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4507FE" w14:textId="58467194" w:rsidR="00153CF4" w:rsidRDefault="00D134BD" w:rsidP="00993A77">
      <w:pPr>
        <w:pStyle w:val="af8"/>
        <w:spacing w:after="150" w:line="300" w:lineRule="atLeast"/>
        <w:jc w:val="both"/>
        <w:rPr>
          <w:rFonts w:ascii="Arial" w:hAnsi="Arial" w:cs="Arial"/>
          <w:b/>
          <w:color w:val="000000" w:themeColor="text1"/>
          <w:spacing w:val="-4"/>
          <w:sz w:val="22"/>
          <w:szCs w:val="22"/>
        </w:rPr>
      </w:pPr>
      <w:r w:rsidRPr="00FD2524">
        <w:rPr>
          <w:rFonts w:ascii="Arial" w:hAnsi="Arial" w:cs="Arial"/>
          <w:b/>
          <w:color w:val="000000" w:themeColor="text1"/>
          <w:spacing w:val="-4"/>
          <w:sz w:val="22"/>
          <w:szCs w:val="22"/>
        </w:rPr>
        <w:t>16 января в</w:t>
      </w:r>
      <w:r w:rsidR="00314DF1" w:rsidRPr="00FD2524">
        <w:rPr>
          <w:rFonts w:ascii="Arial" w:hAnsi="Arial" w:cs="Arial"/>
          <w:b/>
          <w:color w:val="000000" w:themeColor="text1"/>
          <w:spacing w:val="-4"/>
          <w:sz w:val="22"/>
          <w:szCs w:val="22"/>
        </w:rPr>
        <w:t xml:space="preserve"> Международном</w:t>
      </w:r>
      <w:r w:rsidRPr="00FD2524">
        <w:rPr>
          <w:rFonts w:ascii="Arial" w:hAnsi="Arial" w:cs="Arial"/>
          <w:b/>
          <w:color w:val="000000" w:themeColor="text1"/>
          <w:spacing w:val="-4"/>
          <w:sz w:val="22"/>
          <w:szCs w:val="22"/>
        </w:rPr>
        <w:t xml:space="preserve"> детском центре завершилась 15 смена. «Артек» подводит итоги 2021 года</w:t>
      </w:r>
    </w:p>
    <w:p w14:paraId="21802D68" w14:textId="0F96BA54" w:rsidR="00FD2524" w:rsidRPr="00FD2524" w:rsidRDefault="00FD2524" w:rsidP="00FD2524">
      <w:pPr>
        <w:pStyle w:val="af8"/>
        <w:spacing w:after="150" w:line="300" w:lineRule="atLeast"/>
        <w:jc w:val="center"/>
        <w:rPr>
          <w:rStyle w:val="af7"/>
          <w:rFonts w:ascii="Arial" w:hAnsi="Arial" w:cs="Arial"/>
          <w:b w:val="0"/>
          <w:bCs w:val="0"/>
          <w:color w:val="000000" w:themeColor="text1"/>
          <w:spacing w:val="-4"/>
          <w:sz w:val="22"/>
          <w:szCs w:val="22"/>
        </w:rPr>
      </w:pPr>
      <w:bookmarkStart w:id="0" w:name="_GoBack"/>
      <w:r>
        <w:rPr>
          <w:rFonts w:ascii="Arial" w:hAnsi="Arial" w:cs="Arial"/>
          <w:b/>
          <w:color w:val="000000" w:themeColor="text1"/>
          <w:spacing w:val="-4"/>
          <w:sz w:val="22"/>
          <w:szCs w:val="22"/>
        </w:rPr>
        <w:t>18 января 2022 год</w:t>
      </w:r>
    </w:p>
    <w:bookmarkEnd w:id="0"/>
    <w:p w14:paraId="397F5408" w14:textId="27330582" w:rsidR="00993A77" w:rsidRPr="00C54F0A" w:rsidRDefault="00993A77" w:rsidP="00C54F0A">
      <w:pPr>
        <w:spacing w:after="240"/>
        <w:jc w:val="both"/>
        <w:rPr>
          <w:rStyle w:val="af7"/>
          <w:rFonts w:ascii="Arial" w:hAnsi="Arial" w:cs="Arial"/>
          <w:b w:val="0"/>
          <w:bCs w:val="0"/>
          <w:color w:val="000000" w:themeColor="text1"/>
          <w:spacing w:val="-4"/>
          <w:sz w:val="22"/>
          <w:szCs w:val="22"/>
        </w:rPr>
      </w:pPr>
      <w:r w:rsidRPr="00C54F0A">
        <w:rPr>
          <w:rFonts w:ascii="Arial" w:hAnsi="Arial" w:cs="Arial"/>
          <w:b/>
          <w:color w:val="000000" w:themeColor="text1"/>
          <w:spacing w:val="-4"/>
          <w:sz w:val="22"/>
          <w:szCs w:val="22"/>
        </w:rPr>
        <w:t xml:space="preserve">Стратегическим приоритетом Международного детского центра «Артек» является инновационное </w:t>
      </w:r>
      <w:r w:rsidRPr="005E593D">
        <w:rPr>
          <w:rFonts w:ascii="Arial" w:hAnsi="Arial" w:cs="Arial"/>
          <w:b/>
          <w:color w:val="000000" w:themeColor="text1"/>
          <w:spacing w:val="-4"/>
          <w:sz w:val="22"/>
          <w:szCs w:val="22"/>
        </w:rPr>
        <w:t>развитие</w:t>
      </w:r>
      <w:r w:rsidRPr="00C54F0A">
        <w:rPr>
          <w:rFonts w:ascii="Arial" w:hAnsi="Arial" w:cs="Arial"/>
          <w:b/>
          <w:color w:val="000000" w:themeColor="text1"/>
          <w:spacing w:val="-4"/>
          <w:sz w:val="22"/>
          <w:szCs w:val="22"/>
        </w:rPr>
        <w:t xml:space="preserve"> воспитательного пространства для самореализации и </w:t>
      </w:r>
      <w:r w:rsidRPr="005E593D">
        <w:rPr>
          <w:rFonts w:ascii="Arial" w:hAnsi="Arial" w:cs="Arial"/>
          <w:b/>
          <w:color w:val="000000" w:themeColor="text1"/>
          <w:spacing w:val="-4"/>
          <w:sz w:val="22"/>
          <w:szCs w:val="22"/>
        </w:rPr>
        <w:t>развития</w:t>
      </w:r>
      <w:r w:rsidRPr="00C54F0A">
        <w:rPr>
          <w:rFonts w:ascii="Arial" w:hAnsi="Arial" w:cs="Arial"/>
          <w:b/>
          <w:color w:val="000000" w:themeColor="text1"/>
          <w:spacing w:val="-4"/>
          <w:sz w:val="22"/>
          <w:szCs w:val="22"/>
        </w:rPr>
        <w:t xml:space="preserve"> талантов школьников всей страны. На достижение целевых ориентиров, определенных Программой развития «Артека» в 2021-2025 </w:t>
      </w:r>
      <w:proofErr w:type="spellStart"/>
      <w:r w:rsidRPr="00C54F0A">
        <w:rPr>
          <w:rFonts w:ascii="Arial" w:hAnsi="Arial" w:cs="Arial"/>
          <w:b/>
          <w:color w:val="000000" w:themeColor="text1"/>
          <w:spacing w:val="-4"/>
          <w:sz w:val="22"/>
          <w:szCs w:val="22"/>
        </w:rPr>
        <w:t>гг</w:t>
      </w:r>
      <w:proofErr w:type="spellEnd"/>
      <w:r w:rsidRPr="00C54F0A">
        <w:rPr>
          <w:rFonts w:ascii="Arial" w:hAnsi="Arial" w:cs="Arial"/>
          <w:b/>
          <w:color w:val="000000" w:themeColor="text1"/>
          <w:spacing w:val="-4"/>
          <w:sz w:val="22"/>
          <w:szCs w:val="22"/>
        </w:rPr>
        <w:t>, направлены проекты, реализованные в 2021 году. «Это была сверхзадача, с которой «Артек» успешно справился», – сказал директор Константин Федоренко, подводя итоги прошедшего года</w:t>
      </w:r>
      <w:r w:rsidRPr="00C54F0A">
        <w:rPr>
          <w:rFonts w:ascii="Arial" w:hAnsi="Arial" w:cs="Arial"/>
          <w:color w:val="000000" w:themeColor="text1"/>
          <w:spacing w:val="-4"/>
          <w:sz w:val="22"/>
          <w:szCs w:val="22"/>
        </w:rPr>
        <w:t>.</w:t>
      </w:r>
      <w:r w:rsidR="00153CF4" w:rsidRPr="00C54F0A">
        <w:rPr>
          <w:rFonts w:ascii="Arial" w:hAnsi="Arial" w:cs="Arial"/>
          <w:b/>
          <w:color w:val="000000" w:themeColor="text1"/>
          <w:spacing w:val="-4"/>
          <w:sz w:val="22"/>
          <w:szCs w:val="22"/>
        </w:rPr>
        <w:t xml:space="preserve"> </w:t>
      </w:r>
    </w:p>
    <w:p w14:paraId="6161B44A" w14:textId="1ED70248" w:rsidR="00993A77" w:rsidRPr="00C54F0A" w:rsidRDefault="00993A77" w:rsidP="00C54F0A">
      <w:pPr>
        <w:spacing w:after="240"/>
        <w:jc w:val="both"/>
        <w:rPr>
          <w:rStyle w:val="af7"/>
          <w:rFonts w:ascii="Arial" w:hAnsi="Arial" w:cs="Arial"/>
          <w:b w:val="0"/>
          <w:color w:val="000000" w:themeColor="text1"/>
          <w:spacing w:val="-4"/>
          <w:sz w:val="22"/>
          <w:szCs w:val="22"/>
        </w:rPr>
      </w:pPr>
      <w:r w:rsidRPr="00C54F0A">
        <w:rPr>
          <w:rStyle w:val="af7"/>
          <w:rFonts w:ascii="Arial" w:hAnsi="Arial" w:cs="Arial"/>
          <w:b w:val="0"/>
          <w:color w:val="000000" w:themeColor="text1"/>
          <w:spacing w:val="-4"/>
          <w:sz w:val="22"/>
          <w:szCs w:val="22"/>
        </w:rPr>
        <w:t xml:space="preserve">За 2021 год Международный детский центр «Артек» принял 32716 детей из 85 субъектов Российской Федерации. В сотрудничестве с 90 партнерами </w:t>
      </w:r>
      <w:r w:rsidRPr="00C54F0A">
        <w:rPr>
          <w:rStyle w:val="afa"/>
          <w:rFonts w:ascii="Arial" w:hAnsi="Arial" w:cs="Arial"/>
          <w:color w:val="000000" w:themeColor="text1"/>
          <w:spacing w:val="-4"/>
          <w:sz w:val="22"/>
          <w:szCs w:val="22"/>
        </w:rPr>
        <w:t>–</w:t>
      </w:r>
      <w:r w:rsidRPr="00C54F0A">
        <w:rPr>
          <w:rStyle w:val="af7"/>
          <w:rFonts w:ascii="Arial" w:hAnsi="Arial" w:cs="Arial"/>
          <w:b w:val="0"/>
          <w:color w:val="000000" w:themeColor="text1"/>
          <w:spacing w:val="-4"/>
          <w:sz w:val="22"/>
          <w:szCs w:val="22"/>
        </w:rPr>
        <w:t xml:space="preserve"> </w:t>
      </w:r>
      <w:r w:rsidRPr="00C54F0A">
        <w:rPr>
          <w:rFonts w:ascii="Arial" w:hAnsi="Arial" w:cs="Arial"/>
          <w:sz w:val="22"/>
          <w:szCs w:val="22"/>
        </w:rPr>
        <w:t xml:space="preserve">представителями федеральных ведомств, университетов, реального сектора экономики, учреждений культуры и спорта </w:t>
      </w:r>
      <w:r w:rsidRPr="00C54F0A">
        <w:rPr>
          <w:rStyle w:val="afa"/>
          <w:rFonts w:ascii="Arial" w:hAnsi="Arial" w:cs="Arial"/>
          <w:color w:val="000000" w:themeColor="text1"/>
          <w:spacing w:val="-4"/>
          <w:sz w:val="22"/>
          <w:szCs w:val="22"/>
        </w:rPr>
        <w:t>–</w:t>
      </w:r>
      <w:r w:rsidRPr="00C54F0A">
        <w:rPr>
          <w:rFonts w:ascii="Arial" w:hAnsi="Arial" w:cs="Arial"/>
          <w:sz w:val="22"/>
          <w:szCs w:val="22"/>
        </w:rPr>
        <w:t xml:space="preserve"> </w:t>
      </w:r>
      <w:r w:rsidRPr="00C54F0A">
        <w:rPr>
          <w:rStyle w:val="af7"/>
          <w:rFonts w:ascii="Arial" w:hAnsi="Arial" w:cs="Arial"/>
          <w:b w:val="0"/>
          <w:color w:val="000000" w:themeColor="text1"/>
          <w:spacing w:val="-4"/>
          <w:sz w:val="22"/>
          <w:szCs w:val="22"/>
        </w:rPr>
        <w:t xml:space="preserve">реализованы 122 дополнительные общеразвивающие программы шести направленностей. </w:t>
      </w:r>
    </w:p>
    <w:p w14:paraId="719C70F2" w14:textId="22C23469" w:rsidR="00C54F0A" w:rsidRPr="00C54F0A" w:rsidRDefault="00993A77" w:rsidP="00C54F0A">
      <w:pPr>
        <w:spacing w:after="240"/>
        <w:jc w:val="both"/>
        <w:rPr>
          <w:rFonts w:ascii="Arial" w:hAnsi="Arial" w:cs="Arial"/>
          <w:sz w:val="22"/>
          <w:szCs w:val="22"/>
        </w:rPr>
      </w:pPr>
      <w:r w:rsidRPr="00C54F0A">
        <w:rPr>
          <w:rFonts w:ascii="Arial" w:hAnsi="Arial" w:cs="Arial"/>
          <w:sz w:val="22"/>
          <w:szCs w:val="22"/>
        </w:rPr>
        <w:t>В течение всего года «Артек» вел и продолжает вести активную работу по обеспечению безопасности детей. Положительный опыт деятельности центра позволил выработать новые регламенты по предупреждению возможного инфицирования.</w:t>
      </w:r>
    </w:p>
    <w:p w14:paraId="652EC234" w14:textId="77777777" w:rsidR="00993A77" w:rsidRPr="00C54F0A" w:rsidRDefault="00993A77" w:rsidP="00C54F0A">
      <w:pPr>
        <w:pStyle w:val="af8"/>
        <w:spacing w:after="240"/>
        <w:jc w:val="both"/>
        <w:rPr>
          <w:rFonts w:ascii="Arial" w:hAnsi="Arial" w:cs="Arial"/>
          <w:color w:val="000000" w:themeColor="text1"/>
          <w:spacing w:val="-4"/>
          <w:sz w:val="22"/>
          <w:szCs w:val="22"/>
        </w:rPr>
      </w:pPr>
      <w:r w:rsidRPr="00C54F0A">
        <w:rPr>
          <w:rFonts w:ascii="Arial" w:hAnsi="Arial" w:cs="Arial"/>
          <w:color w:val="000000" w:themeColor="text1"/>
          <w:spacing w:val="-4"/>
          <w:sz w:val="22"/>
          <w:szCs w:val="22"/>
        </w:rPr>
        <w:t>«</w:t>
      </w:r>
      <w:r w:rsidRPr="00C54F0A">
        <w:rPr>
          <w:rFonts w:ascii="Arial" w:hAnsi="Arial" w:cs="Arial"/>
          <w:i/>
          <w:color w:val="000000" w:themeColor="text1"/>
          <w:spacing w:val="-4"/>
          <w:sz w:val="22"/>
          <w:szCs w:val="22"/>
        </w:rPr>
        <w:t>Безопасность детей всегда была и остается одним из главных приоритетов «Артека». Комплекс реализуемых мероприятий предусматривает реагирование на любые возможные угрозы. Защита ребят от новой инфекции, вне всякого сомнения, является важнейшей задачей, которую мы решаем, используя как собственный опыт, так и рекомендации Роспотребнадзора и Минздрава России, с которыми всегда работаем в тесном взаимодействии</w:t>
      </w:r>
      <w:r w:rsidRPr="00C54F0A">
        <w:rPr>
          <w:rFonts w:ascii="Arial" w:hAnsi="Arial" w:cs="Arial"/>
          <w:color w:val="000000" w:themeColor="text1"/>
          <w:spacing w:val="-4"/>
          <w:sz w:val="22"/>
          <w:szCs w:val="22"/>
        </w:rPr>
        <w:t xml:space="preserve">», – отмечает </w:t>
      </w:r>
      <w:r w:rsidRPr="00C54F0A">
        <w:rPr>
          <w:rFonts w:ascii="Arial" w:hAnsi="Arial" w:cs="Arial"/>
          <w:b/>
          <w:color w:val="000000" w:themeColor="text1"/>
          <w:spacing w:val="-4"/>
          <w:sz w:val="22"/>
          <w:szCs w:val="22"/>
        </w:rPr>
        <w:t>директор «Артека» </w:t>
      </w:r>
      <w:r w:rsidRPr="00C54F0A">
        <w:rPr>
          <w:rStyle w:val="af7"/>
          <w:rFonts w:ascii="Arial" w:hAnsi="Arial" w:cs="Arial"/>
          <w:color w:val="000000" w:themeColor="text1"/>
          <w:spacing w:val="-4"/>
          <w:sz w:val="22"/>
          <w:szCs w:val="22"/>
        </w:rPr>
        <w:t>Константин Федоренко</w:t>
      </w:r>
      <w:r w:rsidRPr="00C54F0A">
        <w:rPr>
          <w:rFonts w:ascii="Arial" w:hAnsi="Arial" w:cs="Arial"/>
          <w:color w:val="000000" w:themeColor="text1"/>
          <w:spacing w:val="-4"/>
          <w:sz w:val="22"/>
          <w:szCs w:val="22"/>
        </w:rPr>
        <w:t>.</w:t>
      </w:r>
    </w:p>
    <w:p w14:paraId="42A74D2C" w14:textId="1ECC62B7" w:rsidR="00C54F0A" w:rsidRPr="00C54F0A" w:rsidRDefault="00993A77" w:rsidP="00C54F0A">
      <w:pPr>
        <w:spacing w:after="240"/>
        <w:jc w:val="both"/>
        <w:rPr>
          <w:rFonts w:ascii="Arial" w:hAnsi="Arial" w:cs="Arial"/>
          <w:sz w:val="22"/>
          <w:szCs w:val="22"/>
        </w:rPr>
      </w:pPr>
      <w:r w:rsidRPr="00C54F0A">
        <w:rPr>
          <w:rFonts w:ascii="Arial" w:hAnsi="Arial" w:cs="Arial"/>
          <w:sz w:val="22"/>
          <w:szCs w:val="22"/>
        </w:rPr>
        <w:t>Год науки и технологий в детском центре был посвящен науке и научному творчеству детей и подростков, будущих ученых и исследователей. Прошли тематические семинары и мастер-классы, выставки и конференции, интерактивные уроки. Ключевым событием стал Фестиваль науки «</w:t>
      </w:r>
      <w:proofErr w:type="spellStart"/>
      <w:r w:rsidRPr="00C54F0A">
        <w:rPr>
          <w:rFonts w:ascii="Arial" w:hAnsi="Arial" w:cs="Arial"/>
          <w:sz w:val="22"/>
          <w:szCs w:val="22"/>
        </w:rPr>
        <w:t>Art</w:t>
      </w:r>
      <w:proofErr w:type="spellEnd"/>
      <w:r w:rsidRPr="00C54F0A">
        <w:rPr>
          <w:rFonts w:ascii="Arial" w:hAnsi="Arial" w:cs="Arial"/>
          <w:sz w:val="22"/>
          <w:szCs w:val="22"/>
        </w:rPr>
        <w:t xml:space="preserve"> </w:t>
      </w:r>
      <w:proofErr w:type="spellStart"/>
      <w:r w:rsidRPr="00C54F0A">
        <w:rPr>
          <w:rFonts w:ascii="Arial" w:hAnsi="Arial" w:cs="Arial"/>
          <w:sz w:val="22"/>
          <w:szCs w:val="22"/>
        </w:rPr>
        <w:t>Science</w:t>
      </w:r>
      <w:proofErr w:type="spellEnd"/>
      <w:r w:rsidRPr="00C54F0A">
        <w:rPr>
          <w:rFonts w:ascii="Arial" w:hAnsi="Arial" w:cs="Arial"/>
          <w:sz w:val="22"/>
          <w:szCs w:val="22"/>
        </w:rPr>
        <w:t xml:space="preserve">» в День науки, 8 февраля. Участники фестиваля смогли почувствовать себя «повелителями молний» на тесла-шоу, создать роботов, запустить модели </w:t>
      </w:r>
      <w:proofErr w:type="spellStart"/>
      <w:r w:rsidRPr="00C54F0A">
        <w:rPr>
          <w:rFonts w:ascii="Arial" w:hAnsi="Arial" w:cs="Arial"/>
          <w:sz w:val="22"/>
          <w:szCs w:val="22"/>
        </w:rPr>
        <w:t>беспилотников</w:t>
      </w:r>
      <w:proofErr w:type="spellEnd"/>
      <w:r w:rsidRPr="00C54F0A">
        <w:rPr>
          <w:rFonts w:ascii="Arial" w:hAnsi="Arial" w:cs="Arial"/>
          <w:sz w:val="22"/>
          <w:szCs w:val="22"/>
        </w:rPr>
        <w:t>, созданных на 3D-принтере, совершить путешествие по виртуальным мирам в VR-кинотеатре. Организаторами фестиваля вместе с «Артеком» выступили партнеры детского центра: ООО «</w:t>
      </w:r>
      <w:proofErr w:type="spellStart"/>
      <w:r w:rsidRPr="00C54F0A">
        <w:rPr>
          <w:rFonts w:ascii="Arial" w:hAnsi="Arial" w:cs="Arial"/>
          <w:sz w:val="22"/>
          <w:szCs w:val="22"/>
        </w:rPr>
        <w:t>Стартнаука</w:t>
      </w:r>
      <w:proofErr w:type="spellEnd"/>
      <w:r w:rsidRPr="00C54F0A">
        <w:rPr>
          <w:rFonts w:ascii="Arial" w:hAnsi="Arial" w:cs="Arial"/>
          <w:sz w:val="22"/>
          <w:szCs w:val="22"/>
        </w:rPr>
        <w:t>», Курчатовский институт.</w:t>
      </w:r>
    </w:p>
    <w:p w14:paraId="63AD36A3" w14:textId="5FC78C66" w:rsidR="00C54F0A" w:rsidRPr="00C54F0A" w:rsidRDefault="00993A77" w:rsidP="00C54F0A">
      <w:pPr>
        <w:spacing w:after="240"/>
        <w:jc w:val="both"/>
        <w:rPr>
          <w:rStyle w:val="af7"/>
          <w:rFonts w:ascii="Arial" w:hAnsi="Arial" w:cs="Arial"/>
          <w:b w:val="0"/>
          <w:color w:val="000000" w:themeColor="text1"/>
          <w:spacing w:val="-4"/>
          <w:sz w:val="22"/>
          <w:szCs w:val="22"/>
          <w:shd w:val="clear" w:color="auto" w:fill="FFFFFF"/>
        </w:rPr>
      </w:pPr>
      <w:r w:rsidRPr="00C54F0A">
        <w:rPr>
          <w:rFonts w:ascii="Arial" w:hAnsi="Arial" w:cs="Arial"/>
          <w:sz w:val="22"/>
          <w:szCs w:val="22"/>
        </w:rPr>
        <w:t xml:space="preserve">Яркие события посвятили </w:t>
      </w:r>
      <w:r w:rsidRPr="00C54F0A">
        <w:rPr>
          <w:rStyle w:val="af7"/>
          <w:rFonts w:ascii="Arial" w:hAnsi="Arial" w:cs="Arial"/>
          <w:b w:val="0"/>
          <w:color w:val="000000" w:themeColor="text1"/>
          <w:spacing w:val="-4"/>
          <w:sz w:val="22"/>
          <w:szCs w:val="22"/>
        </w:rPr>
        <w:t xml:space="preserve">60-летию первого полета человека в космос. </w:t>
      </w:r>
      <w:r w:rsidRPr="00C54F0A">
        <w:rPr>
          <w:rStyle w:val="af7"/>
          <w:rFonts w:ascii="Arial" w:hAnsi="Arial" w:cs="Arial"/>
          <w:b w:val="0"/>
          <w:color w:val="000000" w:themeColor="text1"/>
          <w:spacing w:val="-4"/>
          <w:sz w:val="22"/>
          <w:szCs w:val="22"/>
          <w:shd w:val="clear" w:color="auto" w:fill="FFFFFF"/>
        </w:rPr>
        <w:t xml:space="preserve">В рамках четвертой смены 2021 года «Мы — дети галактики» совместно с </w:t>
      </w:r>
      <w:proofErr w:type="spellStart"/>
      <w:r w:rsidRPr="00C54F0A">
        <w:rPr>
          <w:rStyle w:val="af7"/>
          <w:rFonts w:ascii="Arial" w:hAnsi="Arial" w:cs="Arial"/>
          <w:b w:val="0"/>
          <w:color w:val="000000" w:themeColor="text1"/>
          <w:spacing w:val="-4"/>
          <w:sz w:val="22"/>
          <w:szCs w:val="22"/>
          <w:shd w:val="clear" w:color="auto" w:fill="FFFFFF"/>
        </w:rPr>
        <w:t>Госкорпорацией</w:t>
      </w:r>
      <w:proofErr w:type="spellEnd"/>
      <w:r w:rsidRPr="00C54F0A">
        <w:rPr>
          <w:rStyle w:val="af7"/>
          <w:rFonts w:ascii="Arial" w:hAnsi="Arial" w:cs="Arial"/>
          <w:b w:val="0"/>
          <w:color w:val="000000" w:themeColor="text1"/>
          <w:spacing w:val="-4"/>
          <w:sz w:val="22"/>
          <w:szCs w:val="22"/>
          <w:shd w:val="clear" w:color="auto" w:fill="FFFFFF"/>
        </w:rPr>
        <w:t xml:space="preserve"> «</w:t>
      </w:r>
      <w:proofErr w:type="spellStart"/>
      <w:r w:rsidRPr="00C54F0A">
        <w:rPr>
          <w:rStyle w:val="af7"/>
          <w:rFonts w:ascii="Arial" w:hAnsi="Arial" w:cs="Arial"/>
          <w:b w:val="0"/>
          <w:color w:val="000000" w:themeColor="text1"/>
          <w:spacing w:val="-4"/>
          <w:sz w:val="22"/>
          <w:szCs w:val="22"/>
          <w:shd w:val="clear" w:color="auto" w:fill="FFFFFF"/>
        </w:rPr>
        <w:t>Роскосмос</w:t>
      </w:r>
      <w:proofErr w:type="spellEnd"/>
      <w:r w:rsidRPr="00C54F0A">
        <w:rPr>
          <w:rStyle w:val="af7"/>
          <w:rFonts w:ascii="Arial" w:hAnsi="Arial" w:cs="Arial"/>
          <w:b w:val="0"/>
          <w:color w:val="000000" w:themeColor="text1"/>
          <w:spacing w:val="-4"/>
          <w:sz w:val="22"/>
          <w:szCs w:val="22"/>
          <w:shd w:val="clear" w:color="auto" w:fill="FFFFFF"/>
        </w:rPr>
        <w:t>» реализована образовательная программа «Первая космическая». Ребята разрабатывали и конструировали космические аппараты, спутники и системы, учились их программировать, искали решения проблемы «космического мусора», моделировали и производили пуски ракет, тренировали свой мозг и тело по программам для настоящих космонавтов и изучали какие космические профессии существуют.</w:t>
      </w:r>
    </w:p>
    <w:p w14:paraId="781E6C60" w14:textId="1FE989E4" w:rsidR="00C54F0A" w:rsidRPr="00C54F0A" w:rsidRDefault="00993A77" w:rsidP="00C54F0A">
      <w:pPr>
        <w:spacing w:after="240"/>
        <w:jc w:val="both"/>
        <w:rPr>
          <w:rStyle w:val="af7"/>
          <w:rFonts w:ascii="Arial" w:hAnsi="Arial" w:cs="Arial"/>
          <w:color w:val="000000" w:themeColor="text1"/>
          <w:spacing w:val="-4"/>
          <w:sz w:val="22"/>
          <w:szCs w:val="22"/>
          <w:shd w:val="clear" w:color="auto" w:fill="FFFFFF"/>
        </w:rPr>
      </w:pPr>
      <w:r w:rsidRPr="00C54F0A">
        <w:rPr>
          <w:rFonts w:ascii="Arial" w:hAnsi="Arial" w:cs="Arial"/>
          <w:sz w:val="22"/>
          <w:szCs w:val="22"/>
        </w:rPr>
        <w:t>Космосу была посвящена программа финалистов Всероссийского конкурса «Моя страна — моя Россия», одного из проектов президентской платформы «Россия — страна возможностей». Во время сеанса связи с Международной космической станцией артековцы</w:t>
      </w:r>
      <w:r w:rsidRPr="00C54F0A">
        <w:rPr>
          <w:rStyle w:val="af7"/>
          <w:rFonts w:ascii="Arial" w:hAnsi="Arial" w:cs="Arial"/>
          <w:b w:val="0"/>
          <w:color w:val="000000" w:themeColor="text1"/>
          <w:spacing w:val="-4"/>
          <w:sz w:val="22"/>
          <w:szCs w:val="22"/>
          <w:shd w:val="clear" w:color="auto" w:fill="FFFFFF"/>
        </w:rPr>
        <w:t xml:space="preserve"> пообщались с космонавтами </w:t>
      </w:r>
      <w:proofErr w:type="spellStart"/>
      <w:r w:rsidRPr="00C54F0A">
        <w:rPr>
          <w:rStyle w:val="af7"/>
          <w:rFonts w:ascii="Arial" w:hAnsi="Arial" w:cs="Arial"/>
          <w:b w:val="0"/>
          <w:color w:val="000000" w:themeColor="text1"/>
          <w:spacing w:val="-4"/>
          <w:sz w:val="22"/>
          <w:szCs w:val="22"/>
          <w:shd w:val="clear" w:color="auto" w:fill="FFFFFF"/>
        </w:rPr>
        <w:t>Роскосмоса</w:t>
      </w:r>
      <w:proofErr w:type="spellEnd"/>
      <w:r w:rsidRPr="00C54F0A">
        <w:rPr>
          <w:rStyle w:val="af7"/>
          <w:rFonts w:ascii="Arial" w:hAnsi="Arial" w:cs="Arial"/>
          <w:b w:val="0"/>
          <w:color w:val="000000" w:themeColor="text1"/>
          <w:spacing w:val="-4"/>
          <w:sz w:val="22"/>
          <w:szCs w:val="22"/>
          <w:shd w:val="clear" w:color="auto" w:fill="FFFFFF"/>
        </w:rPr>
        <w:t xml:space="preserve"> </w:t>
      </w:r>
      <w:r w:rsidRPr="00C54F0A">
        <w:rPr>
          <w:rStyle w:val="af7"/>
          <w:rFonts w:ascii="Arial" w:hAnsi="Arial" w:cs="Arial"/>
          <w:color w:val="000000" w:themeColor="text1"/>
          <w:spacing w:val="-4"/>
          <w:sz w:val="22"/>
          <w:szCs w:val="22"/>
          <w:shd w:val="clear" w:color="auto" w:fill="FFFFFF"/>
        </w:rPr>
        <w:t>Олегом Новицким</w:t>
      </w:r>
      <w:r w:rsidRPr="00C54F0A">
        <w:rPr>
          <w:rStyle w:val="af7"/>
          <w:rFonts w:ascii="Arial" w:hAnsi="Arial" w:cs="Arial"/>
          <w:b w:val="0"/>
          <w:color w:val="000000" w:themeColor="text1"/>
          <w:spacing w:val="-4"/>
          <w:sz w:val="22"/>
          <w:szCs w:val="22"/>
          <w:shd w:val="clear" w:color="auto" w:fill="FFFFFF"/>
        </w:rPr>
        <w:t xml:space="preserve"> и </w:t>
      </w:r>
      <w:r w:rsidRPr="00C54F0A">
        <w:rPr>
          <w:rStyle w:val="af7"/>
          <w:rFonts w:ascii="Arial" w:hAnsi="Arial" w:cs="Arial"/>
          <w:color w:val="000000" w:themeColor="text1"/>
          <w:spacing w:val="-4"/>
          <w:sz w:val="22"/>
          <w:szCs w:val="22"/>
          <w:shd w:val="clear" w:color="auto" w:fill="FFFFFF"/>
        </w:rPr>
        <w:t xml:space="preserve">Петром </w:t>
      </w:r>
      <w:proofErr w:type="spellStart"/>
      <w:r w:rsidRPr="00C54F0A">
        <w:rPr>
          <w:rStyle w:val="af7"/>
          <w:rFonts w:ascii="Arial" w:hAnsi="Arial" w:cs="Arial"/>
          <w:color w:val="000000" w:themeColor="text1"/>
          <w:spacing w:val="-4"/>
          <w:sz w:val="22"/>
          <w:szCs w:val="22"/>
          <w:shd w:val="clear" w:color="auto" w:fill="FFFFFF"/>
        </w:rPr>
        <w:t>Дубровым</w:t>
      </w:r>
      <w:proofErr w:type="spellEnd"/>
      <w:r w:rsidRPr="00C54F0A">
        <w:rPr>
          <w:rStyle w:val="af7"/>
          <w:rFonts w:ascii="Arial" w:hAnsi="Arial" w:cs="Arial"/>
          <w:color w:val="000000" w:themeColor="text1"/>
          <w:spacing w:val="-4"/>
          <w:sz w:val="22"/>
          <w:szCs w:val="22"/>
          <w:shd w:val="clear" w:color="auto" w:fill="FFFFFF"/>
        </w:rPr>
        <w:t>.</w:t>
      </w:r>
    </w:p>
    <w:p w14:paraId="3DFBDD1B" w14:textId="77777777" w:rsidR="00993A77" w:rsidRPr="00C54F0A" w:rsidRDefault="00993A77" w:rsidP="00C54F0A">
      <w:pPr>
        <w:spacing w:after="240"/>
        <w:jc w:val="both"/>
        <w:rPr>
          <w:rFonts w:ascii="Arial" w:hAnsi="Arial" w:cs="Arial"/>
          <w:sz w:val="22"/>
          <w:szCs w:val="22"/>
          <w:shd w:val="clear" w:color="auto" w:fill="FFFFFF"/>
        </w:rPr>
      </w:pPr>
      <w:r w:rsidRPr="00C54F0A">
        <w:rPr>
          <w:rFonts w:ascii="Arial" w:hAnsi="Arial" w:cs="Arial"/>
          <w:sz w:val="22"/>
          <w:szCs w:val="22"/>
          <w:shd w:val="clear" w:color="auto" w:fill="FFFFFF"/>
        </w:rPr>
        <w:t>В разные смены артековцы встречались с Героем России, летчиком-космонавтом </w:t>
      </w:r>
      <w:r w:rsidRPr="00C54F0A">
        <w:rPr>
          <w:rFonts w:ascii="Arial" w:hAnsi="Arial" w:cs="Arial"/>
          <w:b/>
          <w:sz w:val="22"/>
          <w:szCs w:val="22"/>
          <w:shd w:val="clear" w:color="auto" w:fill="FFFFFF"/>
        </w:rPr>
        <w:t xml:space="preserve">Сергеем </w:t>
      </w:r>
      <w:proofErr w:type="spellStart"/>
      <w:r w:rsidRPr="00C54F0A">
        <w:rPr>
          <w:rFonts w:ascii="Arial" w:hAnsi="Arial" w:cs="Arial"/>
          <w:b/>
          <w:sz w:val="22"/>
          <w:szCs w:val="22"/>
          <w:shd w:val="clear" w:color="auto" w:fill="FFFFFF"/>
        </w:rPr>
        <w:t>Залётиным</w:t>
      </w:r>
      <w:proofErr w:type="spellEnd"/>
      <w:r w:rsidRPr="00C54F0A">
        <w:rPr>
          <w:rFonts w:ascii="Arial" w:hAnsi="Arial" w:cs="Arial"/>
          <w:sz w:val="22"/>
          <w:szCs w:val="22"/>
          <w:shd w:val="clear" w:color="auto" w:fill="FFFFFF"/>
        </w:rPr>
        <w:t>; Героем России, летчиком-космонавтом </w:t>
      </w:r>
      <w:r w:rsidRPr="00C54F0A">
        <w:rPr>
          <w:rFonts w:ascii="Arial" w:hAnsi="Arial" w:cs="Arial"/>
          <w:b/>
          <w:sz w:val="22"/>
          <w:szCs w:val="22"/>
          <w:shd w:val="clear" w:color="auto" w:fill="FFFFFF"/>
        </w:rPr>
        <w:t>Андреем Борисенко</w:t>
      </w:r>
      <w:r w:rsidRPr="00C54F0A">
        <w:rPr>
          <w:rFonts w:ascii="Arial" w:hAnsi="Arial" w:cs="Arial"/>
          <w:sz w:val="22"/>
          <w:szCs w:val="22"/>
          <w:shd w:val="clear" w:color="auto" w:fill="FFFFFF"/>
        </w:rPr>
        <w:t xml:space="preserve">; летчиком-испытателем, Героем Советского Союза </w:t>
      </w:r>
      <w:r w:rsidRPr="00C54F0A">
        <w:rPr>
          <w:rFonts w:ascii="Arial" w:hAnsi="Arial" w:cs="Arial"/>
          <w:b/>
          <w:sz w:val="22"/>
          <w:szCs w:val="22"/>
          <w:shd w:val="clear" w:color="auto" w:fill="FFFFFF"/>
        </w:rPr>
        <w:t>Виктором Пугачевым</w:t>
      </w:r>
      <w:r w:rsidRPr="00C54F0A">
        <w:rPr>
          <w:rFonts w:ascii="Arial" w:hAnsi="Arial" w:cs="Arial"/>
          <w:sz w:val="22"/>
          <w:szCs w:val="22"/>
          <w:shd w:val="clear" w:color="auto" w:fill="FFFFFF"/>
        </w:rPr>
        <w:t xml:space="preserve">; Героем России, космонавтом </w:t>
      </w:r>
      <w:r w:rsidRPr="00C54F0A">
        <w:rPr>
          <w:rFonts w:ascii="Arial" w:hAnsi="Arial" w:cs="Arial"/>
          <w:b/>
          <w:sz w:val="22"/>
          <w:szCs w:val="22"/>
          <w:shd w:val="clear" w:color="auto" w:fill="FFFFFF"/>
        </w:rPr>
        <w:t>Валерием Токаревым</w:t>
      </w:r>
      <w:r w:rsidRPr="00C54F0A">
        <w:rPr>
          <w:rFonts w:ascii="Arial" w:hAnsi="Arial" w:cs="Arial"/>
          <w:sz w:val="22"/>
          <w:szCs w:val="22"/>
          <w:shd w:val="clear" w:color="auto" w:fill="FFFFFF"/>
        </w:rPr>
        <w:t xml:space="preserve"> и другими представителями космической отрасли.</w:t>
      </w:r>
    </w:p>
    <w:p w14:paraId="50A9E74A" w14:textId="6DB1164E" w:rsidR="00C54F0A" w:rsidRPr="00C54F0A" w:rsidRDefault="00993A77" w:rsidP="00C54F0A">
      <w:pPr>
        <w:spacing w:after="240"/>
        <w:jc w:val="both"/>
        <w:rPr>
          <w:rStyle w:val="af7"/>
          <w:rFonts w:ascii="Arial" w:hAnsi="Arial" w:cs="Arial"/>
          <w:b w:val="0"/>
          <w:color w:val="000000" w:themeColor="text1"/>
          <w:spacing w:val="-4"/>
          <w:sz w:val="22"/>
          <w:szCs w:val="22"/>
        </w:rPr>
      </w:pPr>
      <w:r w:rsidRPr="00C54F0A">
        <w:rPr>
          <w:rStyle w:val="af7"/>
          <w:rFonts w:ascii="Arial" w:hAnsi="Arial" w:cs="Arial"/>
          <w:b w:val="0"/>
          <w:color w:val="000000" w:themeColor="text1"/>
          <w:spacing w:val="-4"/>
          <w:sz w:val="22"/>
          <w:szCs w:val="22"/>
        </w:rPr>
        <w:t xml:space="preserve">О космическом подвиге наших соотечественников теперь напоминает стрит-арт «Артек гордится», который создали артековцы рядом с «Артек-Ареной». На нем изображены пять легендарных </w:t>
      </w:r>
      <w:r w:rsidRPr="00C54F0A">
        <w:rPr>
          <w:rStyle w:val="af7"/>
          <w:rFonts w:ascii="Arial" w:hAnsi="Arial" w:cs="Arial"/>
          <w:b w:val="0"/>
          <w:color w:val="000000" w:themeColor="text1"/>
          <w:spacing w:val="-4"/>
          <w:sz w:val="22"/>
          <w:szCs w:val="22"/>
        </w:rPr>
        <w:lastRenderedPageBreak/>
        <w:t>личностей мировой космонавтики: Константин Циолковский, Сергей Королёв, Юрий Гагарин, Алексей Леонов, Валентина Терешкова. Роспись вдохновляет юное поколение стремиться к звездам, во всем быть первыми. </w:t>
      </w:r>
    </w:p>
    <w:p w14:paraId="3757EFD5" w14:textId="5BA5A704" w:rsidR="00C54F0A" w:rsidRPr="00C54F0A" w:rsidRDefault="00993A77" w:rsidP="00C54F0A">
      <w:pPr>
        <w:spacing w:after="240"/>
        <w:jc w:val="both"/>
        <w:rPr>
          <w:rFonts w:ascii="Arial" w:hAnsi="Arial" w:cs="Arial"/>
          <w:color w:val="000000"/>
          <w:sz w:val="22"/>
          <w:szCs w:val="22"/>
          <w:shd w:val="clear" w:color="auto" w:fill="FFFFFF"/>
        </w:rPr>
      </w:pPr>
      <w:r w:rsidRPr="00C54F0A">
        <w:rPr>
          <w:rFonts w:ascii="Arial" w:hAnsi="Arial" w:cs="Arial"/>
          <w:sz w:val="22"/>
          <w:szCs w:val="22"/>
          <w:shd w:val="clear" w:color="auto" w:fill="FFFFFF"/>
        </w:rPr>
        <w:t>В 2021 году «Артек» стал площадкой «Большой перемены»</w:t>
      </w:r>
      <w:r w:rsidR="00C54F0A">
        <w:rPr>
          <w:rFonts w:ascii="Arial" w:hAnsi="Arial" w:cs="Arial"/>
          <w:sz w:val="22"/>
          <w:szCs w:val="22"/>
          <w:shd w:val="clear" w:color="auto" w:fill="FFFFFF"/>
        </w:rPr>
        <w:t xml:space="preserve"> - </w:t>
      </w:r>
      <w:r w:rsidRPr="00C54F0A">
        <w:rPr>
          <w:rFonts w:ascii="Arial" w:hAnsi="Arial" w:cs="Arial"/>
          <w:sz w:val="22"/>
          <w:szCs w:val="22"/>
          <w:shd w:val="clear" w:color="auto" w:fill="FFFFFF"/>
        </w:rPr>
        <w:t xml:space="preserve">самого масштабного конкурса для школьников в России. Детский центр принял 1200 старшеклассников и 660 школьников 5-7 классов. </w:t>
      </w:r>
      <w:r w:rsidRPr="00C54F0A">
        <w:rPr>
          <w:rFonts w:ascii="Arial" w:hAnsi="Arial" w:cs="Arial"/>
          <w:color w:val="000000"/>
          <w:sz w:val="22"/>
          <w:szCs w:val="22"/>
          <w:shd w:val="clear" w:color="auto" w:fill="FFFFFF"/>
        </w:rPr>
        <w:t xml:space="preserve">Для всех финалистов были организованы мастер-классы, мотивационные лекции и встречи с интересными и выдающимися людьми. </w:t>
      </w:r>
    </w:p>
    <w:p w14:paraId="7F33667F" w14:textId="731D1880" w:rsidR="00C54F0A" w:rsidRPr="00C54F0A" w:rsidRDefault="00993A77" w:rsidP="00C54F0A">
      <w:pPr>
        <w:spacing w:after="240"/>
        <w:jc w:val="both"/>
        <w:rPr>
          <w:rFonts w:ascii="Arial" w:hAnsi="Arial" w:cs="Arial"/>
          <w:bCs/>
          <w:color w:val="000000" w:themeColor="text1"/>
          <w:spacing w:val="-4"/>
          <w:sz w:val="22"/>
          <w:szCs w:val="22"/>
        </w:rPr>
      </w:pPr>
      <w:r w:rsidRPr="00C54F0A">
        <w:rPr>
          <w:rStyle w:val="af7"/>
          <w:rFonts w:ascii="Arial" w:hAnsi="Arial" w:cs="Arial"/>
          <w:b w:val="0"/>
          <w:color w:val="000000" w:themeColor="text1"/>
          <w:spacing w:val="-4"/>
          <w:sz w:val="22"/>
          <w:szCs w:val="22"/>
        </w:rPr>
        <w:t xml:space="preserve">В прошедшем году в детском центре была запущена программа профильных добровольческих отрядов. Артековцы знакомились с разными направлениями волонтерства, проводили добровольческие акции в лагерях и предлагали идеи по развитию движения волонтеров в детском центре. В преддверии Нового года артековцы подготовили подарки и поздравления с праздником для ветеранов «Артека», врачей </w:t>
      </w:r>
      <w:proofErr w:type="spellStart"/>
      <w:r w:rsidRPr="00C54F0A">
        <w:rPr>
          <w:rStyle w:val="af7"/>
          <w:rFonts w:ascii="Arial" w:hAnsi="Arial" w:cs="Arial"/>
          <w:b w:val="0"/>
          <w:color w:val="000000" w:themeColor="text1"/>
          <w:spacing w:val="-4"/>
          <w:sz w:val="22"/>
          <w:szCs w:val="22"/>
        </w:rPr>
        <w:t>ковидных</w:t>
      </w:r>
      <w:proofErr w:type="spellEnd"/>
      <w:r w:rsidRPr="00C54F0A">
        <w:rPr>
          <w:rStyle w:val="af7"/>
          <w:rFonts w:ascii="Arial" w:hAnsi="Arial" w:cs="Arial"/>
          <w:b w:val="0"/>
          <w:color w:val="000000" w:themeColor="text1"/>
          <w:spacing w:val="-4"/>
          <w:sz w:val="22"/>
          <w:szCs w:val="22"/>
        </w:rPr>
        <w:t xml:space="preserve"> госпиталей Крыма и воспитанников </w:t>
      </w:r>
      <w:proofErr w:type="spellStart"/>
      <w:r w:rsidRPr="00C54F0A">
        <w:rPr>
          <w:rStyle w:val="af7"/>
          <w:rFonts w:ascii="Arial" w:hAnsi="Arial" w:cs="Arial"/>
          <w:b w:val="0"/>
          <w:color w:val="000000" w:themeColor="text1"/>
          <w:spacing w:val="-4"/>
          <w:sz w:val="22"/>
          <w:szCs w:val="22"/>
        </w:rPr>
        <w:t>Ливадийской</w:t>
      </w:r>
      <w:proofErr w:type="spellEnd"/>
      <w:r w:rsidRPr="00C54F0A">
        <w:rPr>
          <w:rStyle w:val="af7"/>
          <w:rFonts w:ascii="Arial" w:hAnsi="Arial" w:cs="Arial"/>
          <w:b w:val="0"/>
          <w:color w:val="000000" w:themeColor="text1"/>
          <w:spacing w:val="-4"/>
          <w:sz w:val="22"/>
          <w:szCs w:val="22"/>
        </w:rPr>
        <w:t xml:space="preserve"> школы-интерната. Детские послания адресатам передали вожатые-волонтеры.</w:t>
      </w:r>
    </w:p>
    <w:p w14:paraId="7C82E899" w14:textId="77777777" w:rsidR="00993A77" w:rsidRPr="00C54F0A" w:rsidRDefault="00993A77" w:rsidP="00C54F0A">
      <w:pPr>
        <w:pStyle w:val="af8"/>
        <w:spacing w:after="240"/>
        <w:jc w:val="both"/>
        <w:rPr>
          <w:rFonts w:ascii="Arial" w:hAnsi="Arial" w:cs="Arial"/>
          <w:color w:val="000000" w:themeColor="text1"/>
          <w:spacing w:val="-4"/>
          <w:sz w:val="22"/>
          <w:szCs w:val="22"/>
        </w:rPr>
      </w:pPr>
      <w:r w:rsidRPr="00C54F0A">
        <w:rPr>
          <w:rFonts w:ascii="Arial" w:hAnsi="Arial" w:cs="Arial"/>
          <w:color w:val="000000" w:themeColor="text1"/>
          <w:spacing w:val="-4"/>
          <w:sz w:val="22"/>
          <w:szCs w:val="22"/>
        </w:rPr>
        <w:t>«</w:t>
      </w:r>
      <w:r w:rsidRPr="00C54F0A">
        <w:rPr>
          <w:rFonts w:ascii="Arial" w:hAnsi="Arial" w:cs="Arial"/>
          <w:i/>
          <w:color w:val="000000" w:themeColor="text1"/>
          <w:spacing w:val="-4"/>
          <w:sz w:val="22"/>
          <w:szCs w:val="22"/>
        </w:rPr>
        <w:t>Добровольчество – важная составляющая современной жизни. Международный детский центр активно принимает участие во всероссийских и международных добровольческих акциях.</w:t>
      </w:r>
      <w:r w:rsidRPr="00C54F0A">
        <w:rPr>
          <w:rFonts w:ascii="Arial" w:hAnsi="Arial" w:cs="Arial"/>
          <w:color w:val="000000" w:themeColor="text1"/>
          <w:spacing w:val="-4"/>
          <w:sz w:val="22"/>
          <w:szCs w:val="22"/>
        </w:rPr>
        <w:t xml:space="preserve"> </w:t>
      </w:r>
      <w:r w:rsidRPr="00C54F0A">
        <w:rPr>
          <w:rFonts w:ascii="Arial" w:hAnsi="Arial" w:cs="Arial"/>
          <w:i/>
          <w:color w:val="000000" w:themeColor="text1"/>
          <w:spacing w:val="-4"/>
          <w:sz w:val="22"/>
          <w:szCs w:val="22"/>
        </w:rPr>
        <w:t>Помогать людям – это давняя традиция «Артека». Своим примером вожатые показывают детям, что такое ответственность перед старшим поколением и обществом. Мы уверены, что многие проекты дети реализуют по возвращении домой</w:t>
      </w:r>
      <w:r w:rsidRPr="00C54F0A">
        <w:rPr>
          <w:rFonts w:ascii="Arial" w:hAnsi="Arial" w:cs="Arial"/>
          <w:color w:val="000000" w:themeColor="text1"/>
          <w:spacing w:val="-4"/>
          <w:sz w:val="22"/>
          <w:szCs w:val="22"/>
        </w:rPr>
        <w:t xml:space="preserve">», – считает </w:t>
      </w:r>
      <w:r w:rsidRPr="00C54F0A">
        <w:rPr>
          <w:rFonts w:ascii="Arial" w:hAnsi="Arial" w:cs="Arial"/>
          <w:b/>
          <w:color w:val="000000" w:themeColor="text1"/>
          <w:spacing w:val="-4"/>
          <w:sz w:val="22"/>
          <w:szCs w:val="22"/>
        </w:rPr>
        <w:t>Константин Федоренко</w:t>
      </w:r>
      <w:r w:rsidRPr="00C54F0A">
        <w:rPr>
          <w:rFonts w:ascii="Arial" w:hAnsi="Arial" w:cs="Arial"/>
          <w:color w:val="000000" w:themeColor="text1"/>
          <w:spacing w:val="-4"/>
          <w:sz w:val="22"/>
          <w:szCs w:val="22"/>
        </w:rPr>
        <w:t>.</w:t>
      </w:r>
    </w:p>
    <w:p w14:paraId="74D7A6AE" w14:textId="6D2F62BC" w:rsidR="00993A77" w:rsidRPr="00C54F0A" w:rsidRDefault="00993A77" w:rsidP="00C54F0A">
      <w:pPr>
        <w:spacing w:after="240"/>
        <w:jc w:val="both"/>
        <w:rPr>
          <w:rFonts w:ascii="Arial" w:hAnsi="Arial" w:cs="Arial"/>
          <w:color w:val="000000" w:themeColor="text1"/>
          <w:spacing w:val="-4"/>
          <w:sz w:val="22"/>
          <w:szCs w:val="22"/>
        </w:rPr>
      </w:pPr>
      <w:r w:rsidRPr="00C54F0A">
        <w:rPr>
          <w:rFonts w:ascii="Arial" w:hAnsi="Arial" w:cs="Arial"/>
          <w:color w:val="000000" w:themeColor="text1"/>
          <w:spacing w:val="-4"/>
          <w:sz w:val="22"/>
          <w:szCs w:val="22"/>
        </w:rPr>
        <w:t xml:space="preserve">В 2021 году по поручению Президента Владимира Путина успешно реализован федеральный проект по подготовке советников директоров школ по воспитательной работе. </w:t>
      </w:r>
      <w:r w:rsidRPr="00C54F0A">
        <w:rPr>
          <w:rFonts w:ascii="Arial" w:hAnsi="Arial" w:cs="Arial"/>
          <w:color w:val="000000" w:themeColor="text1"/>
          <w:spacing w:val="-4"/>
          <w:sz w:val="22"/>
          <w:szCs w:val="22"/>
          <w:shd w:val="clear" w:color="auto" w:fill="FFFFFF"/>
        </w:rPr>
        <w:t>Программа обучения разработана «Артеком» совместно с Институтом изучения детства, семьи и воспитания Российской академии образования, Российским государственным педагогическим университетом имени А.И. Герцена, Российским движением школьников</w:t>
      </w:r>
      <w:r w:rsidRPr="00C54F0A">
        <w:rPr>
          <w:rFonts w:ascii="Arial" w:hAnsi="Arial" w:cs="Arial"/>
          <w:color w:val="000000" w:themeColor="text1"/>
          <w:spacing w:val="-4"/>
          <w:sz w:val="22"/>
          <w:szCs w:val="22"/>
        </w:rPr>
        <w:t xml:space="preserve"> при непосредственном руководстве Администрации Президента Российской Федерации и Министерства просвещения России.</w:t>
      </w:r>
    </w:p>
    <w:p w14:paraId="4BAFDAC4" w14:textId="77777777" w:rsidR="00993A77" w:rsidRPr="00C54F0A" w:rsidRDefault="00993A77" w:rsidP="00C54F0A">
      <w:pPr>
        <w:spacing w:after="240"/>
        <w:jc w:val="both"/>
        <w:rPr>
          <w:rFonts w:ascii="Arial" w:hAnsi="Arial" w:cs="Arial"/>
          <w:color w:val="000000" w:themeColor="text1"/>
          <w:spacing w:val="-4"/>
          <w:sz w:val="22"/>
          <w:szCs w:val="22"/>
        </w:rPr>
      </w:pPr>
      <w:r w:rsidRPr="00C54F0A">
        <w:rPr>
          <w:rFonts w:ascii="Arial" w:hAnsi="Arial" w:cs="Arial"/>
          <w:color w:val="000000" w:themeColor="text1"/>
          <w:spacing w:val="-4"/>
          <w:sz w:val="22"/>
          <w:szCs w:val="22"/>
        </w:rPr>
        <w:t>В течение года Международным детским центром активно велась работа по трансляции артековского опыта в регионы: реализован проект «Губернаторский лагерь», «Артек» был представлен на Московском международном салоне образования, Всероссийской конференции «Тематические образовательные программы». Разработан и успешно внедрен проект «ЭКО-Артек», проведен финал Всероссийской олимпиады школьников по литературе.</w:t>
      </w:r>
    </w:p>
    <w:p w14:paraId="12D4A7B0" w14:textId="6930ADFC" w:rsidR="00993A77" w:rsidRPr="00C54F0A" w:rsidRDefault="00993A77" w:rsidP="00C54F0A">
      <w:pPr>
        <w:spacing w:after="240"/>
        <w:jc w:val="both"/>
        <w:rPr>
          <w:rFonts w:ascii="Arial" w:hAnsi="Arial" w:cs="Arial"/>
          <w:color w:val="000000" w:themeColor="text1"/>
          <w:spacing w:val="-4"/>
          <w:sz w:val="22"/>
          <w:szCs w:val="22"/>
        </w:rPr>
      </w:pPr>
      <w:r w:rsidRPr="00C54F0A">
        <w:rPr>
          <w:rFonts w:ascii="Arial" w:hAnsi="Arial" w:cs="Arial"/>
          <w:color w:val="000000" w:themeColor="text1"/>
          <w:spacing w:val="-4"/>
          <w:sz w:val="22"/>
          <w:szCs w:val="22"/>
        </w:rPr>
        <w:t>Многое сделано по восстановлению объектов культурного наследия – в числе реконструированных объектов монумент Эрнста Неизвестного «Дружба детей мира». Кроме этого, пополнилась новыми бюстами Аллея героев-артековцев, сотрудники детского центра восстанавливали памятники Великой Отечественной войны на территории Республики Крым. Выполнены намеченные задачи и по таким направлениям, как доступная среда и кадры «Артека».</w:t>
      </w:r>
    </w:p>
    <w:p w14:paraId="6A5DAD4A" w14:textId="1F3B2666" w:rsidR="00C54F0A" w:rsidRPr="00C54F0A" w:rsidRDefault="00993A77" w:rsidP="00C54F0A">
      <w:pPr>
        <w:spacing w:after="240"/>
        <w:jc w:val="both"/>
        <w:rPr>
          <w:rStyle w:val="af7"/>
          <w:rFonts w:ascii="Arial" w:hAnsi="Arial" w:cs="Arial"/>
          <w:b w:val="0"/>
          <w:bCs w:val="0"/>
          <w:iCs/>
          <w:color w:val="000000" w:themeColor="text1"/>
          <w:spacing w:val="-4"/>
          <w:sz w:val="22"/>
          <w:szCs w:val="22"/>
        </w:rPr>
      </w:pPr>
      <w:r w:rsidRPr="00C54F0A">
        <w:rPr>
          <w:rStyle w:val="afa"/>
          <w:rFonts w:ascii="Arial" w:hAnsi="Arial" w:cs="Arial"/>
          <w:i w:val="0"/>
          <w:color w:val="000000" w:themeColor="text1"/>
          <w:spacing w:val="-4"/>
          <w:sz w:val="22"/>
          <w:szCs w:val="22"/>
        </w:rPr>
        <w:t xml:space="preserve">При поддержке Министерства промышленности и торговли РФ и Министерства просвещения РФ в детском центре реализован проект «Вдохновители» – уроки для воспитанников и молодых педагогов детского центра проводили специалисты, добившиеся успеха в IT, цифровых коммуникациях, машиностроении, медицине, науке, творчестве. Их цель – показать молодому поколению конкурентоспособность России на конкретных примерах и делах людей, реализовавших достижения мирового уровня. </w:t>
      </w:r>
    </w:p>
    <w:p w14:paraId="64B17168" w14:textId="28D616B0" w:rsidR="00C54F0A" w:rsidRPr="00C54F0A" w:rsidRDefault="00993A77" w:rsidP="00C54F0A">
      <w:pPr>
        <w:spacing w:after="240"/>
        <w:jc w:val="both"/>
        <w:rPr>
          <w:rFonts w:ascii="Arial" w:hAnsi="Arial" w:cs="Arial"/>
          <w:sz w:val="22"/>
          <w:szCs w:val="22"/>
        </w:rPr>
      </w:pPr>
      <w:r w:rsidRPr="00C54F0A">
        <w:rPr>
          <w:rFonts w:ascii="Arial" w:hAnsi="Arial" w:cs="Arial"/>
          <w:sz w:val="22"/>
          <w:szCs w:val="22"/>
        </w:rPr>
        <w:t>Все школьники, побывавшие в детском центре, смогли прикоснуться к богатым традициям детского центра, стать сопричастными к истории «Артека» и артековской дружбе.</w:t>
      </w:r>
    </w:p>
    <w:p w14:paraId="20DFEF68" w14:textId="3547870E" w:rsidR="00700CC6" w:rsidRDefault="00AB2913" w:rsidP="00597708">
      <w:pPr>
        <w:jc w:val="both"/>
        <w:rPr>
          <w:rFonts w:ascii="Arial" w:hAnsi="Arial" w:cs="Arial"/>
          <w:i/>
          <w:sz w:val="20"/>
          <w:szCs w:val="20"/>
        </w:rPr>
      </w:pPr>
      <w:r w:rsidRPr="0091445A">
        <w:rPr>
          <w:rFonts w:ascii="Arial" w:hAnsi="Arial" w:cs="Arial"/>
          <w:i/>
          <w:sz w:val="20"/>
          <w:szCs w:val="20"/>
        </w:rPr>
        <w:t>Справочн</w:t>
      </w:r>
      <w:r w:rsidR="00550C32" w:rsidRPr="0091445A">
        <w:rPr>
          <w:rFonts w:ascii="Arial" w:hAnsi="Arial" w:cs="Arial"/>
          <w:i/>
          <w:sz w:val="20"/>
          <w:szCs w:val="20"/>
        </w:rPr>
        <w:t>о:</w:t>
      </w:r>
    </w:p>
    <w:p w14:paraId="1414F3F6" w14:textId="02DFEFF9" w:rsidR="00EB7881" w:rsidRDefault="00EB7881" w:rsidP="00597708">
      <w:pPr>
        <w:jc w:val="both"/>
        <w:rPr>
          <w:rFonts w:ascii="Arial" w:hAnsi="Arial" w:cs="Arial"/>
          <w:i/>
          <w:sz w:val="20"/>
          <w:szCs w:val="20"/>
        </w:rPr>
      </w:pPr>
    </w:p>
    <w:p w14:paraId="6405E17F" w14:textId="21636BA5" w:rsidR="00EB7881" w:rsidRPr="00EB7881" w:rsidRDefault="00EB7881" w:rsidP="00597708">
      <w:pPr>
        <w:jc w:val="both"/>
        <w:rPr>
          <w:rFonts w:ascii="Arial" w:hAnsi="Arial" w:cs="Arial"/>
          <w:sz w:val="20"/>
          <w:szCs w:val="20"/>
        </w:rPr>
      </w:pPr>
      <w:r w:rsidRPr="00EB7881">
        <w:rPr>
          <w:rFonts w:ascii="Arial" w:eastAsia="Times New Roman" w:hAnsi="Arial" w:cs="Arial"/>
          <w:sz w:val="20"/>
          <w:szCs w:val="20"/>
          <w:lang w:eastAsia="ru-RU"/>
        </w:rPr>
        <w:t>1 смена 2022 года, посвященная теме лидерства, стартует 20 января. В числе значимых событий смены:</w:t>
      </w:r>
      <w:r w:rsidRPr="00EB7881">
        <w:rPr>
          <w:rFonts w:ascii="Arial" w:eastAsia="Times New Roman" w:hAnsi="Arial" w:cs="Arial"/>
          <w:b/>
          <w:sz w:val="20"/>
          <w:szCs w:val="20"/>
          <w:lang w:eastAsia="ru-RU"/>
        </w:rPr>
        <w:t xml:space="preserve"> </w:t>
      </w:r>
      <w:r w:rsidRPr="00EB7881">
        <w:rPr>
          <w:rFonts w:ascii="Arial" w:hAnsi="Arial" w:cs="Arial"/>
          <w:sz w:val="20"/>
          <w:szCs w:val="20"/>
        </w:rPr>
        <w:t>27 января – памятный вечер «Блокадный Ленинград – 900 дней мужества», 30 января – Форум «Время быть лидером», 8 февраля – Фестиваль науки в «Артеке».</w:t>
      </w:r>
    </w:p>
    <w:p w14:paraId="020D92F3" w14:textId="77777777" w:rsidR="00597708" w:rsidRPr="00EB7881" w:rsidRDefault="00597708" w:rsidP="00597708">
      <w:pPr>
        <w:jc w:val="both"/>
        <w:rPr>
          <w:rFonts w:ascii="Arial" w:hAnsi="Arial" w:cs="Arial"/>
          <w:i/>
          <w:sz w:val="20"/>
          <w:szCs w:val="20"/>
        </w:rPr>
      </w:pPr>
    </w:p>
    <w:p w14:paraId="37E1AECB" w14:textId="12DD33F4" w:rsidR="0062592A" w:rsidRDefault="00EB7881" w:rsidP="0062592A">
      <w:pPr>
        <w:jc w:val="both"/>
        <w:rPr>
          <w:rFonts w:ascii="Arial" w:hAnsi="Arial" w:cs="Arial"/>
          <w:bCs/>
          <w:iCs/>
          <w:sz w:val="20"/>
          <w:szCs w:val="20"/>
        </w:rPr>
      </w:pPr>
      <w:r w:rsidRPr="00EB7881">
        <w:rPr>
          <w:rFonts w:ascii="Arial" w:hAnsi="Arial" w:cs="Arial"/>
          <w:bCs/>
          <w:iCs/>
          <w:sz w:val="20"/>
          <w:szCs w:val="20"/>
        </w:rPr>
        <w:t xml:space="preserve">С 2017 года путевки в Международный детский центр «Артек» распространяются в качестве поощрения за достижения активных детей посредством АИС «Путевка» на основе электронного портфолио. За 2017-2021 гг. в системе зарегистрировано </w:t>
      </w:r>
      <w:r w:rsidR="00D52171">
        <w:rPr>
          <w:rFonts w:ascii="Arial" w:hAnsi="Arial" w:cs="Arial"/>
          <w:bCs/>
          <w:iCs/>
          <w:sz w:val="20"/>
          <w:szCs w:val="20"/>
        </w:rPr>
        <w:t>526</w:t>
      </w:r>
      <w:r w:rsidRPr="00EB7881">
        <w:rPr>
          <w:rFonts w:ascii="Arial" w:hAnsi="Arial" w:cs="Arial"/>
          <w:bCs/>
          <w:iCs/>
          <w:sz w:val="20"/>
          <w:szCs w:val="20"/>
        </w:rPr>
        <w:t xml:space="preserve"> тысяч детей со всей России. В 2021 году МДЦ «Артек» принял </w:t>
      </w:r>
      <w:r w:rsidRPr="00EB7881">
        <w:rPr>
          <w:rStyle w:val="af7"/>
          <w:rFonts w:ascii="Arial" w:hAnsi="Arial" w:cs="Arial"/>
          <w:b w:val="0"/>
          <w:color w:val="000000" w:themeColor="text1"/>
          <w:sz w:val="20"/>
          <w:szCs w:val="20"/>
        </w:rPr>
        <w:t xml:space="preserve">32716 </w:t>
      </w:r>
      <w:r w:rsidRPr="00EB7881">
        <w:rPr>
          <w:rFonts w:ascii="Arial" w:hAnsi="Arial" w:cs="Arial"/>
          <w:bCs/>
          <w:iCs/>
          <w:sz w:val="20"/>
          <w:szCs w:val="20"/>
        </w:rPr>
        <w:t>детей в рамках 15 смен. В «Артеке» созданы все условия эпидемиологической безопасности</w:t>
      </w:r>
      <w:r w:rsidR="00C54F0A">
        <w:rPr>
          <w:rFonts w:ascii="Arial" w:hAnsi="Arial" w:cs="Arial"/>
          <w:bCs/>
          <w:iCs/>
          <w:sz w:val="20"/>
          <w:szCs w:val="20"/>
        </w:rPr>
        <w:t>.</w:t>
      </w:r>
    </w:p>
    <w:p w14:paraId="748C6B47" w14:textId="49FC7E6D" w:rsidR="00C54F0A" w:rsidRDefault="00C54F0A" w:rsidP="0062592A">
      <w:pPr>
        <w:jc w:val="both"/>
        <w:rPr>
          <w:rFonts w:ascii="Arial" w:hAnsi="Arial" w:cs="Arial"/>
          <w:bCs/>
          <w:iCs/>
          <w:sz w:val="20"/>
          <w:szCs w:val="20"/>
        </w:rPr>
      </w:pPr>
    </w:p>
    <w:p w14:paraId="0DFDBA25" w14:textId="38312DF6" w:rsidR="00C54F0A" w:rsidRDefault="00C54F0A" w:rsidP="0062592A">
      <w:pPr>
        <w:jc w:val="both"/>
        <w:rPr>
          <w:rFonts w:ascii="Arial" w:hAnsi="Arial" w:cs="Arial"/>
          <w:bCs/>
          <w:iCs/>
          <w:sz w:val="20"/>
          <w:szCs w:val="20"/>
        </w:rPr>
      </w:pPr>
    </w:p>
    <w:p w14:paraId="3E17104E" w14:textId="77777777" w:rsidR="00C54F0A" w:rsidRPr="00EB7881" w:rsidRDefault="00C54F0A" w:rsidP="0062592A">
      <w:pPr>
        <w:jc w:val="both"/>
        <w:rPr>
          <w:rFonts w:ascii="Arial" w:hAnsi="Arial" w:cs="Arial"/>
          <w:sz w:val="20"/>
          <w:szCs w:val="20"/>
        </w:rPr>
      </w:pPr>
    </w:p>
    <w:tbl>
      <w:tblPr>
        <w:tblStyle w:val="a7"/>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
        <w:gridCol w:w="4926"/>
        <w:gridCol w:w="4677"/>
      </w:tblGrid>
      <w:tr w:rsidR="00530E98" w:rsidRPr="00D65ACD" w14:paraId="2D025D2E" w14:textId="77777777" w:rsidTr="00165A5F">
        <w:trPr>
          <w:trHeight w:val="481"/>
        </w:trPr>
        <w:tc>
          <w:tcPr>
            <w:tcW w:w="5778" w:type="dxa"/>
            <w:gridSpan w:val="2"/>
            <w:vAlign w:val="center"/>
          </w:tcPr>
          <w:p w14:paraId="34E25593" w14:textId="77777777" w:rsidR="00530E98" w:rsidRPr="00D65ACD" w:rsidRDefault="00530E98" w:rsidP="00B64E6E">
            <w:pPr>
              <w:jc w:val="both"/>
              <w:rPr>
                <w:rFonts w:ascii="Arial" w:hAnsi="Arial" w:cs="Arial"/>
                <w:sz w:val="16"/>
                <w:szCs w:val="16"/>
              </w:rPr>
            </w:pPr>
            <w:r w:rsidRPr="00D65ACD">
              <w:rPr>
                <w:rFonts w:ascii="Arial" w:eastAsia="Calibri" w:hAnsi="Arial" w:cs="Arial"/>
                <w:b/>
                <w:sz w:val="16"/>
                <w:szCs w:val="16"/>
              </w:rPr>
              <w:t>Контакты для СМИ</w:t>
            </w:r>
          </w:p>
        </w:tc>
        <w:tc>
          <w:tcPr>
            <w:tcW w:w="4677" w:type="dxa"/>
            <w:vAlign w:val="center"/>
          </w:tcPr>
          <w:p w14:paraId="69F9BE31" w14:textId="77777777" w:rsidR="00530E98" w:rsidRPr="00D65ACD" w:rsidRDefault="00530E98" w:rsidP="00B64E6E">
            <w:pPr>
              <w:jc w:val="both"/>
              <w:rPr>
                <w:rFonts w:ascii="Arial" w:hAnsi="Arial" w:cs="Arial"/>
                <w:b/>
                <w:sz w:val="16"/>
                <w:szCs w:val="16"/>
              </w:rPr>
            </w:pPr>
            <w:r w:rsidRPr="00D65ACD">
              <w:rPr>
                <w:rFonts w:ascii="Arial" w:eastAsia="Calibri" w:hAnsi="Arial" w:cs="Arial"/>
                <w:b/>
                <w:sz w:val="16"/>
                <w:szCs w:val="16"/>
              </w:rPr>
              <w:t>Официальные ресурсы МДЦ «Артек»</w:t>
            </w:r>
          </w:p>
        </w:tc>
      </w:tr>
      <w:tr w:rsidR="00530E98" w:rsidRPr="00857474" w14:paraId="6A39F940" w14:textId="77777777" w:rsidTr="00165A5F">
        <w:trPr>
          <w:trHeight w:val="1080"/>
        </w:trPr>
        <w:tc>
          <w:tcPr>
            <w:tcW w:w="852" w:type="dxa"/>
          </w:tcPr>
          <w:p w14:paraId="4EBD7F75" w14:textId="77777777" w:rsidR="00530E98" w:rsidRPr="00D65ACD" w:rsidRDefault="00530E98" w:rsidP="00B64E6E">
            <w:pPr>
              <w:jc w:val="both"/>
              <w:rPr>
                <w:rFonts w:ascii="Arial" w:eastAsia="Calibri" w:hAnsi="Arial" w:cs="Arial"/>
                <w:sz w:val="16"/>
                <w:szCs w:val="16"/>
              </w:rPr>
            </w:pPr>
            <w:r w:rsidRPr="00D65ACD">
              <w:rPr>
                <w:rFonts w:ascii="Arial" w:eastAsia="Calibri" w:hAnsi="Arial" w:cs="Arial"/>
                <w:noProof/>
                <w:sz w:val="16"/>
                <w:szCs w:val="16"/>
                <w:lang w:eastAsia="ru-RU"/>
              </w:rPr>
              <w:drawing>
                <wp:anchor distT="0" distB="0" distL="114300" distR="114300" simplePos="0" relativeHeight="251657216" behindDoc="1" locked="0" layoutInCell="1" allowOverlap="1" wp14:anchorId="4D1C0DE0" wp14:editId="484D2D5B">
                  <wp:simplePos x="0" y="0"/>
                  <wp:positionH relativeFrom="column">
                    <wp:posOffset>-13335</wp:posOffset>
                  </wp:positionH>
                  <wp:positionV relativeFrom="page">
                    <wp:posOffset>41275</wp:posOffset>
                  </wp:positionV>
                  <wp:extent cx="403860" cy="419100"/>
                  <wp:effectExtent l="0" t="0" r="0" b="0"/>
                  <wp:wrapTight wrapText="bothSides">
                    <wp:wrapPolygon edited="0">
                      <wp:start x="0" y="0"/>
                      <wp:lineTo x="0" y="20618"/>
                      <wp:lineTo x="20377" y="20618"/>
                      <wp:lineTo x="20377" y="0"/>
                      <wp:lineTo x="0" y="0"/>
                    </wp:wrapPolygon>
                  </wp:wrapTight>
                  <wp:docPr id="2" name="Рисунок 2" descr="D:\YandexDisk\8. Работа\2021\8. Артек\Лого\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YandexDisk\8. Работа\2021\8. Артек\Лого\3.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3860" cy="4191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926" w:type="dxa"/>
          </w:tcPr>
          <w:p w14:paraId="73356763" w14:textId="3D8BA8F1" w:rsidR="00530E98" w:rsidRPr="00D65ACD" w:rsidRDefault="00530E98" w:rsidP="00B64E6E">
            <w:pPr>
              <w:jc w:val="both"/>
              <w:rPr>
                <w:rFonts w:ascii="Arial" w:hAnsi="Arial" w:cs="Arial"/>
                <w:sz w:val="16"/>
                <w:szCs w:val="16"/>
              </w:rPr>
            </w:pPr>
            <w:r w:rsidRPr="00D65ACD">
              <w:rPr>
                <w:rFonts w:ascii="Arial" w:eastAsia="Calibri" w:hAnsi="Arial" w:cs="Arial"/>
                <w:sz w:val="16"/>
                <w:szCs w:val="16"/>
              </w:rPr>
              <w:t xml:space="preserve"> +7 978 734 0444 </w:t>
            </w:r>
            <w:hyperlink r:id="rId9" w:history="1">
              <w:r w:rsidRPr="00D65ACD">
                <w:rPr>
                  <w:rStyle w:val="a8"/>
                  <w:rFonts w:ascii="Arial" w:eastAsia="Calibri" w:hAnsi="Arial" w:cs="Arial"/>
                  <w:sz w:val="16"/>
                  <w:szCs w:val="16"/>
                </w:rPr>
                <w:t>press@artek.org</w:t>
              </w:r>
            </w:hyperlink>
          </w:p>
        </w:tc>
        <w:tc>
          <w:tcPr>
            <w:tcW w:w="4677" w:type="dxa"/>
          </w:tcPr>
          <w:p w14:paraId="62CC3374" w14:textId="77777777" w:rsidR="00530E98" w:rsidRPr="00D65ACD" w:rsidRDefault="00FD2524" w:rsidP="00B64E6E">
            <w:pPr>
              <w:jc w:val="both"/>
              <w:rPr>
                <w:rFonts w:ascii="Arial" w:hAnsi="Arial" w:cs="Arial"/>
                <w:sz w:val="16"/>
                <w:szCs w:val="16"/>
              </w:rPr>
            </w:pPr>
            <w:hyperlink r:id="rId10" w:history="1">
              <w:r w:rsidR="00530E98" w:rsidRPr="00D65ACD">
                <w:rPr>
                  <w:rStyle w:val="a8"/>
                  <w:rFonts w:ascii="Arial" w:eastAsia="Calibri" w:hAnsi="Arial" w:cs="Arial"/>
                  <w:sz w:val="16"/>
                  <w:szCs w:val="16"/>
                </w:rPr>
                <w:t>ОФИЦИАЛЬНЫЙ САЙТ АРТЕКА</w:t>
              </w:r>
            </w:hyperlink>
          </w:p>
          <w:p w14:paraId="4EDED7F6" w14:textId="77777777" w:rsidR="00530E98" w:rsidRPr="00D65ACD" w:rsidRDefault="00FD2524" w:rsidP="00B64E6E">
            <w:pPr>
              <w:jc w:val="both"/>
              <w:rPr>
                <w:rStyle w:val="a8"/>
                <w:rFonts w:ascii="Arial" w:eastAsia="Calibri" w:hAnsi="Arial" w:cs="Arial"/>
                <w:sz w:val="16"/>
                <w:szCs w:val="16"/>
              </w:rPr>
            </w:pPr>
            <w:hyperlink r:id="rId11" w:history="1">
              <w:r w:rsidR="00530E98" w:rsidRPr="00D65ACD">
                <w:rPr>
                  <w:rStyle w:val="a8"/>
                  <w:rFonts w:ascii="Arial" w:eastAsia="Calibri" w:hAnsi="Arial" w:cs="Arial"/>
                  <w:sz w:val="16"/>
                  <w:szCs w:val="16"/>
                </w:rPr>
                <w:t>ФОТОБАНК АРТЕКА</w:t>
              </w:r>
            </w:hyperlink>
          </w:p>
          <w:p w14:paraId="560FC4A5" w14:textId="77777777" w:rsidR="00530E98" w:rsidRPr="00D65ACD" w:rsidRDefault="00FD2524" w:rsidP="00B64E6E">
            <w:pPr>
              <w:jc w:val="both"/>
              <w:rPr>
                <w:rStyle w:val="a8"/>
                <w:rFonts w:ascii="Arial" w:eastAsia="Calibri" w:hAnsi="Arial" w:cs="Arial"/>
                <w:sz w:val="16"/>
                <w:szCs w:val="16"/>
              </w:rPr>
            </w:pPr>
            <w:hyperlink r:id="rId12" w:history="1">
              <w:r w:rsidR="00530E98" w:rsidRPr="00D65ACD">
                <w:rPr>
                  <w:rStyle w:val="a8"/>
                  <w:rFonts w:ascii="Arial" w:eastAsia="Calibri" w:hAnsi="Arial" w:cs="Arial"/>
                  <w:sz w:val="16"/>
                  <w:szCs w:val="16"/>
                  <w:lang w:val="en-US"/>
                </w:rPr>
                <w:t>YOUTUBE</w:t>
              </w:r>
            </w:hyperlink>
          </w:p>
          <w:p w14:paraId="35F7C456" w14:textId="77777777" w:rsidR="00530E98" w:rsidRPr="00D65ACD" w:rsidRDefault="00FD2524" w:rsidP="00B64E6E">
            <w:pPr>
              <w:jc w:val="both"/>
              <w:rPr>
                <w:rStyle w:val="a8"/>
                <w:rFonts w:ascii="Arial" w:eastAsia="Calibri" w:hAnsi="Arial" w:cs="Arial"/>
                <w:sz w:val="16"/>
                <w:szCs w:val="16"/>
                <w:lang w:val="en-US"/>
              </w:rPr>
            </w:pPr>
            <w:hyperlink r:id="rId13" w:history="1">
              <w:r w:rsidR="00530E98" w:rsidRPr="00D65ACD">
                <w:rPr>
                  <w:rStyle w:val="a8"/>
                  <w:rFonts w:ascii="Arial" w:eastAsia="Calibri" w:hAnsi="Arial" w:cs="Arial"/>
                  <w:sz w:val="16"/>
                  <w:szCs w:val="16"/>
                  <w:lang w:val="en-US"/>
                </w:rPr>
                <w:t>INSTAGRAM</w:t>
              </w:r>
            </w:hyperlink>
          </w:p>
          <w:p w14:paraId="7D33DB46" w14:textId="77777777" w:rsidR="00530E98" w:rsidRPr="00D65ACD" w:rsidRDefault="00FD2524" w:rsidP="00B64E6E">
            <w:pPr>
              <w:jc w:val="both"/>
              <w:rPr>
                <w:rStyle w:val="a8"/>
                <w:rFonts w:ascii="Arial" w:eastAsia="Calibri" w:hAnsi="Arial" w:cs="Arial"/>
                <w:sz w:val="16"/>
                <w:szCs w:val="16"/>
                <w:lang w:val="en-US"/>
              </w:rPr>
            </w:pPr>
            <w:hyperlink r:id="rId14" w:history="1">
              <w:r w:rsidR="00530E98" w:rsidRPr="00D65ACD">
                <w:rPr>
                  <w:rStyle w:val="a8"/>
                  <w:rFonts w:ascii="Arial" w:eastAsia="Calibri" w:hAnsi="Arial" w:cs="Arial"/>
                  <w:sz w:val="16"/>
                  <w:szCs w:val="16"/>
                </w:rPr>
                <w:t>VK</w:t>
              </w:r>
            </w:hyperlink>
          </w:p>
          <w:p w14:paraId="497009EF" w14:textId="77777777" w:rsidR="00530E98" w:rsidRPr="00857474" w:rsidRDefault="00FD2524" w:rsidP="00B64E6E">
            <w:pPr>
              <w:jc w:val="both"/>
              <w:rPr>
                <w:rFonts w:ascii="Arial" w:hAnsi="Arial" w:cs="Arial"/>
                <w:sz w:val="16"/>
                <w:szCs w:val="16"/>
              </w:rPr>
            </w:pPr>
            <w:hyperlink r:id="rId15" w:history="1">
              <w:r w:rsidR="00530E98" w:rsidRPr="00D65ACD">
                <w:rPr>
                  <w:rStyle w:val="a8"/>
                  <w:rFonts w:ascii="Arial" w:eastAsia="Calibri" w:hAnsi="Arial" w:cs="Arial"/>
                  <w:sz w:val="16"/>
                  <w:szCs w:val="16"/>
                  <w:lang w:val="en-US"/>
                </w:rPr>
                <w:t>FACEBOOK</w:t>
              </w:r>
            </w:hyperlink>
          </w:p>
        </w:tc>
      </w:tr>
    </w:tbl>
    <w:p w14:paraId="3212E97E" w14:textId="73423E9F" w:rsidR="00530E98" w:rsidRPr="00857474" w:rsidRDefault="00165A5F" w:rsidP="00B64E6E">
      <w:pPr>
        <w:tabs>
          <w:tab w:val="left" w:pos="6729"/>
        </w:tabs>
        <w:jc w:val="both"/>
        <w:rPr>
          <w:rFonts w:ascii="Arial" w:hAnsi="Arial" w:cs="Arial"/>
          <w:sz w:val="16"/>
          <w:szCs w:val="16"/>
        </w:rPr>
      </w:pPr>
      <w:r w:rsidRPr="00857474">
        <w:rPr>
          <w:rFonts w:ascii="Arial" w:hAnsi="Arial" w:cs="Arial"/>
          <w:sz w:val="16"/>
          <w:szCs w:val="16"/>
        </w:rPr>
        <w:tab/>
      </w:r>
    </w:p>
    <w:sectPr w:rsidR="00530E98" w:rsidRPr="00857474" w:rsidSect="00A2105F">
      <w:headerReference w:type="even" r:id="rId16"/>
      <w:headerReference w:type="default" r:id="rId17"/>
      <w:footerReference w:type="even" r:id="rId18"/>
      <w:footerReference w:type="default" r:id="rId19"/>
      <w:headerReference w:type="first" r:id="rId20"/>
      <w:footerReference w:type="first" r:id="rId21"/>
      <w:pgSz w:w="11906" w:h="16838" w:code="9"/>
      <w:pgMar w:top="1134" w:right="566" w:bottom="709" w:left="1276"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316D3D" w14:textId="77777777" w:rsidR="00781616" w:rsidRDefault="00781616" w:rsidP="00A43DD9">
      <w:r>
        <w:separator/>
      </w:r>
    </w:p>
  </w:endnote>
  <w:endnote w:type="continuationSeparator" w:id="0">
    <w:p w14:paraId="012B6204" w14:textId="77777777" w:rsidR="00781616" w:rsidRDefault="00781616" w:rsidP="00A43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734E4" w14:textId="77777777" w:rsidR="0018582D" w:rsidRDefault="0018582D">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7F0BD" w14:textId="77777777" w:rsidR="0018582D" w:rsidRDefault="0018582D">
    <w:pPr>
      <w:pStyle w:val="a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BA4A9" w14:textId="77777777" w:rsidR="0018582D" w:rsidRDefault="0018582D">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C861D0" w14:textId="77777777" w:rsidR="00781616" w:rsidRDefault="00781616" w:rsidP="00A43DD9">
      <w:r>
        <w:separator/>
      </w:r>
    </w:p>
  </w:footnote>
  <w:footnote w:type="continuationSeparator" w:id="0">
    <w:p w14:paraId="74F65F78" w14:textId="77777777" w:rsidR="00781616" w:rsidRDefault="00781616" w:rsidP="00A43D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C6ECF" w14:textId="77777777" w:rsidR="0018582D" w:rsidRDefault="0018582D">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2"/>
      <w:gridCol w:w="6946"/>
    </w:tblGrid>
    <w:tr w:rsidR="00B87DF3" w14:paraId="6F1D6125" w14:textId="77777777" w:rsidTr="00BC5C06">
      <w:tc>
        <w:tcPr>
          <w:tcW w:w="1222" w:type="dxa"/>
          <w:vAlign w:val="center"/>
        </w:tcPr>
        <w:p w14:paraId="141AB963" w14:textId="77777777" w:rsidR="00A43DD9" w:rsidRDefault="00B87DF3" w:rsidP="00A43DD9">
          <w:pPr>
            <w:pStyle w:val="a9"/>
            <w:tabs>
              <w:tab w:val="clear" w:pos="4677"/>
              <w:tab w:val="center" w:pos="1732"/>
            </w:tabs>
            <w:jc w:val="center"/>
          </w:pPr>
          <w:r w:rsidRPr="00B87DF3">
            <w:rPr>
              <w:noProof/>
              <w:lang w:eastAsia="ru-RU"/>
            </w:rPr>
            <w:drawing>
              <wp:inline distT="0" distB="0" distL="0" distR="0" wp14:anchorId="1B6B2E52" wp14:editId="79DCD128">
                <wp:extent cx="424468" cy="439914"/>
                <wp:effectExtent l="0" t="0" r="0" b="0"/>
                <wp:docPr id="4" name="Рисунок 4" descr="D:\YandexDisk\8. Работа\2021\8. Артек\Лого\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YandexDisk\8. Работа\2021\8. Артек\Лого\3.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3323" cy="459455"/>
                        </a:xfrm>
                        <a:prstGeom prst="rect">
                          <a:avLst/>
                        </a:prstGeom>
                        <a:noFill/>
                        <a:ln>
                          <a:noFill/>
                        </a:ln>
                      </pic:spPr>
                    </pic:pic>
                  </a:graphicData>
                </a:graphic>
              </wp:inline>
            </w:drawing>
          </w:r>
        </w:p>
      </w:tc>
      <w:tc>
        <w:tcPr>
          <w:tcW w:w="6946" w:type="dxa"/>
          <w:vAlign w:val="center"/>
        </w:tcPr>
        <w:p w14:paraId="6046C7A8" w14:textId="77777777" w:rsidR="00A43DD9" w:rsidRPr="00A43DD9" w:rsidRDefault="00A43DD9" w:rsidP="00B777B7">
          <w:pPr>
            <w:ind w:left="-53"/>
            <w:rPr>
              <w:rFonts w:ascii="Arial" w:hAnsi="Arial" w:cs="Arial"/>
              <w:b/>
            </w:rPr>
          </w:pPr>
          <w:r w:rsidRPr="00A43DD9">
            <w:rPr>
              <w:rFonts w:ascii="Arial" w:hAnsi="Arial" w:cs="Arial"/>
              <w:b/>
            </w:rPr>
            <w:t>МЕЖДУНАРОДНЫЙ ДЕТСКИЙ ЦЕНТР «АРТЕК»</w:t>
          </w:r>
        </w:p>
        <w:p w14:paraId="166656D2" w14:textId="77777777" w:rsidR="00A43DD9" w:rsidRPr="00A43DD9" w:rsidRDefault="00A43DD9" w:rsidP="00B777B7">
          <w:pPr>
            <w:ind w:left="-53"/>
            <w:rPr>
              <w:rFonts w:ascii="Arial" w:hAnsi="Arial" w:cs="Arial"/>
              <w:sz w:val="20"/>
              <w:szCs w:val="20"/>
            </w:rPr>
          </w:pPr>
          <w:r w:rsidRPr="00A43DD9">
            <w:rPr>
              <w:rFonts w:ascii="Arial" w:hAnsi="Arial" w:cs="Arial"/>
              <w:sz w:val="20"/>
              <w:szCs w:val="20"/>
            </w:rPr>
            <w:t>ПРЕСС-ЦЕНТР</w:t>
          </w:r>
        </w:p>
      </w:tc>
    </w:tr>
  </w:tbl>
  <w:p w14:paraId="5524C4BF" w14:textId="77777777" w:rsidR="00A43DD9" w:rsidRDefault="00A43DD9" w:rsidP="00EA7421">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A4D35" w14:textId="77777777" w:rsidR="0018582D" w:rsidRDefault="0018582D">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D0FF9"/>
    <w:multiLevelType w:val="hybridMultilevel"/>
    <w:tmpl w:val="D74C380A"/>
    <w:lvl w:ilvl="0" w:tplc="33967152">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BF66E4"/>
    <w:multiLevelType w:val="hybridMultilevel"/>
    <w:tmpl w:val="23168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5C42CB3"/>
    <w:multiLevelType w:val="hybridMultilevel"/>
    <w:tmpl w:val="3154B2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76D6113"/>
    <w:multiLevelType w:val="hybridMultilevel"/>
    <w:tmpl w:val="C32C1B20"/>
    <w:lvl w:ilvl="0" w:tplc="E8F23F0A">
      <w:start w:val="1"/>
      <w:numFmt w:val="bullet"/>
      <w:lvlText w:val="•"/>
      <w:lvlJc w:val="left"/>
      <w:pPr>
        <w:tabs>
          <w:tab w:val="num" w:pos="720"/>
        </w:tabs>
        <w:ind w:left="720" w:hanging="360"/>
      </w:pPr>
      <w:rPr>
        <w:rFonts w:ascii="Arial" w:hAnsi="Arial" w:hint="default"/>
      </w:rPr>
    </w:lvl>
    <w:lvl w:ilvl="1" w:tplc="E2C0736C" w:tentative="1">
      <w:start w:val="1"/>
      <w:numFmt w:val="bullet"/>
      <w:lvlText w:val="•"/>
      <w:lvlJc w:val="left"/>
      <w:pPr>
        <w:tabs>
          <w:tab w:val="num" w:pos="1440"/>
        </w:tabs>
        <w:ind w:left="1440" w:hanging="360"/>
      </w:pPr>
      <w:rPr>
        <w:rFonts w:ascii="Arial" w:hAnsi="Arial" w:hint="default"/>
      </w:rPr>
    </w:lvl>
    <w:lvl w:ilvl="2" w:tplc="738C3C48" w:tentative="1">
      <w:start w:val="1"/>
      <w:numFmt w:val="bullet"/>
      <w:lvlText w:val="•"/>
      <w:lvlJc w:val="left"/>
      <w:pPr>
        <w:tabs>
          <w:tab w:val="num" w:pos="2160"/>
        </w:tabs>
        <w:ind w:left="2160" w:hanging="360"/>
      </w:pPr>
      <w:rPr>
        <w:rFonts w:ascii="Arial" w:hAnsi="Arial" w:hint="default"/>
      </w:rPr>
    </w:lvl>
    <w:lvl w:ilvl="3" w:tplc="FC7A6FFE" w:tentative="1">
      <w:start w:val="1"/>
      <w:numFmt w:val="bullet"/>
      <w:lvlText w:val="•"/>
      <w:lvlJc w:val="left"/>
      <w:pPr>
        <w:tabs>
          <w:tab w:val="num" w:pos="2880"/>
        </w:tabs>
        <w:ind w:left="2880" w:hanging="360"/>
      </w:pPr>
      <w:rPr>
        <w:rFonts w:ascii="Arial" w:hAnsi="Arial" w:hint="default"/>
      </w:rPr>
    </w:lvl>
    <w:lvl w:ilvl="4" w:tplc="F81A8EF8" w:tentative="1">
      <w:start w:val="1"/>
      <w:numFmt w:val="bullet"/>
      <w:lvlText w:val="•"/>
      <w:lvlJc w:val="left"/>
      <w:pPr>
        <w:tabs>
          <w:tab w:val="num" w:pos="3600"/>
        </w:tabs>
        <w:ind w:left="3600" w:hanging="360"/>
      </w:pPr>
      <w:rPr>
        <w:rFonts w:ascii="Arial" w:hAnsi="Arial" w:hint="default"/>
      </w:rPr>
    </w:lvl>
    <w:lvl w:ilvl="5" w:tplc="5EC2AB1A" w:tentative="1">
      <w:start w:val="1"/>
      <w:numFmt w:val="bullet"/>
      <w:lvlText w:val="•"/>
      <w:lvlJc w:val="left"/>
      <w:pPr>
        <w:tabs>
          <w:tab w:val="num" w:pos="4320"/>
        </w:tabs>
        <w:ind w:left="4320" w:hanging="360"/>
      </w:pPr>
      <w:rPr>
        <w:rFonts w:ascii="Arial" w:hAnsi="Arial" w:hint="default"/>
      </w:rPr>
    </w:lvl>
    <w:lvl w:ilvl="6" w:tplc="AFEA3EC0" w:tentative="1">
      <w:start w:val="1"/>
      <w:numFmt w:val="bullet"/>
      <w:lvlText w:val="•"/>
      <w:lvlJc w:val="left"/>
      <w:pPr>
        <w:tabs>
          <w:tab w:val="num" w:pos="5040"/>
        </w:tabs>
        <w:ind w:left="5040" w:hanging="360"/>
      </w:pPr>
      <w:rPr>
        <w:rFonts w:ascii="Arial" w:hAnsi="Arial" w:hint="default"/>
      </w:rPr>
    </w:lvl>
    <w:lvl w:ilvl="7" w:tplc="A600C95E" w:tentative="1">
      <w:start w:val="1"/>
      <w:numFmt w:val="bullet"/>
      <w:lvlText w:val="•"/>
      <w:lvlJc w:val="left"/>
      <w:pPr>
        <w:tabs>
          <w:tab w:val="num" w:pos="5760"/>
        </w:tabs>
        <w:ind w:left="5760" w:hanging="360"/>
      </w:pPr>
      <w:rPr>
        <w:rFonts w:ascii="Arial" w:hAnsi="Arial" w:hint="default"/>
      </w:rPr>
    </w:lvl>
    <w:lvl w:ilvl="8" w:tplc="BAAC106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35661FA"/>
    <w:multiLevelType w:val="hybridMultilevel"/>
    <w:tmpl w:val="DF8A37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CD527E8"/>
    <w:multiLevelType w:val="multilevel"/>
    <w:tmpl w:val="6694B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CC2D63"/>
    <w:multiLevelType w:val="hybridMultilevel"/>
    <w:tmpl w:val="5A365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4"/>
  </w:num>
  <w:num w:numId="5">
    <w:abstractNumId w:val="3"/>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6BA"/>
    <w:rsid w:val="0001056C"/>
    <w:rsid w:val="0001292B"/>
    <w:rsid w:val="000153E3"/>
    <w:rsid w:val="00017A3A"/>
    <w:rsid w:val="00020FB5"/>
    <w:rsid w:val="00021473"/>
    <w:rsid w:val="0005520A"/>
    <w:rsid w:val="00071BDB"/>
    <w:rsid w:val="00074B75"/>
    <w:rsid w:val="0007747B"/>
    <w:rsid w:val="00077EC6"/>
    <w:rsid w:val="000852A9"/>
    <w:rsid w:val="000A66A9"/>
    <w:rsid w:val="000B46D0"/>
    <w:rsid w:val="000C1485"/>
    <w:rsid w:val="000D060B"/>
    <w:rsid w:val="000D0FFE"/>
    <w:rsid w:val="000D4B13"/>
    <w:rsid w:val="000D5CD8"/>
    <w:rsid w:val="000F37C5"/>
    <w:rsid w:val="000F6D93"/>
    <w:rsid w:val="00101A51"/>
    <w:rsid w:val="001035FD"/>
    <w:rsid w:val="001133C1"/>
    <w:rsid w:val="00143192"/>
    <w:rsid w:val="00153CF4"/>
    <w:rsid w:val="00155592"/>
    <w:rsid w:val="00165A5F"/>
    <w:rsid w:val="001660BD"/>
    <w:rsid w:val="001729B3"/>
    <w:rsid w:val="00172A57"/>
    <w:rsid w:val="00175A82"/>
    <w:rsid w:val="00176227"/>
    <w:rsid w:val="0018582D"/>
    <w:rsid w:val="001A0CD9"/>
    <w:rsid w:val="001A1503"/>
    <w:rsid w:val="001A329F"/>
    <w:rsid w:val="001B0720"/>
    <w:rsid w:val="001B2EF1"/>
    <w:rsid w:val="001B36BE"/>
    <w:rsid w:val="001C2771"/>
    <w:rsid w:val="001C614D"/>
    <w:rsid w:val="001D0C64"/>
    <w:rsid w:val="001D578B"/>
    <w:rsid w:val="001E371F"/>
    <w:rsid w:val="001E62C0"/>
    <w:rsid w:val="001E6CB5"/>
    <w:rsid w:val="001F37DD"/>
    <w:rsid w:val="001F4BF0"/>
    <w:rsid w:val="001F7E90"/>
    <w:rsid w:val="00203CC6"/>
    <w:rsid w:val="0020674A"/>
    <w:rsid w:val="00210C24"/>
    <w:rsid w:val="002135A4"/>
    <w:rsid w:val="002171C4"/>
    <w:rsid w:val="0023545B"/>
    <w:rsid w:val="00242C26"/>
    <w:rsid w:val="0025036A"/>
    <w:rsid w:val="00257C6C"/>
    <w:rsid w:val="00261428"/>
    <w:rsid w:val="0026608C"/>
    <w:rsid w:val="00267DEC"/>
    <w:rsid w:val="00270B85"/>
    <w:rsid w:val="00271165"/>
    <w:rsid w:val="00272488"/>
    <w:rsid w:val="00273B62"/>
    <w:rsid w:val="00273B97"/>
    <w:rsid w:val="002748C3"/>
    <w:rsid w:val="002749B6"/>
    <w:rsid w:val="002763DB"/>
    <w:rsid w:val="00277B31"/>
    <w:rsid w:val="00280EC8"/>
    <w:rsid w:val="00282BEE"/>
    <w:rsid w:val="00287B0B"/>
    <w:rsid w:val="00287FB0"/>
    <w:rsid w:val="002A7079"/>
    <w:rsid w:val="002B7824"/>
    <w:rsid w:val="002B7EB4"/>
    <w:rsid w:val="002C0E31"/>
    <w:rsid w:val="002C3203"/>
    <w:rsid w:val="002D21AC"/>
    <w:rsid w:val="002D2E07"/>
    <w:rsid w:val="002D37ED"/>
    <w:rsid w:val="002F0A1E"/>
    <w:rsid w:val="002F6D9D"/>
    <w:rsid w:val="002F6F9A"/>
    <w:rsid w:val="00302FA4"/>
    <w:rsid w:val="00303AEF"/>
    <w:rsid w:val="00306C9A"/>
    <w:rsid w:val="00310362"/>
    <w:rsid w:val="00314DF1"/>
    <w:rsid w:val="00320B3B"/>
    <w:rsid w:val="00326AB7"/>
    <w:rsid w:val="00331644"/>
    <w:rsid w:val="003443EA"/>
    <w:rsid w:val="0035244C"/>
    <w:rsid w:val="0036089F"/>
    <w:rsid w:val="00363D0A"/>
    <w:rsid w:val="003648A0"/>
    <w:rsid w:val="00365CC7"/>
    <w:rsid w:val="00375694"/>
    <w:rsid w:val="003767D2"/>
    <w:rsid w:val="0038078C"/>
    <w:rsid w:val="00382958"/>
    <w:rsid w:val="00385AE4"/>
    <w:rsid w:val="003922B7"/>
    <w:rsid w:val="00392911"/>
    <w:rsid w:val="003A1253"/>
    <w:rsid w:val="003A3132"/>
    <w:rsid w:val="003C16BB"/>
    <w:rsid w:val="003C3F09"/>
    <w:rsid w:val="003C636D"/>
    <w:rsid w:val="003D066A"/>
    <w:rsid w:val="003D0762"/>
    <w:rsid w:val="003D1524"/>
    <w:rsid w:val="003D27BB"/>
    <w:rsid w:val="003D6601"/>
    <w:rsid w:val="0040157D"/>
    <w:rsid w:val="00405BEB"/>
    <w:rsid w:val="00413B4B"/>
    <w:rsid w:val="00417BE1"/>
    <w:rsid w:val="00424667"/>
    <w:rsid w:val="00424AA0"/>
    <w:rsid w:val="00431BDE"/>
    <w:rsid w:val="00432CB9"/>
    <w:rsid w:val="00436FDE"/>
    <w:rsid w:val="0043711F"/>
    <w:rsid w:val="004412E0"/>
    <w:rsid w:val="0044162E"/>
    <w:rsid w:val="0044339F"/>
    <w:rsid w:val="00450E1C"/>
    <w:rsid w:val="00454406"/>
    <w:rsid w:val="00462DD0"/>
    <w:rsid w:val="004648F2"/>
    <w:rsid w:val="0047092F"/>
    <w:rsid w:val="004758DA"/>
    <w:rsid w:val="00476D7C"/>
    <w:rsid w:val="004810BA"/>
    <w:rsid w:val="00482C55"/>
    <w:rsid w:val="004A66AD"/>
    <w:rsid w:val="004E1B30"/>
    <w:rsid w:val="004F41E3"/>
    <w:rsid w:val="004F47F8"/>
    <w:rsid w:val="0051666B"/>
    <w:rsid w:val="005255CF"/>
    <w:rsid w:val="00526603"/>
    <w:rsid w:val="00530E98"/>
    <w:rsid w:val="005374E5"/>
    <w:rsid w:val="00540FCB"/>
    <w:rsid w:val="00550C32"/>
    <w:rsid w:val="005537A2"/>
    <w:rsid w:val="0055486C"/>
    <w:rsid w:val="00576C5F"/>
    <w:rsid w:val="00582BA3"/>
    <w:rsid w:val="00585C38"/>
    <w:rsid w:val="00592FFE"/>
    <w:rsid w:val="00596A8D"/>
    <w:rsid w:val="00597708"/>
    <w:rsid w:val="005A0F28"/>
    <w:rsid w:val="005A7C9B"/>
    <w:rsid w:val="005D5759"/>
    <w:rsid w:val="005E3EB6"/>
    <w:rsid w:val="005E593D"/>
    <w:rsid w:val="005F293E"/>
    <w:rsid w:val="005F70E0"/>
    <w:rsid w:val="00606BAE"/>
    <w:rsid w:val="00607CAC"/>
    <w:rsid w:val="00611A18"/>
    <w:rsid w:val="006201C3"/>
    <w:rsid w:val="00620B8E"/>
    <w:rsid w:val="0062231C"/>
    <w:rsid w:val="0062246E"/>
    <w:rsid w:val="00623CF6"/>
    <w:rsid w:val="006252CC"/>
    <w:rsid w:val="0062592A"/>
    <w:rsid w:val="00627F72"/>
    <w:rsid w:val="0063388F"/>
    <w:rsid w:val="00644F51"/>
    <w:rsid w:val="0065040A"/>
    <w:rsid w:val="00651A09"/>
    <w:rsid w:val="00652333"/>
    <w:rsid w:val="00655653"/>
    <w:rsid w:val="00667D67"/>
    <w:rsid w:val="0067517D"/>
    <w:rsid w:val="00676D68"/>
    <w:rsid w:val="00683945"/>
    <w:rsid w:val="00685E30"/>
    <w:rsid w:val="00687865"/>
    <w:rsid w:val="00694F05"/>
    <w:rsid w:val="006A4C04"/>
    <w:rsid w:val="006B07B0"/>
    <w:rsid w:val="006B1FF0"/>
    <w:rsid w:val="006B66E4"/>
    <w:rsid w:val="006B7CFD"/>
    <w:rsid w:val="006C1924"/>
    <w:rsid w:val="006C3596"/>
    <w:rsid w:val="006C6193"/>
    <w:rsid w:val="006C62FA"/>
    <w:rsid w:val="006D13C8"/>
    <w:rsid w:val="006D5892"/>
    <w:rsid w:val="006F6B63"/>
    <w:rsid w:val="00700CC6"/>
    <w:rsid w:val="0070581D"/>
    <w:rsid w:val="007135B8"/>
    <w:rsid w:val="00723F39"/>
    <w:rsid w:val="00726073"/>
    <w:rsid w:val="007311BC"/>
    <w:rsid w:val="0073706F"/>
    <w:rsid w:val="007423BB"/>
    <w:rsid w:val="00746D85"/>
    <w:rsid w:val="00753392"/>
    <w:rsid w:val="007543C5"/>
    <w:rsid w:val="00774B0B"/>
    <w:rsid w:val="00774DDC"/>
    <w:rsid w:val="00781616"/>
    <w:rsid w:val="007922B8"/>
    <w:rsid w:val="007949FD"/>
    <w:rsid w:val="007B6DB8"/>
    <w:rsid w:val="007C1CCC"/>
    <w:rsid w:val="007C3BC0"/>
    <w:rsid w:val="007C5B26"/>
    <w:rsid w:val="007D3E38"/>
    <w:rsid w:val="007D5865"/>
    <w:rsid w:val="008341C1"/>
    <w:rsid w:val="008360F0"/>
    <w:rsid w:val="00853611"/>
    <w:rsid w:val="00857474"/>
    <w:rsid w:val="0086323B"/>
    <w:rsid w:val="0086575F"/>
    <w:rsid w:val="0087278F"/>
    <w:rsid w:val="00874C64"/>
    <w:rsid w:val="00883772"/>
    <w:rsid w:val="008908A4"/>
    <w:rsid w:val="00891590"/>
    <w:rsid w:val="00891B5E"/>
    <w:rsid w:val="00891F9E"/>
    <w:rsid w:val="00894CC8"/>
    <w:rsid w:val="008A17ED"/>
    <w:rsid w:val="008A75BC"/>
    <w:rsid w:val="008B6009"/>
    <w:rsid w:val="008B7BA7"/>
    <w:rsid w:val="008C423D"/>
    <w:rsid w:val="008F06CE"/>
    <w:rsid w:val="00900586"/>
    <w:rsid w:val="009064EF"/>
    <w:rsid w:val="00906E3B"/>
    <w:rsid w:val="009106B0"/>
    <w:rsid w:val="0091445A"/>
    <w:rsid w:val="00916E6F"/>
    <w:rsid w:val="0093135E"/>
    <w:rsid w:val="00940EEB"/>
    <w:rsid w:val="00945D4A"/>
    <w:rsid w:val="00951AE2"/>
    <w:rsid w:val="009559EA"/>
    <w:rsid w:val="009648DC"/>
    <w:rsid w:val="00976F02"/>
    <w:rsid w:val="00980E29"/>
    <w:rsid w:val="00993882"/>
    <w:rsid w:val="00993A77"/>
    <w:rsid w:val="009A44C2"/>
    <w:rsid w:val="009A7C91"/>
    <w:rsid w:val="009B0442"/>
    <w:rsid w:val="009C1612"/>
    <w:rsid w:val="009C4383"/>
    <w:rsid w:val="009C4F77"/>
    <w:rsid w:val="009C66AF"/>
    <w:rsid w:val="009C69FC"/>
    <w:rsid w:val="009D00EB"/>
    <w:rsid w:val="009E02AA"/>
    <w:rsid w:val="009E1E11"/>
    <w:rsid w:val="009E22FC"/>
    <w:rsid w:val="009F066C"/>
    <w:rsid w:val="009F73A5"/>
    <w:rsid w:val="00A00B72"/>
    <w:rsid w:val="00A2105F"/>
    <w:rsid w:val="00A43DD9"/>
    <w:rsid w:val="00A5277A"/>
    <w:rsid w:val="00A656AD"/>
    <w:rsid w:val="00A65991"/>
    <w:rsid w:val="00A74876"/>
    <w:rsid w:val="00A86987"/>
    <w:rsid w:val="00A93292"/>
    <w:rsid w:val="00A97E35"/>
    <w:rsid w:val="00AA7405"/>
    <w:rsid w:val="00AB07E1"/>
    <w:rsid w:val="00AB1CC3"/>
    <w:rsid w:val="00AB2913"/>
    <w:rsid w:val="00AC147A"/>
    <w:rsid w:val="00AC15D0"/>
    <w:rsid w:val="00AC4A64"/>
    <w:rsid w:val="00AD14BE"/>
    <w:rsid w:val="00AD2E2C"/>
    <w:rsid w:val="00AD503B"/>
    <w:rsid w:val="00AD63AA"/>
    <w:rsid w:val="00AE3797"/>
    <w:rsid w:val="00AE60AB"/>
    <w:rsid w:val="00AF12E0"/>
    <w:rsid w:val="00B07CBC"/>
    <w:rsid w:val="00B20403"/>
    <w:rsid w:val="00B24CE3"/>
    <w:rsid w:val="00B26AF4"/>
    <w:rsid w:val="00B26E04"/>
    <w:rsid w:val="00B42ADA"/>
    <w:rsid w:val="00B43703"/>
    <w:rsid w:val="00B542EE"/>
    <w:rsid w:val="00B57329"/>
    <w:rsid w:val="00B64E6E"/>
    <w:rsid w:val="00B673A4"/>
    <w:rsid w:val="00B74EE5"/>
    <w:rsid w:val="00B7595A"/>
    <w:rsid w:val="00B76B77"/>
    <w:rsid w:val="00B777B7"/>
    <w:rsid w:val="00B812EB"/>
    <w:rsid w:val="00B8155E"/>
    <w:rsid w:val="00B8196B"/>
    <w:rsid w:val="00B8588C"/>
    <w:rsid w:val="00B87DF3"/>
    <w:rsid w:val="00B90CF4"/>
    <w:rsid w:val="00B91B1F"/>
    <w:rsid w:val="00BA1B24"/>
    <w:rsid w:val="00BA2851"/>
    <w:rsid w:val="00BC1420"/>
    <w:rsid w:val="00BC1F1D"/>
    <w:rsid w:val="00BC4960"/>
    <w:rsid w:val="00BC5C06"/>
    <w:rsid w:val="00BC6CF9"/>
    <w:rsid w:val="00BE25A9"/>
    <w:rsid w:val="00BF3C4B"/>
    <w:rsid w:val="00BF4247"/>
    <w:rsid w:val="00C01451"/>
    <w:rsid w:val="00C01742"/>
    <w:rsid w:val="00C14AC1"/>
    <w:rsid w:val="00C26B55"/>
    <w:rsid w:val="00C40FAE"/>
    <w:rsid w:val="00C521C3"/>
    <w:rsid w:val="00C54A09"/>
    <w:rsid w:val="00C54F0A"/>
    <w:rsid w:val="00C577F9"/>
    <w:rsid w:val="00C64047"/>
    <w:rsid w:val="00C64A33"/>
    <w:rsid w:val="00C77DB0"/>
    <w:rsid w:val="00C82963"/>
    <w:rsid w:val="00C92B41"/>
    <w:rsid w:val="00C95B0A"/>
    <w:rsid w:val="00CA5544"/>
    <w:rsid w:val="00CA59AA"/>
    <w:rsid w:val="00CA6CF7"/>
    <w:rsid w:val="00CB1378"/>
    <w:rsid w:val="00CC36BC"/>
    <w:rsid w:val="00CD3A48"/>
    <w:rsid w:val="00CE2C1A"/>
    <w:rsid w:val="00CE57E9"/>
    <w:rsid w:val="00CE58A5"/>
    <w:rsid w:val="00CF59C0"/>
    <w:rsid w:val="00D02914"/>
    <w:rsid w:val="00D11141"/>
    <w:rsid w:val="00D127AF"/>
    <w:rsid w:val="00D134BD"/>
    <w:rsid w:val="00D20AC8"/>
    <w:rsid w:val="00D25E20"/>
    <w:rsid w:val="00D32981"/>
    <w:rsid w:val="00D42DC6"/>
    <w:rsid w:val="00D46715"/>
    <w:rsid w:val="00D52171"/>
    <w:rsid w:val="00D564BF"/>
    <w:rsid w:val="00D6390E"/>
    <w:rsid w:val="00D65159"/>
    <w:rsid w:val="00D65ACD"/>
    <w:rsid w:val="00D65B51"/>
    <w:rsid w:val="00D676C8"/>
    <w:rsid w:val="00D729EE"/>
    <w:rsid w:val="00D85CC9"/>
    <w:rsid w:val="00D8604B"/>
    <w:rsid w:val="00D9014E"/>
    <w:rsid w:val="00DA4B65"/>
    <w:rsid w:val="00DC79D0"/>
    <w:rsid w:val="00DD2220"/>
    <w:rsid w:val="00DD3D46"/>
    <w:rsid w:val="00DD6CDF"/>
    <w:rsid w:val="00DE11EA"/>
    <w:rsid w:val="00DE2DF3"/>
    <w:rsid w:val="00DE7BA5"/>
    <w:rsid w:val="00DF2307"/>
    <w:rsid w:val="00DF249B"/>
    <w:rsid w:val="00E00C81"/>
    <w:rsid w:val="00E03EA7"/>
    <w:rsid w:val="00E13F5C"/>
    <w:rsid w:val="00E14F82"/>
    <w:rsid w:val="00E2163E"/>
    <w:rsid w:val="00E26639"/>
    <w:rsid w:val="00E27FEA"/>
    <w:rsid w:val="00E31817"/>
    <w:rsid w:val="00E336F6"/>
    <w:rsid w:val="00E3452A"/>
    <w:rsid w:val="00E3572D"/>
    <w:rsid w:val="00E45F4F"/>
    <w:rsid w:val="00E47314"/>
    <w:rsid w:val="00E51EAE"/>
    <w:rsid w:val="00E55A17"/>
    <w:rsid w:val="00E649E7"/>
    <w:rsid w:val="00E6669F"/>
    <w:rsid w:val="00E715D0"/>
    <w:rsid w:val="00E76571"/>
    <w:rsid w:val="00EA34CA"/>
    <w:rsid w:val="00EA5C35"/>
    <w:rsid w:val="00EA7421"/>
    <w:rsid w:val="00EA7A7A"/>
    <w:rsid w:val="00EB0422"/>
    <w:rsid w:val="00EB120C"/>
    <w:rsid w:val="00EB7881"/>
    <w:rsid w:val="00EC32B9"/>
    <w:rsid w:val="00ED0787"/>
    <w:rsid w:val="00ED0FF2"/>
    <w:rsid w:val="00ED2766"/>
    <w:rsid w:val="00EE279A"/>
    <w:rsid w:val="00EE2F4C"/>
    <w:rsid w:val="00EF5DC8"/>
    <w:rsid w:val="00F00BF2"/>
    <w:rsid w:val="00F066BA"/>
    <w:rsid w:val="00F102F3"/>
    <w:rsid w:val="00F166DD"/>
    <w:rsid w:val="00F21A55"/>
    <w:rsid w:val="00F2464D"/>
    <w:rsid w:val="00F31D43"/>
    <w:rsid w:val="00F33BBE"/>
    <w:rsid w:val="00F36B38"/>
    <w:rsid w:val="00F412A5"/>
    <w:rsid w:val="00F41F35"/>
    <w:rsid w:val="00F44BDF"/>
    <w:rsid w:val="00F54C6A"/>
    <w:rsid w:val="00F61D87"/>
    <w:rsid w:val="00F665A0"/>
    <w:rsid w:val="00F73678"/>
    <w:rsid w:val="00F74D4F"/>
    <w:rsid w:val="00F75167"/>
    <w:rsid w:val="00F75C61"/>
    <w:rsid w:val="00F96EC4"/>
    <w:rsid w:val="00FA080F"/>
    <w:rsid w:val="00FB1D47"/>
    <w:rsid w:val="00FB276C"/>
    <w:rsid w:val="00FB5709"/>
    <w:rsid w:val="00FD2524"/>
    <w:rsid w:val="00FE339C"/>
    <w:rsid w:val="00FF5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67F18BB6"/>
  <w15:docId w15:val="{9899F4CF-E6DC-4B09-AB37-2C3805E40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40" w:lineRule="auto"/>
    </w:pPr>
  </w:style>
  <w:style w:type="paragraph" w:styleId="1">
    <w:name w:val="heading 1"/>
    <w:basedOn w:val="a"/>
    <w:next w:val="a"/>
    <w:link w:val="10"/>
    <w:autoRedefine/>
    <w:uiPriority w:val="9"/>
    <w:qFormat/>
    <w:rsid w:val="000D060B"/>
    <w:pPr>
      <w:keepNext/>
      <w:keepLines/>
      <w:spacing w:line="540" w:lineRule="atLeast"/>
      <w:jc w:val="center"/>
      <w:outlineLvl w:val="0"/>
    </w:pPr>
    <w:rPr>
      <w:rFonts w:eastAsiaTheme="majorEastAsia"/>
      <w:b/>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060B"/>
    <w:rPr>
      <w:rFonts w:eastAsiaTheme="majorEastAsia"/>
      <w:b/>
      <w:color w:val="000000" w:themeColor="text1"/>
    </w:rPr>
  </w:style>
  <w:style w:type="paragraph" w:styleId="a3">
    <w:name w:val="Title"/>
    <w:basedOn w:val="a"/>
    <w:next w:val="a"/>
    <w:link w:val="a4"/>
    <w:uiPriority w:val="10"/>
    <w:qFormat/>
    <w:rsid w:val="00BF4247"/>
    <w:pPr>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BF4247"/>
    <w:rPr>
      <w:rFonts w:asciiTheme="majorHAnsi" w:eastAsiaTheme="majorEastAsia" w:hAnsiTheme="majorHAnsi" w:cstheme="majorBidi"/>
      <w:spacing w:val="-10"/>
      <w:kern w:val="28"/>
      <w:sz w:val="56"/>
      <w:szCs w:val="56"/>
    </w:rPr>
  </w:style>
  <w:style w:type="paragraph" w:styleId="a5">
    <w:name w:val="Plain Text"/>
    <w:basedOn w:val="a"/>
    <w:link w:val="a6"/>
    <w:uiPriority w:val="99"/>
    <w:unhideWhenUsed/>
    <w:rsid w:val="004412E0"/>
    <w:rPr>
      <w:rFonts w:ascii="Calibri" w:eastAsia="Calibri" w:hAnsi="Calibri"/>
      <w:sz w:val="22"/>
      <w:szCs w:val="21"/>
    </w:rPr>
  </w:style>
  <w:style w:type="character" w:customStyle="1" w:styleId="a6">
    <w:name w:val="Текст Знак"/>
    <w:basedOn w:val="a0"/>
    <w:link w:val="a5"/>
    <w:uiPriority w:val="99"/>
    <w:rsid w:val="004412E0"/>
    <w:rPr>
      <w:rFonts w:ascii="Calibri" w:eastAsia="Calibri" w:hAnsi="Calibri"/>
      <w:sz w:val="22"/>
      <w:szCs w:val="21"/>
    </w:rPr>
  </w:style>
  <w:style w:type="table" w:styleId="a7">
    <w:name w:val="Table Grid"/>
    <w:basedOn w:val="a1"/>
    <w:uiPriority w:val="39"/>
    <w:rsid w:val="00A43DD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A43DD9"/>
    <w:rPr>
      <w:color w:val="0563C1" w:themeColor="hyperlink"/>
      <w:u w:val="single"/>
    </w:rPr>
  </w:style>
  <w:style w:type="character" w:customStyle="1" w:styleId="11">
    <w:name w:val="Неразрешенное упоминание1"/>
    <w:basedOn w:val="a0"/>
    <w:uiPriority w:val="99"/>
    <w:semiHidden/>
    <w:unhideWhenUsed/>
    <w:rsid w:val="00A43DD9"/>
    <w:rPr>
      <w:color w:val="605E5C"/>
      <w:shd w:val="clear" w:color="auto" w:fill="E1DFDD"/>
    </w:rPr>
  </w:style>
  <w:style w:type="paragraph" w:styleId="a9">
    <w:name w:val="header"/>
    <w:basedOn w:val="a"/>
    <w:link w:val="aa"/>
    <w:uiPriority w:val="99"/>
    <w:unhideWhenUsed/>
    <w:rsid w:val="00A43DD9"/>
    <w:pPr>
      <w:tabs>
        <w:tab w:val="center" w:pos="4677"/>
        <w:tab w:val="right" w:pos="9355"/>
      </w:tabs>
    </w:pPr>
  </w:style>
  <w:style w:type="character" w:customStyle="1" w:styleId="aa">
    <w:name w:val="Верхний колонтитул Знак"/>
    <w:basedOn w:val="a0"/>
    <w:link w:val="a9"/>
    <w:uiPriority w:val="99"/>
    <w:rsid w:val="00A43DD9"/>
  </w:style>
  <w:style w:type="paragraph" w:styleId="ab">
    <w:name w:val="footer"/>
    <w:basedOn w:val="a"/>
    <w:link w:val="ac"/>
    <w:uiPriority w:val="99"/>
    <w:unhideWhenUsed/>
    <w:rsid w:val="00A43DD9"/>
    <w:pPr>
      <w:tabs>
        <w:tab w:val="center" w:pos="4677"/>
        <w:tab w:val="right" w:pos="9355"/>
      </w:tabs>
    </w:pPr>
  </w:style>
  <w:style w:type="character" w:customStyle="1" w:styleId="ac">
    <w:name w:val="Нижний колонтитул Знак"/>
    <w:basedOn w:val="a0"/>
    <w:link w:val="ab"/>
    <w:uiPriority w:val="99"/>
    <w:rsid w:val="00A43DD9"/>
  </w:style>
  <w:style w:type="character" w:styleId="ad">
    <w:name w:val="FollowedHyperlink"/>
    <w:basedOn w:val="a0"/>
    <w:uiPriority w:val="99"/>
    <w:semiHidden/>
    <w:unhideWhenUsed/>
    <w:rsid w:val="00E13F5C"/>
    <w:rPr>
      <w:color w:val="954F72" w:themeColor="followedHyperlink"/>
      <w:u w:val="single"/>
    </w:rPr>
  </w:style>
  <w:style w:type="paragraph" w:styleId="ae">
    <w:name w:val="Balloon Text"/>
    <w:basedOn w:val="a"/>
    <w:link w:val="af"/>
    <w:uiPriority w:val="99"/>
    <w:semiHidden/>
    <w:unhideWhenUsed/>
    <w:rsid w:val="00CE2C1A"/>
    <w:rPr>
      <w:rFonts w:ascii="Tahoma" w:hAnsi="Tahoma" w:cs="Tahoma"/>
      <w:sz w:val="16"/>
      <w:szCs w:val="16"/>
    </w:rPr>
  </w:style>
  <w:style w:type="character" w:customStyle="1" w:styleId="af">
    <w:name w:val="Текст выноски Знак"/>
    <w:basedOn w:val="a0"/>
    <w:link w:val="ae"/>
    <w:uiPriority w:val="99"/>
    <w:semiHidden/>
    <w:rsid w:val="00CE2C1A"/>
    <w:rPr>
      <w:rFonts w:ascii="Tahoma" w:hAnsi="Tahoma" w:cs="Tahoma"/>
      <w:sz w:val="16"/>
      <w:szCs w:val="16"/>
    </w:rPr>
  </w:style>
  <w:style w:type="character" w:styleId="af0">
    <w:name w:val="annotation reference"/>
    <w:basedOn w:val="a0"/>
    <w:uiPriority w:val="99"/>
    <w:semiHidden/>
    <w:unhideWhenUsed/>
    <w:rsid w:val="00596A8D"/>
    <w:rPr>
      <w:sz w:val="16"/>
      <w:szCs w:val="16"/>
    </w:rPr>
  </w:style>
  <w:style w:type="paragraph" w:styleId="af1">
    <w:name w:val="annotation text"/>
    <w:basedOn w:val="a"/>
    <w:link w:val="af2"/>
    <w:uiPriority w:val="99"/>
    <w:semiHidden/>
    <w:unhideWhenUsed/>
    <w:rsid w:val="00596A8D"/>
    <w:rPr>
      <w:sz w:val="20"/>
      <w:szCs w:val="20"/>
    </w:rPr>
  </w:style>
  <w:style w:type="character" w:customStyle="1" w:styleId="af2">
    <w:name w:val="Текст примечания Знак"/>
    <w:basedOn w:val="a0"/>
    <w:link w:val="af1"/>
    <w:uiPriority w:val="99"/>
    <w:semiHidden/>
    <w:rsid w:val="00596A8D"/>
    <w:rPr>
      <w:sz w:val="20"/>
      <w:szCs w:val="20"/>
    </w:rPr>
  </w:style>
  <w:style w:type="paragraph" w:styleId="af3">
    <w:name w:val="annotation subject"/>
    <w:basedOn w:val="af1"/>
    <w:next w:val="af1"/>
    <w:link w:val="af4"/>
    <w:uiPriority w:val="99"/>
    <w:semiHidden/>
    <w:unhideWhenUsed/>
    <w:rsid w:val="00596A8D"/>
    <w:rPr>
      <w:b/>
      <w:bCs/>
    </w:rPr>
  </w:style>
  <w:style w:type="character" w:customStyle="1" w:styleId="af4">
    <w:name w:val="Тема примечания Знак"/>
    <w:basedOn w:val="af2"/>
    <w:link w:val="af3"/>
    <w:uiPriority w:val="99"/>
    <w:semiHidden/>
    <w:rsid w:val="00596A8D"/>
    <w:rPr>
      <w:b/>
      <w:bCs/>
      <w:sz w:val="20"/>
      <w:szCs w:val="20"/>
    </w:rPr>
  </w:style>
  <w:style w:type="paragraph" w:styleId="af5">
    <w:name w:val="No Spacing"/>
    <w:uiPriority w:val="1"/>
    <w:qFormat/>
    <w:rsid w:val="00C92B41"/>
    <w:pPr>
      <w:spacing w:line="240" w:lineRule="auto"/>
    </w:pPr>
    <w:rPr>
      <w:rFonts w:asciiTheme="minorHAnsi" w:hAnsiTheme="minorHAnsi" w:cstheme="minorBidi"/>
      <w:sz w:val="22"/>
      <w:szCs w:val="22"/>
    </w:rPr>
  </w:style>
  <w:style w:type="paragraph" w:styleId="af6">
    <w:name w:val="List Paragraph"/>
    <w:basedOn w:val="a"/>
    <w:uiPriority w:val="34"/>
    <w:qFormat/>
    <w:rsid w:val="00C92B41"/>
    <w:pPr>
      <w:ind w:left="720"/>
      <w:contextualSpacing/>
    </w:pPr>
  </w:style>
  <w:style w:type="table" w:customStyle="1" w:styleId="21">
    <w:name w:val="Таблица простая 21"/>
    <w:basedOn w:val="a1"/>
    <w:uiPriority w:val="42"/>
    <w:rsid w:val="00C92B41"/>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f7">
    <w:name w:val="Strong"/>
    <w:basedOn w:val="a0"/>
    <w:uiPriority w:val="22"/>
    <w:qFormat/>
    <w:rsid w:val="007543C5"/>
    <w:rPr>
      <w:b/>
      <w:bCs/>
    </w:rPr>
  </w:style>
  <w:style w:type="character" w:customStyle="1" w:styleId="2">
    <w:name w:val="Неразрешенное упоминание2"/>
    <w:basedOn w:val="a0"/>
    <w:uiPriority w:val="99"/>
    <w:semiHidden/>
    <w:unhideWhenUsed/>
    <w:rsid w:val="00B42ADA"/>
    <w:rPr>
      <w:color w:val="605E5C"/>
      <w:shd w:val="clear" w:color="auto" w:fill="E1DFDD"/>
    </w:rPr>
  </w:style>
  <w:style w:type="table" w:styleId="20">
    <w:name w:val="Plain Table 2"/>
    <w:basedOn w:val="a1"/>
    <w:uiPriority w:val="42"/>
    <w:rsid w:val="00331644"/>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f8">
    <w:name w:val="Normal (Web)"/>
    <w:basedOn w:val="a"/>
    <w:link w:val="af9"/>
    <w:uiPriority w:val="99"/>
    <w:unhideWhenUsed/>
    <w:rsid w:val="00143192"/>
  </w:style>
  <w:style w:type="character" w:styleId="afa">
    <w:name w:val="Emphasis"/>
    <w:basedOn w:val="a0"/>
    <w:uiPriority w:val="20"/>
    <w:qFormat/>
    <w:rsid w:val="000153E3"/>
    <w:rPr>
      <w:i/>
      <w:iCs/>
    </w:rPr>
  </w:style>
  <w:style w:type="character" w:customStyle="1" w:styleId="af9">
    <w:name w:val="Обычный (веб) Знак"/>
    <w:basedOn w:val="a0"/>
    <w:link w:val="af8"/>
    <w:uiPriority w:val="99"/>
    <w:locked/>
    <w:rsid w:val="00270B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512781">
      <w:bodyDiv w:val="1"/>
      <w:marLeft w:val="0"/>
      <w:marRight w:val="0"/>
      <w:marTop w:val="0"/>
      <w:marBottom w:val="0"/>
      <w:divBdr>
        <w:top w:val="none" w:sz="0" w:space="0" w:color="auto"/>
        <w:left w:val="none" w:sz="0" w:space="0" w:color="auto"/>
        <w:bottom w:val="none" w:sz="0" w:space="0" w:color="auto"/>
        <w:right w:val="none" w:sz="0" w:space="0" w:color="auto"/>
      </w:divBdr>
    </w:div>
    <w:div w:id="258031544">
      <w:bodyDiv w:val="1"/>
      <w:marLeft w:val="0"/>
      <w:marRight w:val="0"/>
      <w:marTop w:val="0"/>
      <w:marBottom w:val="0"/>
      <w:divBdr>
        <w:top w:val="none" w:sz="0" w:space="0" w:color="auto"/>
        <w:left w:val="none" w:sz="0" w:space="0" w:color="auto"/>
        <w:bottom w:val="none" w:sz="0" w:space="0" w:color="auto"/>
        <w:right w:val="none" w:sz="0" w:space="0" w:color="auto"/>
      </w:divBdr>
    </w:div>
    <w:div w:id="459417548">
      <w:bodyDiv w:val="1"/>
      <w:marLeft w:val="0"/>
      <w:marRight w:val="0"/>
      <w:marTop w:val="0"/>
      <w:marBottom w:val="0"/>
      <w:divBdr>
        <w:top w:val="none" w:sz="0" w:space="0" w:color="auto"/>
        <w:left w:val="none" w:sz="0" w:space="0" w:color="auto"/>
        <w:bottom w:val="none" w:sz="0" w:space="0" w:color="auto"/>
        <w:right w:val="none" w:sz="0" w:space="0" w:color="auto"/>
      </w:divBdr>
    </w:div>
    <w:div w:id="687289823">
      <w:bodyDiv w:val="1"/>
      <w:marLeft w:val="0"/>
      <w:marRight w:val="0"/>
      <w:marTop w:val="0"/>
      <w:marBottom w:val="0"/>
      <w:divBdr>
        <w:top w:val="none" w:sz="0" w:space="0" w:color="auto"/>
        <w:left w:val="none" w:sz="0" w:space="0" w:color="auto"/>
        <w:bottom w:val="none" w:sz="0" w:space="0" w:color="auto"/>
        <w:right w:val="none" w:sz="0" w:space="0" w:color="auto"/>
      </w:divBdr>
    </w:div>
    <w:div w:id="726995010">
      <w:bodyDiv w:val="1"/>
      <w:marLeft w:val="0"/>
      <w:marRight w:val="0"/>
      <w:marTop w:val="0"/>
      <w:marBottom w:val="0"/>
      <w:divBdr>
        <w:top w:val="none" w:sz="0" w:space="0" w:color="auto"/>
        <w:left w:val="none" w:sz="0" w:space="0" w:color="auto"/>
        <w:bottom w:val="none" w:sz="0" w:space="0" w:color="auto"/>
        <w:right w:val="none" w:sz="0" w:space="0" w:color="auto"/>
      </w:divBdr>
    </w:div>
    <w:div w:id="999960671">
      <w:bodyDiv w:val="1"/>
      <w:marLeft w:val="0"/>
      <w:marRight w:val="0"/>
      <w:marTop w:val="0"/>
      <w:marBottom w:val="0"/>
      <w:divBdr>
        <w:top w:val="none" w:sz="0" w:space="0" w:color="auto"/>
        <w:left w:val="none" w:sz="0" w:space="0" w:color="auto"/>
        <w:bottom w:val="none" w:sz="0" w:space="0" w:color="auto"/>
        <w:right w:val="none" w:sz="0" w:space="0" w:color="auto"/>
      </w:divBdr>
    </w:div>
    <w:div w:id="1064447164">
      <w:bodyDiv w:val="1"/>
      <w:marLeft w:val="0"/>
      <w:marRight w:val="0"/>
      <w:marTop w:val="0"/>
      <w:marBottom w:val="0"/>
      <w:divBdr>
        <w:top w:val="none" w:sz="0" w:space="0" w:color="auto"/>
        <w:left w:val="none" w:sz="0" w:space="0" w:color="auto"/>
        <w:bottom w:val="none" w:sz="0" w:space="0" w:color="auto"/>
        <w:right w:val="none" w:sz="0" w:space="0" w:color="auto"/>
      </w:divBdr>
    </w:div>
    <w:div w:id="1076323649">
      <w:bodyDiv w:val="1"/>
      <w:marLeft w:val="0"/>
      <w:marRight w:val="0"/>
      <w:marTop w:val="0"/>
      <w:marBottom w:val="0"/>
      <w:divBdr>
        <w:top w:val="none" w:sz="0" w:space="0" w:color="auto"/>
        <w:left w:val="none" w:sz="0" w:space="0" w:color="auto"/>
        <w:bottom w:val="none" w:sz="0" w:space="0" w:color="auto"/>
        <w:right w:val="none" w:sz="0" w:space="0" w:color="auto"/>
      </w:divBdr>
    </w:div>
    <w:div w:id="1142235243">
      <w:bodyDiv w:val="1"/>
      <w:marLeft w:val="0"/>
      <w:marRight w:val="0"/>
      <w:marTop w:val="0"/>
      <w:marBottom w:val="0"/>
      <w:divBdr>
        <w:top w:val="none" w:sz="0" w:space="0" w:color="auto"/>
        <w:left w:val="none" w:sz="0" w:space="0" w:color="auto"/>
        <w:bottom w:val="none" w:sz="0" w:space="0" w:color="auto"/>
        <w:right w:val="none" w:sz="0" w:space="0" w:color="auto"/>
      </w:divBdr>
    </w:div>
    <w:div w:id="1294677946">
      <w:bodyDiv w:val="1"/>
      <w:marLeft w:val="0"/>
      <w:marRight w:val="0"/>
      <w:marTop w:val="0"/>
      <w:marBottom w:val="0"/>
      <w:divBdr>
        <w:top w:val="none" w:sz="0" w:space="0" w:color="auto"/>
        <w:left w:val="none" w:sz="0" w:space="0" w:color="auto"/>
        <w:bottom w:val="none" w:sz="0" w:space="0" w:color="auto"/>
        <w:right w:val="none" w:sz="0" w:space="0" w:color="auto"/>
      </w:divBdr>
    </w:div>
    <w:div w:id="1337224175">
      <w:bodyDiv w:val="1"/>
      <w:marLeft w:val="0"/>
      <w:marRight w:val="0"/>
      <w:marTop w:val="0"/>
      <w:marBottom w:val="0"/>
      <w:divBdr>
        <w:top w:val="none" w:sz="0" w:space="0" w:color="auto"/>
        <w:left w:val="none" w:sz="0" w:space="0" w:color="auto"/>
        <w:bottom w:val="none" w:sz="0" w:space="0" w:color="auto"/>
        <w:right w:val="none" w:sz="0" w:space="0" w:color="auto"/>
      </w:divBdr>
    </w:div>
    <w:div w:id="1396665994">
      <w:bodyDiv w:val="1"/>
      <w:marLeft w:val="0"/>
      <w:marRight w:val="0"/>
      <w:marTop w:val="0"/>
      <w:marBottom w:val="0"/>
      <w:divBdr>
        <w:top w:val="none" w:sz="0" w:space="0" w:color="auto"/>
        <w:left w:val="none" w:sz="0" w:space="0" w:color="auto"/>
        <w:bottom w:val="none" w:sz="0" w:space="0" w:color="auto"/>
        <w:right w:val="none" w:sz="0" w:space="0" w:color="auto"/>
      </w:divBdr>
    </w:div>
    <w:div w:id="1408307892">
      <w:bodyDiv w:val="1"/>
      <w:marLeft w:val="0"/>
      <w:marRight w:val="0"/>
      <w:marTop w:val="0"/>
      <w:marBottom w:val="0"/>
      <w:divBdr>
        <w:top w:val="none" w:sz="0" w:space="0" w:color="auto"/>
        <w:left w:val="none" w:sz="0" w:space="0" w:color="auto"/>
        <w:bottom w:val="none" w:sz="0" w:space="0" w:color="auto"/>
        <w:right w:val="none" w:sz="0" w:space="0" w:color="auto"/>
      </w:divBdr>
    </w:div>
    <w:div w:id="1557429439">
      <w:bodyDiv w:val="1"/>
      <w:marLeft w:val="0"/>
      <w:marRight w:val="0"/>
      <w:marTop w:val="0"/>
      <w:marBottom w:val="0"/>
      <w:divBdr>
        <w:top w:val="none" w:sz="0" w:space="0" w:color="auto"/>
        <w:left w:val="none" w:sz="0" w:space="0" w:color="auto"/>
        <w:bottom w:val="none" w:sz="0" w:space="0" w:color="auto"/>
        <w:right w:val="none" w:sz="0" w:space="0" w:color="auto"/>
      </w:divBdr>
    </w:div>
    <w:div w:id="1608805943">
      <w:bodyDiv w:val="1"/>
      <w:marLeft w:val="0"/>
      <w:marRight w:val="0"/>
      <w:marTop w:val="0"/>
      <w:marBottom w:val="0"/>
      <w:divBdr>
        <w:top w:val="none" w:sz="0" w:space="0" w:color="auto"/>
        <w:left w:val="none" w:sz="0" w:space="0" w:color="auto"/>
        <w:bottom w:val="none" w:sz="0" w:space="0" w:color="auto"/>
        <w:right w:val="none" w:sz="0" w:space="0" w:color="auto"/>
      </w:divBdr>
    </w:div>
    <w:div w:id="174171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nstagram.com/artekrussi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youtube.com/c/artekrussia"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tek.org/press-centr/fotogalereya/" TargetMode="External"/><Relationship Id="rId5" Type="http://schemas.openxmlformats.org/officeDocument/2006/relationships/webSettings" Target="webSettings.xml"/><Relationship Id="rId15" Type="http://schemas.openxmlformats.org/officeDocument/2006/relationships/hyperlink" Target="http://www.facebook.com/artekrussia" TargetMode="External"/><Relationship Id="rId23" Type="http://schemas.openxmlformats.org/officeDocument/2006/relationships/theme" Target="theme/theme1.xml"/><Relationship Id="rId10" Type="http://schemas.openxmlformats.org/officeDocument/2006/relationships/hyperlink" Target="https://artek.or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press@artek.org" TargetMode="External"/><Relationship Id="rId14" Type="http://schemas.openxmlformats.org/officeDocument/2006/relationships/hyperlink" Target="http://vk.com/artekrussia"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FE159-328C-4F8F-A85F-4F0DE4796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1210</Words>
  <Characters>6903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Куплинов Ярослав</dc:creator>
  <cp:lastModifiedBy>Малышев Юрий Николаевич</cp:lastModifiedBy>
  <cp:revision>9</cp:revision>
  <cp:lastPrinted>2021-12-06T08:37:00Z</cp:lastPrinted>
  <dcterms:created xsi:type="dcterms:W3CDTF">2022-01-12T05:32:00Z</dcterms:created>
  <dcterms:modified xsi:type="dcterms:W3CDTF">2022-01-18T07:30:00Z</dcterms:modified>
</cp:coreProperties>
</file>