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10323" w14:textId="2C0FB98F" w:rsidR="00E542E9" w:rsidRPr="00E542E9" w:rsidRDefault="003F2A9F" w:rsidP="00E542E9">
      <w:pPr>
        <w:pStyle w:val="af8"/>
        <w:jc w:val="center"/>
        <w:rPr>
          <w:rStyle w:val="af7"/>
          <w:rFonts w:ascii="Arial" w:hAnsi="Arial" w:cs="Arial"/>
          <w:color w:val="333333"/>
        </w:rPr>
      </w:pPr>
      <w:r>
        <w:rPr>
          <w:rStyle w:val="af7"/>
          <w:rFonts w:ascii="Arial" w:hAnsi="Arial" w:cs="Arial"/>
          <w:color w:val="333333"/>
        </w:rPr>
        <w:t xml:space="preserve">В </w:t>
      </w:r>
      <w:r w:rsidR="00E542E9" w:rsidRPr="00E542E9">
        <w:rPr>
          <w:rStyle w:val="af7"/>
          <w:rFonts w:ascii="Arial" w:hAnsi="Arial" w:cs="Arial"/>
          <w:color w:val="333333"/>
        </w:rPr>
        <w:t>«Артек</w:t>
      </w:r>
      <w:r>
        <w:rPr>
          <w:rStyle w:val="af7"/>
          <w:rFonts w:ascii="Arial" w:hAnsi="Arial" w:cs="Arial"/>
          <w:color w:val="333333"/>
        </w:rPr>
        <w:t>е» отмечаю</w:t>
      </w:r>
      <w:r w:rsidR="00E542E9" w:rsidRPr="00E542E9">
        <w:rPr>
          <w:rStyle w:val="af7"/>
          <w:rFonts w:ascii="Arial" w:hAnsi="Arial" w:cs="Arial"/>
          <w:color w:val="333333"/>
        </w:rPr>
        <w:t>т 300-летие со дня образования прокуратуры России</w:t>
      </w:r>
    </w:p>
    <w:p w14:paraId="76055C01" w14:textId="46A7944A" w:rsidR="00E542E9" w:rsidRPr="00E542E9" w:rsidRDefault="00E542E9" w:rsidP="00E542E9">
      <w:pPr>
        <w:pStyle w:val="af8"/>
        <w:jc w:val="both"/>
        <w:rPr>
          <w:rStyle w:val="af7"/>
          <w:rFonts w:ascii="Arial" w:hAnsi="Arial" w:cs="Arial"/>
          <w:color w:val="333333"/>
        </w:rPr>
      </w:pPr>
    </w:p>
    <w:p w14:paraId="25F0B386" w14:textId="55349106" w:rsidR="00E542E9" w:rsidRPr="00E542E9" w:rsidRDefault="00E542E9" w:rsidP="00E542E9">
      <w:pPr>
        <w:pStyle w:val="af8"/>
        <w:jc w:val="center"/>
        <w:rPr>
          <w:rStyle w:val="af7"/>
          <w:rFonts w:ascii="Arial" w:hAnsi="Arial" w:cs="Arial"/>
          <w:color w:val="333333"/>
        </w:rPr>
      </w:pPr>
      <w:r w:rsidRPr="00E542E9">
        <w:rPr>
          <w:rStyle w:val="af7"/>
          <w:rFonts w:ascii="Arial" w:hAnsi="Arial" w:cs="Arial"/>
          <w:color w:val="333333"/>
        </w:rPr>
        <w:t>11 января 2022 года</w:t>
      </w:r>
    </w:p>
    <w:p w14:paraId="091EC8AF" w14:textId="77777777" w:rsidR="00E542E9" w:rsidRPr="00E542E9" w:rsidRDefault="00E542E9" w:rsidP="00E542E9">
      <w:pPr>
        <w:pStyle w:val="af8"/>
        <w:jc w:val="both"/>
        <w:rPr>
          <w:rStyle w:val="af7"/>
          <w:rFonts w:ascii="Arial" w:hAnsi="Arial" w:cs="Arial"/>
          <w:color w:val="333333"/>
        </w:rPr>
      </w:pPr>
    </w:p>
    <w:p w14:paraId="44E24522" w14:textId="179DDB7B" w:rsidR="00E542E9" w:rsidRPr="00BF142B" w:rsidRDefault="00E542E9" w:rsidP="00E542E9">
      <w:pPr>
        <w:pStyle w:val="af8"/>
        <w:jc w:val="both"/>
        <w:rPr>
          <w:rFonts w:ascii="Arial" w:eastAsia="Times New Roman" w:hAnsi="Arial" w:cs="Arial"/>
          <w:b/>
          <w:bCs/>
          <w:kern w:val="36"/>
          <w:lang w:eastAsia="ru-RU"/>
        </w:rPr>
      </w:pPr>
      <w:r w:rsidRPr="00BF142B">
        <w:rPr>
          <w:rStyle w:val="af7"/>
          <w:rFonts w:ascii="Arial" w:hAnsi="Arial" w:cs="Arial"/>
        </w:rPr>
        <w:t xml:space="preserve">Юбилейной дате в Международном детском центре посвятили </w:t>
      </w:r>
      <w:r w:rsidRPr="00BF142B">
        <w:rPr>
          <w:rFonts w:ascii="Arial" w:eastAsia="Times New Roman" w:hAnsi="Arial" w:cs="Arial"/>
          <w:b/>
          <w:lang w:eastAsia="ru-RU"/>
        </w:rPr>
        <w:t xml:space="preserve">театрализованное </w:t>
      </w:r>
      <w:r w:rsidRPr="00BF142B">
        <w:rPr>
          <w:rFonts w:ascii="Arial" w:hAnsi="Arial" w:cs="Arial"/>
          <w:b/>
        </w:rPr>
        <w:t xml:space="preserve">представление, направленное на </w:t>
      </w:r>
      <w:r w:rsidRPr="00BF142B">
        <w:rPr>
          <w:rFonts w:ascii="Arial" w:eastAsia="Times New Roman" w:hAnsi="Arial" w:cs="Arial"/>
          <w:b/>
          <w:lang w:eastAsia="ru-RU"/>
        </w:rPr>
        <w:t>правовое просвещение детей</w:t>
      </w:r>
      <w:r w:rsidRPr="00BF142B">
        <w:rPr>
          <w:rFonts w:ascii="Arial" w:hAnsi="Arial" w:cs="Arial"/>
          <w:b/>
        </w:rPr>
        <w:t>. Событие организовано представителями Генеральной прокуратуры Российской Федерации, которые</w:t>
      </w:r>
      <w:r w:rsidRPr="00BF142B">
        <w:rPr>
          <w:rStyle w:val="af7"/>
          <w:rFonts w:ascii="Arial" w:hAnsi="Arial" w:cs="Arial"/>
        </w:rPr>
        <w:t xml:space="preserve"> реализуют в «Артеке» образовательную программу «Юный правовед».</w:t>
      </w:r>
      <w:r w:rsidRPr="00BF142B">
        <w:rPr>
          <w:rStyle w:val="af7"/>
          <w:rFonts w:ascii="Arial" w:hAnsi="Arial" w:cs="Arial"/>
          <w:b w:val="0"/>
        </w:rPr>
        <w:t xml:space="preserve"> </w:t>
      </w:r>
      <w:r w:rsidRPr="00BF142B">
        <w:rPr>
          <w:rFonts w:ascii="Arial" w:eastAsia="Times New Roman" w:hAnsi="Arial" w:cs="Arial"/>
          <w:b/>
          <w:bCs/>
          <w:kern w:val="36"/>
          <w:lang w:eastAsia="ru-RU"/>
        </w:rPr>
        <w:t xml:space="preserve">Зрителями </w:t>
      </w:r>
      <w:r w:rsidRPr="00BF142B">
        <w:rPr>
          <w:rFonts w:ascii="Arial" w:hAnsi="Arial" w:cs="Arial"/>
          <w:b/>
          <w:bCs/>
          <w:kern w:val="36"/>
        </w:rPr>
        <w:t>представления</w:t>
      </w:r>
      <w:r w:rsidRPr="00BF142B">
        <w:rPr>
          <w:rFonts w:ascii="Arial" w:eastAsia="Times New Roman" w:hAnsi="Arial" w:cs="Arial"/>
          <w:b/>
          <w:bCs/>
          <w:kern w:val="36"/>
          <w:lang w:eastAsia="ru-RU"/>
        </w:rPr>
        <w:t xml:space="preserve"> в онлайн-формате стали артековцы 15 смены. </w:t>
      </w:r>
    </w:p>
    <w:p w14:paraId="61AABEC6" w14:textId="77777777" w:rsidR="00E542E9" w:rsidRPr="00E542E9" w:rsidRDefault="00E542E9" w:rsidP="00E542E9">
      <w:pPr>
        <w:pStyle w:val="af8"/>
        <w:jc w:val="both"/>
        <w:rPr>
          <w:rStyle w:val="af7"/>
          <w:rFonts w:ascii="Arial" w:hAnsi="Arial" w:cs="Arial"/>
          <w:b w:val="0"/>
          <w:color w:val="333333"/>
        </w:rPr>
      </w:pPr>
    </w:p>
    <w:p w14:paraId="37830703" w14:textId="04D2A68D" w:rsidR="00E542E9" w:rsidRPr="00E542E9" w:rsidRDefault="00E542E9" w:rsidP="00E542E9">
      <w:pPr>
        <w:spacing w:after="120" w:line="270" w:lineRule="atLeast"/>
        <w:ind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E542E9">
        <w:rPr>
          <w:rFonts w:ascii="Arial" w:eastAsia="Times New Roman" w:hAnsi="Arial" w:cs="Arial"/>
          <w:color w:val="000000"/>
          <w:lang w:eastAsia="ru-RU"/>
        </w:rPr>
        <w:t xml:space="preserve">Театрализованное представление «Помогать и защищать» прошло с учетом санитарно-эпидемиологической обстановки и организацией удаленного доступа детей </w:t>
      </w:r>
      <w:r w:rsidRPr="00E542E9"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>–</w:t>
      </w:r>
      <w:r w:rsidRPr="00E542E9">
        <w:rPr>
          <w:rFonts w:ascii="Arial" w:eastAsia="Times New Roman" w:hAnsi="Arial" w:cs="Arial"/>
          <w:color w:val="000000"/>
          <w:lang w:eastAsia="ru-RU"/>
        </w:rPr>
        <w:t xml:space="preserve"> более 1 600 артековцев в онлайн-формате смогли посмотреть представление об истории развития российской прокуратуры. Ребята увидели петровскую эпоху становления прокуратуры в XVIII веке, а также окунулись в сложные периоды революционн</w:t>
      </w:r>
      <w:r w:rsidR="00346702">
        <w:rPr>
          <w:rFonts w:ascii="Arial" w:eastAsia="Times New Roman" w:hAnsi="Arial" w:cs="Arial"/>
          <w:color w:val="000000"/>
          <w:lang w:eastAsia="ru-RU"/>
        </w:rPr>
        <w:t>ого</w:t>
      </w:r>
      <w:r w:rsidRPr="00E542E9">
        <w:rPr>
          <w:rFonts w:ascii="Arial" w:eastAsia="Times New Roman" w:hAnsi="Arial" w:cs="Arial"/>
          <w:color w:val="000000"/>
          <w:lang w:eastAsia="ru-RU"/>
        </w:rPr>
        <w:t xml:space="preserve"> и военного времени 1940-х годов. Дети получили ответы на интересующие их вопросы. </w:t>
      </w:r>
    </w:p>
    <w:p w14:paraId="38B0D9E1" w14:textId="77777777" w:rsidR="00E542E9" w:rsidRPr="00E542E9" w:rsidRDefault="00E542E9" w:rsidP="00E542E9">
      <w:pPr>
        <w:spacing w:after="120" w:line="270" w:lineRule="atLeast"/>
        <w:ind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E542E9">
        <w:rPr>
          <w:rFonts w:ascii="Arial" w:eastAsia="Times New Roman" w:hAnsi="Arial" w:cs="Arial"/>
          <w:color w:val="000000"/>
          <w:lang w:eastAsia="ru-RU"/>
        </w:rPr>
        <w:t>«</w:t>
      </w:r>
      <w:r w:rsidRPr="00E542E9">
        <w:rPr>
          <w:rFonts w:ascii="Arial" w:eastAsia="Times New Roman" w:hAnsi="Arial" w:cs="Arial"/>
          <w:i/>
          <w:color w:val="000000"/>
          <w:lang w:eastAsia="ru-RU"/>
        </w:rPr>
        <w:t>Сегодня дети и подростки получили знания и понимание роли прокуратуры в обеспечении соблюдения законов государства для его стабильного существования и поддержания мира во всем мире</w:t>
      </w:r>
      <w:r w:rsidRPr="00E542E9">
        <w:rPr>
          <w:rFonts w:ascii="Arial" w:eastAsia="Times New Roman" w:hAnsi="Arial" w:cs="Arial"/>
          <w:color w:val="000000"/>
          <w:lang w:eastAsia="ru-RU"/>
        </w:rPr>
        <w:t xml:space="preserve">», – рассказал начальник третьего отдела </w:t>
      </w:r>
      <w:proofErr w:type="spellStart"/>
      <w:r w:rsidRPr="00E542E9">
        <w:rPr>
          <w:rFonts w:ascii="Arial" w:eastAsia="Times New Roman" w:hAnsi="Arial" w:cs="Arial"/>
          <w:color w:val="000000"/>
          <w:lang w:eastAsia="ru-RU"/>
        </w:rPr>
        <w:t>апелляционно</w:t>
      </w:r>
      <w:proofErr w:type="spellEnd"/>
      <w:r w:rsidRPr="00E542E9">
        <w:rPr>
          <w:rFonts w:ascii="Arial" w:eastAsia="Times New Roman" w:hAnsi="Arial" w:cs="Arial"/>
          <w:color w:val="000000"/>
          <w:lang w:eastAsia="ru-RU"/>
        </w:rPr>
        <w:t xml:space="preserve">-кассационного управления Главного гражданско-судебного управления Генеральной прокуратуры Российской Федерации </w:t>
      </w:r>
      <w:r w:rsidRPr="00E542E9">
        <w:rPr>
          <w:rFonts w:ascii="Arial" w:eastAsia="Times New Roman" w:hAnsi="Arial" w:cs="Arial"/>
          <w:b/>
          <w:color w:val="000000"/>
          <w:lang w:eastAsia="ru-RU"/>
        </w:rPr>
        <w:t xml:space="preserve">Виталий </w:t>
      </w:r>
      <w:proofErr w:type="spellStart"/>
      <w:r w:rsidRPr="00E542E9">
        <w:rPr>
          <w:rFonts w:ascii="Arial" w:eastAsia="Times New Roman" w:hAnsi="Arial" w:cs="Arial"/>
          <w:b/>
          <w:color w:val="000000"/>
          <w:lang w:eastAsia="ru-RU"/>
        </w:rPr>
        <w:t>Манаев</w:t>
      </w:r>
      <w:proofErr w:type="spellEnd"/>
      <w:r w:rsidRPr="00E542E9">
        <w:rPr>
          <w:rFonts w:ascii="Arial" w:eastAsia="Times New Roman" w:hAnsi="Arial" w:cs="Arial"/>
          <w:color w:val="000000"/>
          <w:lang w:eastAsia="ru-RU"/>
        </w:rPr>
        <w:t>.</w:t>
      </w:r>
    </w:p>
    <w:p w14:paraId="73A353C4" w14:textId="54FAAD4E" w:rsidR="00E542E9" w:rsidRPr="00E542E9" w:rsidRDefault="00E542E9" w:rsidP="00E542E9">
      <w:pPr>
        <w:spacing w:after="120" w:line="270" w:lineRule="atLeast"/>
        <w:ind w:right="60"/>
        <w:jc w:val="both"/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</w:pPr>
      <w:r w:rsidRPr="00E542E9"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 xml:space="preserve">Директор «Артека» </w:t>
      </w:r>
      <w:r w:rsidRPr="00E542E9">
        <w:rPr>
          <w:rFonts w:ascii="Arial" w:eastAsia="Times New Roman" w:hAnsi="Arial" w:cs="Arial"/>
          <w:b/>
          <w:bCs/>
          <w:color w:val="000000" w:themeColor="text1"/>
          <w:kern w:val="36"/>
          <w:lang w:eastAsia="ru-RU"/>
        </w:rPr>
        <w:t>Константин Федоренко</w:t>
      </w:r>
      <w:r w:rsidRPr="00E542E9"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 xml:space="preserve"> отметил, что Международный детский центр и Генеральную прокуратуру РФ связывает давняя и крепкая дружба: «</w:t>
      </w:r>
      <w:r w:rsidRPr="00E542E9">
        <w:rPr>
          <w:rFonts w:ascii="Arial" w:eastAsia="Times New Roman" w:hAnsi="Arial" w:cs="Arial"/>
          <w:bCs/>
          <w:i/>
          <w:color w:val="000000" w:themeColor="text1"/>
          <w:kern w:val="36"/>
          <w:lang w:eastAsia="ru-RU"/>
        </w:rPr>
        <w:t xml:space="preserve">Мы вместе реализовываем образовательную программу, проводим тематические смены, сетевые образовательные модули </w:t>
      </w:r>
      <w:r>
        <w:rPr>
          <w:rFonts w:ascii="Arial" w:eastAsia="Times New Roman" w:hAnsi="Arial" w:cs="Arial"/>
          <w:bCs/>
          <w:i/>
          <w:color w:val="000000" w:themeColor="text1"/>
          <w:kern w:val="36"/>
          <w:lang w:eastAsia="ru-RU"/>
        </w:rPr>
        <w:t>в</w:t>
      </w:r>
      <w:r w:rsidRPr="00E542E9">
        <w:rPr>
          <w:rFonts w:ascii="Arial" w:eastAsia="Times New Roman" w:hAnsi="Arial" w:cs="Arial"/>
          <w:bCs/>
          <w:i/>
          <w:color w:val="000000" w:themeColor="text1"/>
          <w:kern w:val="36"/>
          <w:lang w:eastAsia="ru-RU"/>
        </w:rPr>
        <w:t xml:space="preserve"> школ</w:t>
      </w:r>
      <w:r>
        <w:rPr>
          <w:rFonts w:ascii="Arial" w:eastAsia="Times New Roman" w:hAnsi="Arial" w:cs="Arial"/>
          <w:bCs/>
          <w:i/>
          <w:color w:val="000000" w:themeColor="text1"/>
          <w:kern w:val="36"/>
          <w:lang w:eastAsia="ru-RU"/>
        </w:rPr>
        <w:t>е</w:t>
      </w:r>
      <w:r w:rsidRPr="00E542E9">
        <w:rPr>
          <w:rFonts w:ascii="Arial" w:eastAsia="Times New Roman" w:hAnsi="Arial" w:cs="Arial"/>
          <w:bCs/>
          <w:i/>
          <w:color w:val="000000" w:themeColor="text1"/>
          <w:kern w:val="36"/>
          <w:lang w:eastAsia="ru-RU"/>
        </w:rPr>
        <w:t xml:space="preserve"> «Артека», ставим постановки, которые отвечают на вопросы о Нюрнбергском процессе. Наше сотрудничество продолжается с 2018 года. Я хочу поблагодарить наших партнеров за то, что мы столько лет вместе. В преддверии 300-летия со дня основания прокуратуры России вся полуторамилли</w:t>
      </w:r>
      <w:r w:rsidR="00BF142B">
        <w:rPr>
          <w:rFonts w:ascii="Arial" w:eastAsia="Times New Roman" w:hAnsi="Arial" w:cs="Arial"/>
          <w:bCs/>
          <w:i/>
          <w:color w:val="000000" w:themeColor="text1"/>
          <w:kern w:val="36"/>
          <w:lang w:eastAsia="ru-RU"/>
        </w:rPr>
        <w:t>онная семья «Артека» поздравляет</w:t>
      </w:r>
      <w:bookmarkStart w:id="0" w:name="_GoBack"/>
      <w:bookmarkEnd w:id="0"/>
      <w:r w:rsidRPr="00E542E9">
        <w:rPr>
          <w:rFonts w:ascii="Arial" w:eastAsia="Times New Roman" w:hAnsi="Arial" w:cs="Arial"/>
          <w:bCs/>
          <w:i/>
          <w:color w:val="000000" w:themeColor="text1"/>
          <w:kern w:val="36"/>
          <w:lang w:eastAsia="ru-RU"/>
        </w:rPr>
        <w:t xml:space="preserve"> сотрудников ведомства с профессиональным праздником, желает успеха и благодарит за работу</w:t>
      </w:r>
      <w:r w:rsidRPr="00E542E9"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>».</w:t>
      </w:r>
    </w:p>
    <w:p w14:paraId="5BD18DE6" w14:textId="204C2A58" w:rsidR="00E542E9" w:rsidRPr="00E542E9" w:rsidRDefault="00E542E9" w:rsidP="00E542E9">
      <w:pPr>
        <w:spacing w:after="120" w:line="270" w:lineRule="atLeast"/>
        <w:ind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E542E9">
        <w:rPr>
          <w:rFonts w:ascii="Arial" w:eastAsia="Times New Roman" w:hAnsi="Arial" w:cs="Arial"/>
          <w:color w:val="000000"/>
          <w:lang w:eastAsia="ru-RU"/>
        </w:rPr>
        <w:t xml:space="preserve">В проведении </w:t>
      </w:r>
      <w:r w:rsidRPr="00E542E9"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 xml:space="preserve">театрализованного представления были </w:t>
      </w:r>
      <w:r w:rsidRPr="00E542E9">
        <w:rPr>
          <w:rFonts w:ascii="Arial" w:eastAsia="Times New Roman" w:hAnsi="Arial" w:cs="Arial"/>
          <w:color w:val="000000"/>
          <w:lang w:eastAsia="ru-RU"/>
        </w:rPr>
        <w:t xml:space="preserve">задействованы более 100 артистов, использованы костюмы и реквизит различных эпох. </w:t>
      </w:r>
      <w:r w:rsidRPr="00E542E9"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>Действо включало в себя пластические зарисовки, вокальные и хореографические композиции. Свое творчество зрителям представили ГКАТ «Кубанская казачья вольница», ОХК Детский театр песни «Большая перемена», солисты МБУК МО г. Краснодара «ЦК «</w:t>
      </w:r>
      <w:proofErr w:type="spellStart"/>
      <w:r w:rsidRPr="00E542E9"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>Прикубанский</w:t>
      </w:r>
      <w:proofErr w:type="spellEnd"/>
      <w:r w:rsidRPr="00E542E9"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>» и другие артисты.</w:t>
      </w:r>
    </w:p>
    <w:p w14:paraId="113D8899" w14:textId="1DF9B283" w:rsidR="00E542E9" w:rsidRPr="00E542E9" w:rsidRDefault="00E542E9" w:rsidP="00E542E9">
      <w:pPr>
        <w:spacing w:after="120" w:line="270" w:lineRule="atLeast"/>
        <w:ind w:right="60"/>
        <w:jc w:val="both"/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</w:pPr>
      <w:r w:rsidRPr="00E542E9"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 xml:space="preserve">В интерактивном формате юные зрители познакомились с историей создания прокуратуры Петром I, работой ведомства в различные периоды истории нашей страны, а также узнали о значительной роли представителей надзорного органа в годы Великой Отечественной войны и современной деятельности прокуратуры. Часть представления посвятили Нюрнбергскому процессу, в котором нашу страну представлял прокурор </w:t>
      </w:r>
      <w:r w:rsidRPr="00E542E9">
        <w:rPr>
          <w:rFonts w:ascii="Arial" w:eastAsia="Times New Roman" w:hAnsi="Arial" w:cs="Arial"/>
          <w:b/>
          <w:bCs/>
          <w:color w:val="000000" w:themeColor="text1"/>
          <w:kern w:val="36"/>
          <w:lang w:eastAsia="ru-RU"/>
        </w:rPr>
        <w:t>Роман Руденко</w:t>
      </w:r>
      <w:r w:rsidRPr="00E542E9"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 xml:space="preserve">. </w:t>
      </w:r>
    </w:p>
    <w:p w14:paraId="3213D9CD" w14:textId="2A05F423" w:rsidR="00E542E9" w:rsidRPr="00E542E9" w:rsidRDefault="00E542E9" w:rsidP="00E542E9">
      <w:pPr>
        <w:spacing w:after="120" w:line="270" w:lineRule="atLeast"/>
        <w:ind w:right="60"/>
        <w:jc w:val="both"/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</w:pPr>
      <w:r w:rsidRPr="00E542E9"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>Участники представления отмечают, что выступать в «Артеке» в преддверии такого значимого праздника очень почетно. «</w:t>
      </w:r>
      <w:r w:rsidRPr="00E542E9">
        <w:rPr>
          <w:rFonts w:ascii="Arial" w:eastAsia="Times New Roman" w:hAnsi="Arial" w:cs="Arial"/>
          <w:bCs/>
          <w:i/>
          <w:color w:val="000000" w:themeColor="text1"/>
          <w:kern w:val="36"/>
          <w:lang w:eastAsia="ru-RU"/>
        </w:rPr>
        <w:t xml:space="preserve">Я был в «Артеке» в 2017 году, было очень приятно вновь сюда приехать. Для нас большая часть принять участие в таком событии на этой замечательной площадке. Очень благодарен этому месту. </w:t>
      </w:r>
      <w:proofErr w:type="spellStart"/>
      <w:r w:rsidRPr="00E542E9">
        <w:rPr>
          <w:rFonts w:ascii="Arial" w:eastAsia="Times New Roman" w:hAnsi="Arial" w:cs="Arial"/>
          <w:bCs/>
          <w:i/>
          <w:color w:val="000000" w:themeColor="text1"/>
          <w:kern w:val="36"/>
          <w:lang w:eastAsia="ru-RU"/>
        </w:rPr>
        <w:t>Артековец</w:t>
      </w:r>
      <w:proofErr w:type="spellEnd"/>
      <w:r w:rsidRPr="00E542E9">
        <w:rPr>
          <w:rFonts w:ascii="Arial" w:eastAsia="Times New Roman" w:hAnsi="Arial" w:cs="Arial"/>
          <w:bCs/>
          <w:i/>
          <w:color w:val="000000" w:themeColor="text1"/>
          <w:kern w:val="36"/>
          <w:lang w:eastAsia="ru-RU"/>
        </w:rPr>
        <w:t xml:space="preserve"> сегодня – </w:t>
      </w:r>
      <w:proofErr w:type="spellStart"/>
      <w:r w:rsidRPr="00E542E9">
        <w:rPr>
          <w:rFonts w:ascii="Arial" w:eastAsia="Times New Roman" w:hAnsi="Arial" w:cs="Arial"/>
          <w:bCs/>
          <w:i/>
          <w:color w:val="000000" w:themeColor="text1"/>
          <w:kern w:val="36"/>
          <w:lang w:eastAsia="ru-RU"/>
        </w:rPr>
        <w:t>артековец</w:t>
      </w:r>
      <w:proofErr w:type="spellEnd"/>
      <w:r w:rsidRPr="00E542E9">
        <w:rPr>
          <w:rFonts w:ascii="Arial" w:eastAsia="Times New Roman" w:hAnsi="Arial" w:cs="Arial"/>
          <w:bCs/>
          <w:i/>
          <w:color w:val="000000" w:themeColor="text1"/>
          <w:kern w:val="36"/>
          <w:lang w:eastAsia="ru-RU"/>
        </w:rPr>
        <w:t xml:space="preserve"> всегда</w:t>
      </w:r>
      <w:r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>!»</w:t>
      </w:r>
      <w:r w:rsidRPr="00E542E9"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 xml:space="preserve"> – сказал вокалист ансамбля «Попурри» (г. Лабинск) </w:t>
      </w:r>
      <w:proofErr w:type="spellStart"/>
      <w:r w:rsidRPr="00E542E9">
        <w:rPr>
          <w:rFonts w:ascii="Arial" w:eastAsia="Times New Roman" w:hAnsi="Arial" w:cs="Arial"/>
          <w:b/>
          <w:bCs/>
          <w:color w:val="000000" w:themeColor="text1"/>
          <w:kern w:val="36"/>
          <w:lang w:eastAsia="ru-RU"/>
        </w:rPr>
        <w:t>Эльмаддин</w:t>
      </w:r>
      <w:proofErr w:type="spellEnd"/>
      <w:r w:rsidRPr="00E542E9">
        <w:rPr>
          <w:rFonts w:ascii="Arial" w:eastAsia="Times New Roman" w:hAnsi="Arial" w:cs="Arial"/>
          <w:b/>
          <w:bCs/>
          <w:color w:val="000000" w:themeColor="text1"/>
          <w:kern w:val="36"/>
          <w:lang w:eastAsia="ru-RU"/>
        </w:rPr>
        <w:t xml:space="preserve"> Валиев</w:t>
      </w:r>
      <w:r w:rsidRPr="00E542E9"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>.</w:t>
      </w:r>
    </w:p>
    <w:p w14:paraId="3E9752B5" w14:textId="16A237C6" w:rsidR="00E542E9" w:rsidRPr="00E542E9" w:rsidRDefault="00E542E9" w:rsidP="00E542E9">
      <w:pPr>
        <w:pStyle w:val="af8"/>
        <w:jc w:val="both"/>
        <w:rPr>
          <w:rFonts w:ascii="Arial" w:hAnsi="Arial" w:cs="Arial"/>
          <w:b/>
          <w:color w:val="333333"/>
        </w:rPr>
      </w:pPr>
      <w:r w:rsidRPr="00E542E9"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lastRenderedPageBreak/>
        <w:t xml:space="preserve">Также в эти дни сотрудники Генеральной прокуратуры провели </w:t>
      </w:r>
      <w:r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 xml:space="preserve">в детском центре </w:t>
      </w:r>
      <w:r w:rsidRPr="00E542E9">
        <w:rPr>
          <w:rStyle w:val="af7"/>
          <w:rFonts w:ascii="Arial" w:hAnsi="Arial" w:cs="Arial"/>
          <w:b w:val="0"/>
          <w:color w:val="333333"/>
        </w:rPr>
        <w:t>тематическую игру</w:t>
      </w:r>
      <w:r w:rsidRPr="00E542E9">
        <w:rPr>
          <w:rFonts w:ascii="Arial" w:hAnsi="Arial" w:cs="Arial"/>
          <w:color w:val="333333"/>
        </w:rPr>
        <w:t xml:space="preserve"> «300 лет на страже закона»</w:t>
      </w:r>
      <w:r>
        <w:rPr>
          <w:rFonts w:ascii="Arial" w:hAnsi="Arial" w:cs="Arial"/>
          <w:color w:val="333333"/>
        </w:rPr>
        <w:t>.</w:t>
      </w:r>
      <w:r w:rsidRPr="00E542E9">
        <w:rPr>
          <w:rFonts w:ascii="Arial" w:hAnsi="Arial" w:cs="Arial"/>
          <w:color w:val="333333"/>
        </w:rPr>
        <w:t xml:space="preserve"> Ребятам предстояло дать правильные ответы на вопросы по истории, вспомнить правителей, известных личностей, стоявших у истоков создания прокурорского надзора, соотнести юридические термины с их определениями. А еще разгадать ребусы и </w:t>
      </w:r>
      <w:proofErr w:type="spellStart"/>
      <w:r w:rsidRPr="00E542E9">
        <w:rPr>
          <w:rFonts w:ascii="Arial" w:hAnsi="Arial" w:cs="Arial"/>
          <w:color w:val="333333"/>
        </w:rPr>
        <w:t>сканворды</w:t>
      </w:r>
      <w:proofErr w:type="spellEnd"/>
      <w:r w:rsidRPr="00E542E9">
        <w:rPr>
          <w:rFonts w:ascii="Arial" w:hAnsi="Arial" w:cs="Arial"/>
          <w:color w:val="333333"/>
        </w:rPr>
        <w:t xml:space="preserve"> на правовую тему, собрать пословицы и поговорки, посвященные таким понятиям, как справедливость, закон и право.</w:t>
      </w:r>
    </w:p>
    <w:p w14:paraId="4E4CC8CD" w14:textId="2F013B27" w:rsidR="00E542E9" w:rsidRDefault="00E542E9" w:rsidP="00E542E9">
      <w:pPr>
        <w:pStyle w:val="af8"/>
        <w:jc w:val="both"/>
        <w:rPr>
          <w:rFonts w:ascii="Arial" w:hAnsi="Arial" w:cs="Arial"/>
          <w:color w:val="333333"/>
        </w:rPr>
      </w:pPr>
      <w:r w:rsidRPr="00E542E9">
        <w:rPr>
          <w:rFonts w:ascii="Arial" w:hAnsi="Arial" w:cs="Arial"/>
          <w:color w:val="333333"/>
        </w:rPr>
        <w:t>По словам организаторов игры, дети закрепили знание основных положений Конституции России и разных правовых понятий. Эти знания пригодятся тем, кто планирует связать с юриспруденцией будущую профессию, и каждому гражданину.</w:t>
      </w:r>
    </w:p>
    <w:p w14:paraId="5D471996" w14:textId="77777777" w:rsidR="00E542E9" w:rsidRPr="00E542E9" w:rsidRDefault="00E542E9" w:rsidP="00E542E9">
      <w:pPr>
        <w:pStyle w:val="af8"/>
        <w:jc w:val="both"/>
        <w:rPr>
          <w:rFonts w:ascii="Arial" w:hAnsi="Arial" w:cs="Arial"/>
          <w:color w:val="333333"/>
        </w:rPr>
      </w:pPr>
    </w:p>
    <w:p w14:paraId="72C036F0" w14:textId="3DC5AD99" w:rsidR="00E542E9" w:rsidRPr="00E542E9" w:rsidRDefault="00E542E9" w:rsidP="00E542E9">
      <w:pPr>
        <w:spacing w:after="120" w:line="270" w:lineRule="atLeast"/>
        <w:ind w:right="60"/>
        <w:jc w:val="both"/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</w:pPr>
      <w:r w:rsidRPr="00E542E9"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 xml:space="preserve">Театрализованное представление </w:t>
      </w:r>
      <w:r w:rsidRPr="00E542E9">
        <w:rPr>
          <w:rFonts w:ascii="Arial" w:eastAsia="Times New Roman" w:hAnsi="Arial" w:cs="Arial"/>
          <w:color w:val="000000"/>
          <w:lang w:eastAsia="ru-RU"/>
        </w:rPr>
        <w:t xml:space="preserve">«Помогать и защищать» </w:t>
      </w:r>
      <w:r w:rsidRPr="00E542E9"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 xml:space="preserve">и </w:t>
      </w:r>
      <w:proofErr w:type="spellStart"/>
      <w:r w:rsidRPr="00E542E9">
        <w:rPr>
          <w:rFonts w:ascii="Arial" w:hAnsi="Arial" w:cs="Arial"/>
          <w:color w:val="333333"/>
        </w:rPr>
        <w:t>квест</w:t>
      </w:r>
      <w:proofErr w:type="spellEnd"/>
      <w:r>
        <w:rPr>
          <w:rFonts w:ascii="Arial" w:hAnsi="Arial" w:cs="Arial"/>
          <w:color w:val="333333"/>
        </w:rPr>
        <w:t xml:space="preserve"> </w:t>
      </w:r>
      <w:r w:rsidRPr="00E542E9">
        <w:rPr>
          <w:rFonts w:ascii="Arial" w:hAnsi="Arial" w:cs="Arial"/>
          <w:color w:val="333333"/>
        </w:rPr>
        <w:t xml:space="preserve">«300 лет на страже закона» </w:t>
      </w:r>
      <w:r w:rsidRPr="00E542E9">
        <w:rPr>
          <w:rFonts w:ascii="Arial" w:eastAsia="Times New Roman" w:hAnsi="Arial" w:cs="Arial"/>
          <w:bCs/>
          <w:color w:val="000000" w:themeColor="text1"/>
          <w:kern w:val="36"/>
          <w:lang w:eastAsia="ru-RU"/>
        </w:rPr>
        <w:t>дали старт празднованию 300-летия со дня образования прокуратуры России, которое будет отмечаться в стране 12 января.</w:t>
      </w:r>
    </w:p>
    <w:p w14:paraId="42D1785A" w14:textId="4BCCE810" w:rsidR="00F41F35" w:rsidRPr="00597708" w:rsidRDefault="00F41F35" w:rsidP="00E542E9">
      <w:pPr>
        <w:jc w:val="both"/>
        <w:rPr>
          <w:rFonts w:ascii="Arial" w:hAnsi="Arial" w:cs="Arial"/>
          <w:i/>
        </w:rPr>
      </w:pPr>
    </w:p>
    <w:p w14:paraId="20DFEF68" w14:textId="6D2D6877" w:rsidR="00700CC6" w:rsidRDefault="00AB2913" w:rsidP="00597708">
      <w:pPr>
        <w:jc w:val="both"/>
        <w:rPr>
          <w:rFonts w:ascii="Arial" w:hAnsi="Arial" w:cs="Arial"/>
          <w:i/>
          <w:sz w:val="20"/>
          <w:szCs w:val="20"/>
        </w:rPr>
      </w:pPr>
      <w:r w:rsidRPr="00597708">
        <w:rPr>
          <w:rFonts w:ascii="Arial" w:hAnsi="Arial" w:cs="Arial"/>
          <w:i/>
          <w:sz w:val="20"/>
          <w:szCs w:val="20"/>
        </w:rPr>
        <w:t>Справочн</w:t>
      </w:r>
      <w:r w:rsidR="00550C32" w:rsidRPr="00597708">
        <w:rPr>
          <w:rFonts w:ascii="Arial" w:hAnsi="Arial" w:cs="Arial"/>
          <w:i/>
          <w:sz w:val="20"/>
          <w:szCs w:val="20"/>
        </w:rPr>
        <w:t>о:</w:t>
      </w:r>
    </w:p>
    <w:p w14:paraId="020D92F3" w14:textId="77777777" w:rsidR="00597708" w:rsidRPr="00597708" w:rsidRDefault="00597708" w:rsidP="00597708">
      <w:pPr>
        <w:jc w:val="both"/>
        <w:rPr>
          <w:rFonts w:ascii="Arial" w:hAnsi="Arial" w:cs="Arial"/>
          <w:i/>
          <w:sz w:val="20"/>
          <w:szCs w:val="20"/>
        </w:rPr>
      </w:pPr>
    </w:p>
    <w:p w14:paraId="72BABAFA" w14:textId="1FCC0683" w:rsidR="00597708" w:rsidRPr="00597708" w:rsidRDefault="00700CC6" w:rsidP="00597708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597708">
        <w:rPr>
          <w:rFonts w:ascii="Arial" w:hAnsi="Arial" w:cs="Arial"/>
          <w:sz w:val="20"/>
          <w:szCs w:val="20"/>
        </w:rPr>
        <w:t>15 смена «Новогодняя сказка Артека» стартовала 26/27 декабря</w:t>
      </w:r>
      <w:r w:rsidR="00597708" w:rsidRPr="00597708">
        <w:rPr>
          <w:rFonts w:ascii="Arial" w:hAnsi="Arial" w:cs="Arial"/>
          <w:sz w:val="20"/>
          <w:szCs w:val="20"/>
        </w:rPr>
        <w:t xml:space="preserve"> и продлится до 15/16 января</w:t>
      </w:r>
      <w:r w:rsidRPr="00597708">
        <w:rPr>
          <w:rFonts w:ascii="Arial" w:hAnsi="Arial" w:cs="Arial"/>
          <w:sz w:val="20"/>
          <w:szCs w:val="20"/>
        </w:rPr>
        <w:t>. Участниками смены стали 1623 школьника из разных регионов страны.</w:t>
      </w:r>
      <w:r w:rsidR="00597708" w:rsidRPr="00597708">
        <w:rPr>
          <w:rFonts w:ascii="Arial" w:hAnsi="Arial" w:cs="Arial"/>
          <w:bCs/>
          <w:sz w:val="20"/>
          <w:szCs w:val="20"/>
        </w:rPr>
        <w:t xml:space="preserve"> Старт году народного искусства и нематериального культурного наследия народов России МДЦ «Артек» да</w:t>
      </w:r>
      <w:r w:rsidR="00E542E9">
        <w:rPr>
          <w:rFonts w:ascii="Arial" w:hAnsi="Arial" w:cs="Arial"/>
          <w:bCs/>
          <w:sz w:val="20"/>
          <w:szCs w:val="20"/>
        </w:rPr>
        <w:t>л</w:t>
      </w:r>
      <w:r w:rsidR="00597708" w:rsidRPr="00597708">
        <w:rPr>
          <w:rFonts w:ascii="Arial" w:hAnsi="Arial" w:cs="Arial"/>
          <w:bCs/>
          <w:sz w:val="20"/>
          <w:szCs w:val="20"/>
        </w:rPr>
        <w:t xml:space="preserve"> гранд</w:t>
      </w:r>
      <w:r w:rsidR="00E542E9">
        <w:rPr>
          <w:rFonts w:ascii="Arial" w:hAnsi="Arial" w:cs="Arial"/>
          <w:bCs/>
          <w:sz w:val="20"/>
          <w:szCs w:val="20"/>
        </w:rPr>
        <w:t xml:space="preserve">иозными праздничными гуляниями </w:t>
      </w:r>
      <w:r w:rsidR="00597708" w:rsidRPr="00597708">
        <w:rPr>
          <w:rFonts w:ascii="Arial" w:hAnsi="Arial" w:cs="Arial"/>
          <w:b/>
          <w:bCs/>
          <w:sz w:val="20"/>
          <w:szCs w:val="20"/>
        </w:rPr>
        <w:t>«Народным традициям жить и крепнуть</w:t>
      </w:r>
      <w:r w:rsidR="00597708" w:rsidRPr="00597708">
        <w:rPr>
          <w:rFonts w:ascii="Arial" w:hAnsi="Arial" w:cs="Arial"/>
          <w:bCs/>
          <w:sz w:val="20"/>
          <w:szCs w:val="20"/>
        </w:rPr>
        <w:t>». На Дворцовой площади разверн</w:t>
      </w:r>
      <w:r w:rsidR="00E542E9">
        <w:rPr>
          <w:rFonts w:ascii="Arial" w:hAnsi="Arial" w:cs="Arial"/>
          <w:bCs/>
          <w:sz w:val="20"/>
          <w:szCs w:val="20"/>
        </w:rPr>
        <w:t>улся</w:t>
      </w:r>
      <w:r w:rsidR="00597708" w:rsidRPr="00597708">
        <w:rPr>
          <w:rFonts w:ascii="Arial" w:hAnsi="Arial" w:cs="Arial"/>
          <w:bCs/>
          <w:sz w:val="20"/>
          <w:szCs w:val="20"/>
        </w:rPr>
        <w:t xml:space="preserve"> «Город мастеров»; про</w:t>
      </w:r>
      <w:r w:rsidR="00E542E9">
        <w:rPr>
          <w:rFonts w:ascii="Arial" w:hAnsi="Arial" w:cs="Arial"/>
          <w:bCs/>
          <w:sz w:val="20"/>
          <w:szCs w:val="20"/>
        </w:rPr>
        <w:t>шли</w:t>
      </w:r>
      <w:r w:rsidR="00597708" w:rsidRPr="00597708">
        <w:rPr>
          <w:rFonts w:ascii="Arial" w:hAnsi="Arial" w:cs="Arial"/>
          <w:bCs/>
          <w:sz w:val="20"/>
          <w:szCs w:val="20"/>
        </w:rPr>
        <w:t xml:space="preserve"> мастер-классы</w:t>
      </w:r>
      <w:r w:rsidR="00597708" w:rsidRPr="00597708">
        <w:rPr>
          <w:rFonts w:ascii="Arial" w:hAnsi="Arial" w:cs="Arial"/>
          <w:b/>
          <w:bCs/>
          <w:sz w:val="20"/>
          <w:szCs w:val="20"/>
        </w:rPr>
        <w:t xml:space="preserve"> </w:t>
      </w:r>
      <w:r w:rsidR="00597708" w:rsidRPr="00597708">
        <w:rPr>
          <w:rFonts w:ascii="Arial" w:hAnsi="Arial" w:cs="Arial"/>
          <w:sz w:val="20"/>
          <w:szCs w:val="20"/>
        </w:rPr>
        <w:t xml:space="preserve">по разучиванию народных танцев, песен, колядок, концертные выступления детских художественных коллективов. </w:t>
      </w:r>
    </w:p>
    <w:p w14:paraId="49F029F8" w14:textId="1D362919" w:rsidR="00700CC6" w:rsidRPr="00597708" w:rsidRDefault="00700CC6" w:rsidP="00700CC6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7BE82F19" w14:textId="5A94700A" w:rsidR="009F066C" w:rsidRPr="00597708" w:rsidRDefault="009F066C" w:rsidP="009F066C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597708">
        <w:rPr>
          <w:rFonts w:ascii="Arial" w:hAnsi="Arial" w:cs="Arial"/>
          <w:bCs/>
          <w:iCs/>
          <w:sz w:val="20"/>
          <w:szCs w:val="20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приня</w:t>
      </w:r>
      <w:r w:rsidR="00597708">
        <w:rPr>
          <w:rFonts w:ascii="Arial" w:hAnsi="Arial" w:cs="Arial"/>
          <w:bCs/>
          <w:iCs/>
          <w:sz w:val="20"/>
          <w:szCs w:val="20"/>
        </w:rPr>
        <w:t>л</w:t>
      </w:r>
      <w:r w:rsidRPr="00597708">
        <w:rPr>
          <w:rFonts w:ascii="Arial" w:hAnsi="Arial" w:cs="Arial"/>
          <w:bCs/>
          <w:iCs/>
          <w:sz w:val="20"/>
          <w:szCs w:val="20"/>
        </w:rPr>
        <w:t xml:space="preserve"> 32 000 детей в рамках 15 смен. В «Артеке» созданы все условия эпидемиологической безопасности.</w:t>
      </w:r>
    </w:p>
    <w:p w14:paraId="37E1AECB" w14:textId="383137D9" w:rsidR="0062592A" w:rsidRPr="00597708" w:rsidRDefault="0062592A" w:rsidP="0062592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BF142B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BF142B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BF142B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BF142B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BF142B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BF142B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73423E9F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16D3D" w14:textId="77777777" w:rsidR="00781616" w:rsidRDefault="00781616" w:rsidP="00A43DD9">
      <w:r>
        <w:separator/>
      </w:r>
    </w:p>
  </w:endnote>
  <w:endnote w:type="continuationSeparator" w:id="0">
    <w:p w14:paraId="012B6204" w14:textId="77777777" w:rsidR="00781616" w:rsidRDefault="00781616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734E4" w14:textId="77777777" w:rsidR="0018582D" w:rsidRDefault="0018582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F0BD" w14:textId="77777777" w:rsidR="0018582D" w:rsidRDefault="0018582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A4A9" w14:textId="77777777" w:rsidR="0018582D" w:rsidRDefault="001858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861D0" w14:textId="77777777" w:rsidR="00781616" w:rsidRDefault="00781616" w:rsidP="00A43DD9">
      <w:r>
        <w:separator/>
      </w:r>
    </w:p>
  </w:footnote>
  <w:footnote w:type="continuationSeparator" w:id="0">
    <w:p w14:paraId="74F65F78" w14:textId="77777777" w:rsidR="00781616" w:rsidRDefault="00781616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6ECF" w14:textId="77777777" w:rsidR="0018582D" w:rsidRDefault="001858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4D35" w14:textId="77777777" w:rsidR="0018582D" w:rsidRDefault="001858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27E8"/>
    <w:multiLevelType w:val="multilevel"/>
    <w:tmpl w:val="669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056C"/>
    <w:rsid w:val="0001292B"/>
    <w:rsid w:val="000153E3"/>
    <w:rsid w:val="00017A3A"/>
    <w:rsid w:val="00020FB5"/>
    <w:rsid w:val="00021473"/>
    <w:rsid w:val="0005520A"/>
    <w:rsid w:val="00071BDB"/>
    <w:rsid w:val="00074B75"/>
    <w:rsid w:val="0007747B"/>
    <w:rsid w:val="00077EC6"/>
    <w:rsid w:val="000852A9"/>
    <w:rsid w:val="000A66A9"/>
    <w:rsid w:val="000B46D0"/>
    <w:rsid w:val="000C1485"/>
    <w:rsid w:val="000C5787"/>
    <w:rsid w:val="000D060B"/>
    <w:rsid w:val="000D0FFE"/>
    <w:rsid w:val="000D4B13"/>
    <w:rsid w:val="000D5CD8"/>
    <w:rsid w:val="000F37C5"/>
    <w:rsid w:val="000F6D93"/>
    <w:rsid w:val="00101A51"/>
    <w:rsid w:val="001035FD"/>
    <w:rsid w:val="001133C1"/>
    <w:rsid w:val="00143192"/>
    <w:rsid w:val="00155592"/>
    <w:rsid w:val="00165A5F"/>
    <w:rsid w:val="001660BD"/>
    <w:rsid w:val="001729B3"/>
    <w:rsid w:val="00172A57"/>
    <w:rsid w:val="00175A82"/>
    <w:rsid w:val="00176227"/>
    <w:rsid w:val="0018582D"/>
    <w:rsid w:val="001A0CD9"/>
    <w:rsid w:val="001A1503"/>
    <w:rsid w:val="001A329F"/>
    <w:rsid w:val="001B0720"/>
    <w:rsid w:val="001B2EF1"/>
    <w:rsid w:val="001B36BE"/>
    <w:rsid w:val="001C2771"/>
    <w:rsid w:val="001C614D"/>
    <w:rsid w:val="001D0C64"/>
    <w:rsid w:val="001D578B"/>
    <w:rsid w:val="001E371F"/>
    <w:rsid w:val="001E62C0"/>
    <w:rsid w:val="001E6CB5"/>
    <w:rsid w:val="001F37DD"/>
    <w:rsid w:val="001F4BF0"/>
    <w:rsid w:val="001F7E90"/>
    <w:rsid w:val="00203CC6"/>
    <w:rsid w:val="0020674A"/>
    <w:rsid w:val="00210C24"/>
    <w:rsid w:val="002135A4"/>
    <w:rsid w:val="002171C4"/>
    <w:rsid w:val="0023545B"/>
    <w:rsid w:val="00242C26"/>
    <w:rsid w:val="0025036A"/>
    <w:rsid w:val="00257C6C"/>
    <w:rsid w:val="00261428"/>
    <w:rsid w:val="0026608C"/>
    <w:rsid w:val="00267DEC"/>
    <w:rsid w:val="00270B85"/>
    <w:rsid w:val="00271165"/>
    <w:rsid w:val="00272488"/>
    <w:rsid w:val="00273B62"/>
    <w:rsid w:val="00273B97"/>
    <w:rsid w:val="002748C3"/>
    <w:rsid w:val="002763DB"/>
    <w:rsid w:val="00277B31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2E07"/>
    <w:rsid w:val="002D37ED"/>
    <w:rsid w:val="002F0A1E"/>
    <w:rsid w:val="002F6D9D"/>
    <w:rsid w:val="002F6F9A"/>
    <w:rsid w:val="00302FA4"/>
    <w:rsid w:val="00303AEF"/>
    <w:rsid w:val="00306C9A"/>
    <w:rsid w:val="00310362"/>
    <w:rsid w:val="00320B3B"/>
    <w:rsid w:val="00326AB7"/>
    <w:rsid w:val="00331644"/>
    <w:rsid w:val="003443EA"/>
    <w:rsid w:val="00346702"/>
    <w:rsid w:val="0035244C"/>
    <w:rsid w:val="0036089F"/>
    <w:rsid w:val="00363D0A"/>
    <w:rsid w:val="003648A0"/>
    <w:rsid w:val="00365CC7"/>
    <w:rsid w:val="00375694"/>
    <w:rsid w:val="003767D2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3F2A9F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58DA"/>
    <w:rsid w:val="00476D7C"/>
    <w:rsid w:val="004810BA"/>
    <w:rsid w:val="00482C55"/>
    <w:rsid w:val="004A66AD"/>
    <w:rsid w:val="004E1B30"/>
    <w:rsid w:val="004F41E3"/>
    <w:rsid w:val="004F47F8"/>
    <w:rsid w:val="0051666B"/>
    <w:rsid w:val="005255CF"/>
    <w:rsid w:val="00525702"/>
    <w:rsid w:val="00526603"/>
    <w:rsid w:val="00530E98"/>
    <w:rsid w:val="005374E5"/>
    <w:rsid w:val="00540FCB"/>
    <w:rsid w:val="00550C32"/>
    <w:rsid w:val="005537A2"/>
    <w:rsid w:val="0055486C"/>
    <w:rsid w:val="00582BA3"/>
    <w:rsid w:val="00592FFE"/>
    <w:rsid w:val="00596A8D"/>
    <w:rsid w:val="00597708"/>
    <w:rsid w:val="005A0F28"/>
    <w:rsid w:val="005A7C9B"/>
    <w:rsid w:val="005D5759"/>
    <w:rsid w:val="005E3EB6"/>
    <w:rsid w:val="005F293E"/>
    <w:rsid w:val="005F70E0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592A"/>
    <w:rsid w:val="00627F72"/>
    <w:rsid w:val="0063388F"/>
    <w:rsid w:val="00644F51"/>
    <w:rsid w:val="0065040A"/>
    <w:rsid w:val="00651A09"/>
    <w:rsid w:val="00652333"/>
    <w:rsid w:val="00655653"/>
    <w:rsid w:val="00667D67"/>
    <w:rsid w:val="0067517D"/>
    <w:rsid w:val="00676D68"/>
    <w:rsid w:val="00683945"/>
    <w:rsid w:val="00685E30"/>
    <w:rsid w:val="00687865"/>
    <w:rsid w:val="00694F05"/>
    <w:rsid w:val="006A4C04"/>
    <w:rsid w:val="006B07B0"/>
    <w:rsid w:val="006B1FF0"/>
    <w:rsid w:val="006B66E4"/>
    <w:rsid w:val="006B7CFD"/>
    <w:rsid w:val="006C1924"/>
    <w:rsid w:val="006C3596"/>
    <w:rsid w:val="006C6193"/>
    <w:rsid w:val="006C62FA"/>
    <w:rsid w:val="006D13C8"/>
    <w:rsid w:val="006D5892"/>
    <w:rsid w:val="006F6B63"/>
    <w:rsid w:val="00700CC6"/>
    <w:rsid w:val="0070581D"/>
    <w:rsid w:val="007135B8"/>
    <w:rsid w:val="00723F39"/>
    <w:rsid w:val="00726073"/>
    <w:rsid w:val="007311BC"/>
    <w:rsid w:val="0073706F"/>
    <w:rsid w:val="007423BB"/>
    <w:rsid w:val="00746D85"/>
    <w:rsid w:val="00753392"/>
    <w:rsid w:val="007543C5"/>
    <w:rsid w:val="00766BEB"/>
    <w:rsid w:val="00774B0B"/>
    <w:rsid w:val="00774DDC"/>
    <w:rsid w:val="00781616"/>
    <w:rsid w:val="007922B8"/>
    <w:rsid w:val="007949FD"/>
    <w:rsid w:val="007B6DB8"/>
    <w:rsid w:val="007C1CCC"/>
    <w:rsid w:val="007C3BC0"/>
    <w:rsid w:val="007C5B26"/>
    <w:rsid w:val="007D3E38"/>
    <w:rsid w:val="008341C1"/>
    <w:rsid w:val="008360F0"/>
    <w:rsid w:val="00853611"/>
    <w:rsid w:val="00857474"/>
    <w:rsid w:val="0086323B"/>
    <w:rsid w:val="0086575F"/>
    <w:rsid w:val="0087278F"/>
    <w:rsid w:val="00874C64"/>
    <w:rsid w:val="00883772"/>
    <w:rsid w:val="008908A4"/>
    <w:rsid w:val="00891590"/>
    <w:rsid w:val="00891B5E"/>
    <w:rsid w:val="00891F9E"/>
    <w:rsid w:val="00894CC8"/>
    <w:rsid w:val="008A17ED"/>
    <w:rsid w:val="008A75BC"/>
    <w:rsid w:val="008B6009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383"/>
    <w:rsid w:val="009C4F77"/>
    <w:rsid w:val="009C66AF"/>
    <w:rsid w:val="009C69FC"/>
    <w:rsid w:val="009D00EB"/>
    <w:rsid w:val="009E02AA"/>
    <w:rsid w:val="009E22FC"/>
    <w:rsid w:val="009F066C"/>
    <w:rsid w:val="009F73A5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A7405"/>
    <w:rsid w:val="00AB1CC3"/>
    <w:rsid w:val="00AB2913"/>
    <w:rsid w:val="00AC147A"/>
    <w:rsid w:val="00AC15D0"/>
    <w:rsid w:val="00AC4A64"/>
    <w:rsid w:val="00AD14BE"/>
    <w:rsid w:val="00AD2E2C"/>
    <w:rsid w:val="00AD503B"/>
    <w:rsid w:val="00AD63AA"/>
    <w:rsid w:val="00AE3797"/>
    <w:rsid w:val="00AE60AB"/>
    <w:rsid w:val="00AF12E0"/>
    <w:rsid w:val="00B07CBC"/>
    <w:rsid w:val="00B20403"/>
    <w:rsid w:val="00B24CE3"/>
    <w:rsid w:val="00B26AF4"/>
    <w:rsid w:val="00B26E04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91B1F"/>
    <w:rsid w:val="00B9296E"/>
    <w:rsid w:val="00BA1B24"/>
    <w:rsid w:val="00BA2851"/>
    <w:rsid w:val="00BC1420"/>
    <w:rsid w:val="00BC1F1D"/>
    <w:rsid w:val="00BC4960"/>
    <w:rsid w:val="00BC5C06"/>
    <w:rsid w:val="00BC6CF9"/>
    <w:rsid w:val="00BE25A9"/>
    <w:rsid w:val="00BF142B"/>
    <w:rsid w:val="00BF3C4B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A6CF7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159"/>
    <w:rsid w:val="00D65ACD"/>
    <w:rsid w:val="00D65B51"/>
    <w:rsid w:val="00D676C8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5F4F"/>
    <w:rsid w:val="00E47314"/>
    <w:rsid w:val="00E51EAE"/>
    <w:rsid w:val="00E542E9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0422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1A55"/>
    <w:rsid w:val="00F2464D"/>
    <w:rsid w:val="00F31D43"/>
    <w:rsid w:val="00F33BBE"/>
    <w:rsid w:val="00F36B38"/>
    <w:rsid w:val="00F412A5"/>
    <w:rsid w:val="00F41F35"/>
    <w:rsid w:val="00F44BDF"/>
    <w:rsid w:val="00F54C6A"/>
    <w:rsid w:val="00F61D87"/>
    <w:rsid w:val="00F665A0"/>
    <w:rsid w:val="00F73678"/>
    <w:rsid w:val="00F74D4F"/>
    <w:rsid w:val="00F75167"/>
    <w:rsid w:val="00F75C61"/>
    <w:rsid w:val="00F96EC4"/>
    <w:rsid w:val="00FA080F"/>
    <w:rsid w:val="00FB1D47"/>
    <w:rsid w:val="00FB276C"/>
    <w:rsid w:val="00FB5709"/>
    <w:rsid w:val="00FE339C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0D060B"/>
    <w:pPr>
      <w:keepNext/>
      <w:keepLines/>
      <w:spacing w:line="540" w:lineRule="atLeast"/>
      <w:jc w:val="center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0B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character" w:styleId="afa">
    <w:name w:val="Emphasis"/>
    <w:basedOn w:val="a0"/>
    <w:uiPriority w:val="20"/>
    <w:qFormat/>
    <w:rsid w:val="000153E3"/>
    <w:rPr>
      <w:i/>
      <w:iCs/>
    </w:rPr>
  </w:style>
  <w:style w:type="character" w:customStyle="1" w:styleId="af9">
    <w:name w:val="Обычный (веб) Знак"/>
    <w:basedOn w:val="a0"/>
    <w:link w:val="af8"/>
    <w:uiPriority w:val="99"/>
    <w:locked/>
    <w:rsid w:val="002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C661-2B71-487E-9FC8-DCA3AB44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Малышев Юрий Николаевич</cp:lastModifiedBy>
  <cp:revision>6</cp:revision>
  <cp:lastPrinted>2021-12-06T08:37:00Z</cp:lastPrinted>
  <dcterms:created xsi:type="dcterms:W3CDTF">2022-01-11T10:55:00Z</dcterms:created>
  <dcterms:modified xsi:type="dcterms:W3CDTF">2022-01-11T11:17:00Z</dcterms:modified>
</cp:coreProperties>
</file>