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135E" w14:textId="77777777" w:rsidR="00E77E0B" w:rsidRDefault="00E77E0B" w:rsidP="00817D03">
      <w:pPr>
        <w:pStyle w:val="af9"/>
        <w:spacing w:after="150" w:line="300" w:lineRule="atLeast"/>
        <w:jc w:val="both"/>
        <w:rPr>
          <w:rFonts w:ascii="Helvetica Neue" w:hAnsi="Helvetica Neue"/>
          <w:b/>
          <w:color w:val="27363D"/>
          <w:sz w:val="21"/>
          <w:szCs w:val="21"/>
        </w:rPr>
      </w:pPr>
    </w:p>
    <w:p w14:paraId="583663E5" w14:textId="1217F470" w:rsidR="00B61862" w:rsidRDefault="00B61862" w:rsidP="00B61862">
      <w:pPr>
        <w:spacing w:after="240" w:line="288" w:lineRule="auto"/>
        <w:ind w:right="400"/>
        <w:jc w:val="center"/>
        <w:rPr>
          <w:b/>
        </w:rPr>
      </w:pPr>
      <w:r>
        <w:rPr>
          <w:b/>
        </w:rPr>
        <w:t>Новые миры и туристические маршруты по России – финалисты «Большой перемены» защитили кейсы</w:t>
      </w:r>
    </w:p>
    <w:p w14:paraId="3C091659" w14:textId="3FE30762" w:rsidR="00B61862" w:rsidRPr="00B61862" w:rsidRDefault="00B61862" w:rsidP="00B61862">
      <w:pPr>
        <w:spacing w:after="240" w:line="288" w:lineRule="auto"/>
        <w:ind w:right="400"/>
        <w:jc w:val="center"/>
      </w:pPr>
      <w:r w:rsidRPr="00B61862">
        <w:t>19 июля 2022 года</w:t>
      </w:r>
    </w:p>
    <w:p w14:paraId="39A33FC7" w14:textId="77777777" w:rsidR="00B61862" w:rsidRDefault="00B61862" w:rsidP="00B61862">
      <w:pPr>
        <w:spacing w:after="240" w:line="288" w:lineRule="auto"/>
        <w:ind w:right="400"/>
        <w:jc w:val="both"/>
        <w:rPr>
          <w:b/>
        </w:rPr>
      </w:pPr>
      <w:r>
        <w:rPr>
          <w:b/>
        </w:rPr>
        <w:t xml:space="preserve">В Международном детском центре «Артек» проходят решающие дни финала </w:t>
      </w:r>
      <w:r w:rsidRPr="00AA39F8">
        <w:rPr>
          <w:b/>
        </w:rPr>
        <w:t>Всероссийск</w:t>
      </w:r>
      <w:r>
        <w:rPr>
          <w:b/>
        </w:rPr>
        <w:t xml:space="preserve">ого конкурса «Большая перемена» – проекта </w:t>
      </w:r>
      <w:r w:rsidRPr="00C21A8C">
        <w:rPr>
          <w:b/>
        </w:rPr>
        <w:t xml:space="preserve">Федерального агентства по делам </w:t>
      </w:r>
      <w:r>
        <w:rPr>
          <w:b/>
        </w:rPr>
        <w:t>молодежи (</w:t>
      </w:r>
      <w:proofErr w:type="spellStart"/>
      <w:r>
        <w:rPr>
          <w:b/>
        </w:rPr>
        <w:t>Росмолодежь</w:t>
      </w:r>
      <w:proofErr w:type="spellEnd"/>
      <w:r>
        <w:rPr>
          <w:b/>
        </w:rPr>
        <w:t>), входящего</w:t>
      </w:r>
      <w:r w:rsidRPr="00C21A8C">
        <w:rPr>
          <w:b/>
        </w:rPr>
        <w:t xml:space="preserve"> в линейку президентской платформы</w:t>
      </w:r>
      <w:r>
        <w:rPr>
          <w:b/>
        </w:rPr>
        <w:t xml:space="preserve"> </w:t>
      </w:r>
      <w:hyperlink r:id="rId8" w:history="1">
        <w:r w:rsidRPr="006A622E">
          <w:rPr>
            <w:rStyle w:val="a8"/>
            <w:b/>
          </w:rPr>
          <w:t>«Россия – страна возможностей»</w:t>
        </w:r>
      </w:hyperlink>
      <w:r>
        <w:rPr>
          <w:b/>
        </w:rPr>
        <w:t xml:space="preserve"> –</w:t>
      </w:r>
      <w:r>
        <w:t xml:space="preserve"> </w:t>
      </w:r>
      <w:r>
        <w:rPr>
          <w:b/>
        </w:rPr>
        <w:t>для российских школьников 5-7 классов и участников международного трека конкурса.</w:t>
      </w:r>
    </w:p>
    <w:p w14:paraId="46D28B3C" w14:textId="77777777" w:rsidR="00B61862" w:rsidRDefault="00B61862" w:rsidP="00B61862">
      <w:pPr>
        <w:spacing w:after="240" w:line="288" w:lineRule="auto"/>
        <w:ind w:right="400"/>
        <w:jc w:val="both"/>
      </w:pPr>
      <w:r>
        <w:t>19 июля финалисты конкурса «Большой перемены» среди этих категорий участников защитили свои кейсы, над которыми работали два дня. В рамках финальных испытаний ребята работают в командах по 10 человек. Победители конкурса будут объявлены 20 июля.  Школьники 5-7 классов придумывают собственные новые миры.</w:t>
      </w:r>
    </w:p>
    <w:p w14:paraId="163463C0" w14:textId="77777777" w:rsidR="00B61862" w:rsidRDefault="00B61862" w:rsidP="00B61862">
      <w:pPr>
        <w:spacing w:after="240" w:line="288" w:lineRule="auto"/>
        <w:ind w:right="400"/>
        <w:jc w:val="both"/>
      </w:pPr>
      <w:r>
        <w:t xml:space="preserve">Методолог оценки Всероссийского конкурса «Большая перемена» </w:t>
      </w:r>
      <w:r w:rsidRPr="006B141A">
        <w:rPr>
          <w:b/>
        </w:rPr>
        <w:t xml:space="preserve">Елена </w:t>
      </w:r>
      <w:proofErr w:type="spellStart"/>
      <w:r w:rsidRPr="006B141A">
        <w:rPr>
          <w:b/>
        </w:rPr>
        <w:t>Колбенева</w:t>
      </w:r>
      <w:proofErr w:type="spellEnd"/>
      <w:r>
        <w:t xml:space="preserve"> рассказала, что эксперты оценивают пять компетенций участников – логическое мышление, креативность, умение работать в команде, навыки коммуникации и сотрудничества. </w:t>
      </w:r>
    </w:p>
    <w:p w14:paraId="72E38640" w14:textId="5E6356C5" w:rsidR="00B61862" w:rsidRDefault="00B61862" w:rsidP="00B61862">
      <w:pPr>
        <w:spacing w:after="240" w:line="288" w:lineRule="auto"/>
        <w:ind w:right="400"/>
        <w:jc w:val="both"/>
      </w:pPr>
      <w:r w:rsidRPr="001D7C9F">
        <w:rPr>
          <w:i/>
        </w:rPr>
        <w:t>«Тема этого финала – сообщества. Детские сообщества – это очень серьезная и значимая тема, это поле, на кото</w:t>
      </w:r>
      <w:r>
        <w:rPr>
          <w:i/>
        </w:rPr>
        <w:t>ром ребята</w:t>
      </w:r>
      <w:r w:rsidRPr="001D7C9F">
        <w:rPr>
          <w:i/>
        </w:rPr>
        <w:t xml:space="preserve"> могут попробовать прожить большую социальную жизнь. Именно поэтому на финале мы предложили ученикам 5-7 классов создать новые миры, куда они словно внезапно перенеслись и куда не могут попасть взрослые»</w:t>
      </w:r>
      <w:r w:rsidR="006D3567">
        <w:t xml:space="preserve">, – объяснила Елена </w:t>
      </w:r>
      <w:proofErr w:type="spellStart"/>
      <w:r w:rsidR="006D3567">
        <w:t>Кол</w:t>
      </w:r>
      <w:bookmarkStart w:id="0" w:name="_GoBack"/>
      <w:bookmarkEnd w:id="0"/>
      <w:r>
        <w:t>бенева</w:t>
      </w:r>
      <w:proofErr w:type="spellEnd"/>
      <w:r>
        <w:t xml:space="preserve">. </w:t>
      </w:r>
    </w:p>
    <w:p w14:paraId="1DA24CB9" w14:textId="77777777" w:rsidR="00B61862" w:rsidRDefault="00B61862" w:rsidP="00B61862">
      <w:pPr>
        <w:spacing w:after="240" w:line="288" w:lineRule="auto"/>
        <w:ind w:right="400"/>
        <w:jc w:val="both"/>
      </w:pPr>
      <w:r>
        <w:t xml:space="preserve">Методолог рассказала, что детские миры построены по модели взрослого – здесь тоже нужно добывать ресурсы. Валютой являются смайлики – символы улыбок, которые ребята зарабатывали с помощью выполнения небольших конкурсных испытаний. Команды могли осваивать одну из шести территорий, на которых развиваются их способности </w:t>
      </w:r>
      <w:r w:rsidRPr="001D7C9F">
        <w:t>–</w:t>
      </w:r>
      <w:r>
        <w:t xml:space="preserve"> </w:t>
      </w:r>
      <w:r w:rsidRPr="001D7C9F">
        <w:t>управление м</w:t>
      </w:r>
      <w:r>
        <w:t xml:space="preserve">иром, обеспечение, коммуникации, </w:t>
      </w:r>
      <w:r w:rsidRPr="001D7C9F">
        <w:t>знания, навыки и творчество.</w:t>
      </w:r>
      <w:r>
        <w:t xml:space="preserve"> Елена </w:t>
      </w:r>
      <w:proofErr w:type="spellStart"/>
      <w:r>
        <w:t>Колбенева</w:t>
      </w:r>
      <w:proofErr w:type="spellEnd"/>
      <w:r>
        <w:t xml:space="preserve"> отметила, что ребята придумали свои ценности и законы, по которым существует их мир.</w:t>
      </w:r>
    </w:p>
    <w:p w14:paraId="76661844" w14:textId="77777777" w:rsidR="00B61862" w:rsidRPr="009F3C8E" w:rsidRDefault="00B61862" w:rsidP="00B61862">
      <w:pPr>
        <w:spacing w:after="240" w:line="288" w:lineRule="auto"/>
        <w:ind w:right="400"/>
        <w:jc w:val="both"/>
      </w:pPr>
      <w:r w:rsidRPr="001D7C9F">
        <w:rPr>
          <w:i/>
        </w:rPr>
        <w:t>«Главная идея детских и общественных движений – научить детей хорошо общаться, быть открытыми друг к другу, помогать. Конкурс «Большая перемена», на мой взгляд, очень хорошо справляется с этой задачей. Одна из самых больших ценностей здесь – это обретение друзей, новые связи и вот такие счастливые детские улыбки»,</w:t>
      </w:r>
      <w:r>
        <w:t xml:space="preserve"> – добавила она. </w:t>
      </w:r>
    </w:p>
    <w:p w14:paraId="45BDD859" w14:textId="77777777" w:rsidR="00B61862" w:rsidRDefault="00B61862" w:rsidP="00B61862">
      <w:pPr>
        <w:spacing w:after="240" w:line="288" w:lineRule="auto"/>
        <w:ind w:right="400"/>
        <w:jc w:val="both"/>
      </w:pPr>
      <w:r w:rsidRPr="007E229A">
        <w:rPr>
          <w:b/>
        </w:rPr>
        <w:t xml:space="preserve">Дамир </w:t>
      </w:r>
      <w:proofErr w:type="spellStart"/>
      <w:r w:rsidRPr="007E229A">
        <w:rPr>
          <w:b/>
        </w:rPr>
        <w:t>Насибуллин</w:t>
      </w:r>
      <w:proofErr w:type="spellEnd"/>
      <w:r>
        <w:t xml:space="preserve"> из Казани рассказал, как его команда справилась с </w:t>
      </w:r>
      <w:proofErr w:type="spellStart"/>
      <w:r>
        <w:t>кейсовым</w:t>
      </w:r>
      <w:proofErr w:type="spellEnd"/>
      <w:r>
        <w:t xml:space="preserve"> заданием. </w:t>
      </w:r>
      <w:r w:rsidRPr="00087831">
        <w:rPr>
          <w:i/>
        </w:rPr>
        <w:t>«</w:t>
      </w:r>
      <w:r>
        <w:rPr>
          <w:i/>
        </w:rPr>
        <w:t>У</w:t>
      </w:r>
      <w:r w:rsidRPr="00087831">
        <w:rPr>
          <w:i/>
        </w:rPr>
        <w:t xml:space="preserve"> нас довольно часто менялись роли в команде. Когда нам ог</w:t>
      </w:r>
      <w:r>
        <w:rPr>
          <w:i/>
        </w:rPr>
        <w:t>ласили</w:t>
      </w:r>
      <w:r w:rsidRPr="00087831">
        <w:rPr>
          <w:i/>
        </w:rPr>
        <w:t>, что нам нужно найти себе союзников, чтобы у нас бы</w:t>
      </w:r>
      <w:r>
        <w:rPr>
          <w:i/>
        </w:rPr>
        <w:t>л</w:t>
      </w:r>
      <w:r w:rsidRPr="00087831">
        <w:rPr>
          <w:i/>
        </w:rPr>
        <w:t xml:space="preserve"> объединенный мир, мы бегали, искали, смотрели</w:t>
      </w:r>
      <w:r>
        <w:rPr>
          <w:i/>
        </w:rPr>
        <w:t>,</w:t>
      </w:r>
      <w:r w:rsidRPr="00087831">
        <w:rPr>
          <w:i/>
        </w:rPr>
        <w:t xml:space="preserve"> у кого лучше, с кем нам будет выгоднее заключить контракты. И мы назвались Союзом Юных Республик», </w:t>
      </w:r>
      <w:r>
        <w:t>– рассказал школьник.</w:t>
      </w:r>
    </w:p>
    <w:p w14:paraId="1F219AB0" w14:textId="77777777" w:rsidR="00B61862" w:rsidRDefault="00B61862" w:rsidP="00B61862">
      <w:pPr>
        <w:spacing w:after="240" w:line="288" w:lineRule="auto"/>
        <w:ind w:right="400"/>
        <w:jc w:val="both"/>
      </w:pPr>
      <w:r w:rsidRPr="0051385D">
        <w:rPr>
          <w:b/>
        </w:rPr>
        <w:lastRenderedPageBreak/>
        <w:t xml:space="preserve">Артем Бусыгин </w:t>
      </w:r>
      <w:r>
        <w:t xml:space="preserve">из села </w:t>
      </w:r>
      <w:proofErr w:type="spellStart"/>
      <w:r>
        <w:t>Пелобок</w:t>
      </w:r>
      <w:proofErr w:type="spellEnd"/>
      <w:r>
        <w:t xml:space="preserve"> Иркутской области приехал на финал «Большой перемены» в «Артек» вместе с младшей сестрой. В этом году Артем окончил седьмой класс, а его сестра – пятый. </w:t>
      </w:r>
      <w:r w:rsidRPr="00DB5E15">
        <w:rPr>
          <w:i/>
        </w:rPr>
        <w:t xml:space="preserve">«Волнуюсь за нее больше, чем за себя», </w:t>
      </w:r>
      <w:r>
        <w:t xml:space="preserve">– поделился он. Школьник отметил, что для него большая честь представлять свое село на таком масштабном конкурсе. </w:t>
      </w:r>
      <w:r w:rsidRPr="0051385D">
        <w:rPr>
          <w:i/>
        </w:rPr>
        <w:t>«На «Большой перемене» можно проявить себя во всех направлениях, узнать что-то новое, подружиться с ребятами, побывать в «Артеке», выиграть путешествие по всей России»,</w:t>
      </w:r>
      <w:r>
        <w:t xml:space="preserve"> – рассказал Артем.</w:t>
      </w:r>
    </w:p>
    <w:p w14:paraId="673808EF" w14:textId="77777777" w:rsidR="00B61862" w:rsidRDefault="00B61862" w:rsidP="00B61862">
      <w:pPr>
        <w:spacing w:after="240" w:line="288" w:lineRule="auto"/>
        <w:ind w:right="400"/>
        <w:jc w:val="both"/>
      </w:pPr>
      <w:r>
        <w:t xml:space="preserve">Команды международного трека «Большой перемены» в рамках конкурсных испытаний разрабатывали туристические маршруты по России. </w:t>
      </w:r>
    </w:p>
    <w:p w14:paraId="6BBB9F19" w14:textId="77777777" w:rsidR="00B61862" w:rsidRDefault="00B61862" w:rsidP="00B61862">
      <w:pPr>
        <w:spacing w:after="240" w:line="288" w:lineRule="auto"/>
        <w:ind w:right="400"/>
        <w:jc w:val="both"/>
      </w:pPr>
      <w:r w:rsidRPr="0051385D">
        <w:rPr>
          <w:b/>
        </w:rPr>
        <w:t>Анна Кравчук</w:t>
      </w:r>
      <w:r>
        <w:t xml:space="preserve"> из Киргизии вместе с командой для решения своего кейса выбрали путешествие в Сочи. Школьница отметила, что очень хотела бы побывать в этом городе, в Санкт-Петербурге и на Алтае</w:t>
      </w:r>
      <w:r w:rsidRPr="006F13C1">
        <w:rPr>
          <w:i/>
        </w:rPr>
        <w:t xml:space="preserve">. «У меня вообще три мечты. Первая была всю жизнь попасть в </w:t>
      </w:r>
      <w:r>
        <w:rPr>
          <w:i/>
        </w:rPr>
        <w:t>«</w:t>
      </w:r>
      <w:r w:rsidRPr="006F13C1">
        <w:rPr>
          <w:i/>
        </w:rPr>
        <w:t>Артек</w:t>
      </w:r>
      <w:r>
        <w:rPr>
          <w:i/>
        </w:rPr>
        <w:t xml:space="preserve">», и я попала, ура! Вторая </w:t>
      </w:r>
      <w:r w:rsidRPr="006F13C1">
        <w:rPr>
          <w:i/>
        </w:rPr>
        <w:t>–</w:t>
      </w:r>
      <w:r>
        <w:rPr>
          <w:i/>
        </w:rPr>
        <w:t xml:space="preserve"> поступить в р</w:t>
      </w:r>
      <w:r w:rsidRPr="006F13C1">
        <w:rPr>
          <w:i/>
        </w:rPr>
        <w:t>оссийск</w:t>
      </w:r>
      <w:r>
        <w:rPr>
          <w:i/>
        </w:rPr>
        <w:t xml:space="preserve">ий вуз и внести свой вклад в развитие России </w:t>
      </w:r>
      <w:r w:rsidRPr="006F13C1">
        <w:rPr>
          <w:i/>
        </w:rPr>
        <w:t>–</w:t>
      </w:r>
      <w:r>
        <w:rPr>
          <w:i/>
        </w:rPr>
        <w:t xml:space="preserve"> </w:t>
      </w:r>
      <w:r w:rsidRPr="006F13C1">
        <w:rPr>
          <w:i/>
        </w:rPr>
        <w:t xml:space="preserve">учиться в России, </w:t>
      </w:r>
      <w:r>
        <w:rPr>
          <w:i/>
        </w:rPr>
        <w:t>с</w:t>
      </w:r>
      <w:r w:rsidRPr="006F13C1">
        <w:rPr>
          <w:i/>
        </w:rPr>
        <w:t>тать психологом в России, создать тут семью. А третья мечта – познакомиться с Владимиром Владимировичем Путиным»</w:t>
      </w:r>
      <w:r>
        <w:t>, – поделилась финалистка.</w:t>
      </w:r>
    </w:p>
    <w:p w14:paraId="17D37FF7" w14:textId="77777777" w:rsidR="00B61862" w:rsidRDefault="00B61862" w:rsidP="00B61862">
      <w:pPr>
        <w:spacing w:after="240" w:line="288" w:lineRule="auto"/>
        <w:ind w:right="400"/>
        <w:jc w:val="both"/>
        <w:rPr>
          <w:b/>
        </w:rPr>
      </w:pPr>
      <w:r w:rsidRPr="00476E01">
        <w:rPr>
          <w:i/>
        </w:rPr>
        <w:t>«Нам нужно было придумать такой маршрут, чтобы туристу было максимально весело и интересно. Это очень интересное задание, особенно потому, что все мы из разных стран, и мало кто сам путешествовал по России. А тут нам удалось получше познакомиться с Россией»,</w:t>
      </w:r>
      <w:r>
        <w:t xml:space="preserve"> – рассказала финалистка из Армении </w:t>
      </w:r>
      <w:r w:rsidRPr="00AB6B24">
        <w:rPr>
          <w:b/>
        </w:rPr>
        <w:t xml:space="preserve">Мэри </w:t>
      </w:r>
      <w:proofErr w:type="spellStart"/>
      <w:r w:rsidRPr="00AB6B24">
        <w:rPr>
          <w:b/>
        </w:rPr>
        <w:t>Адиан</w:t>
      </w:r>
      <w:proofErr w:type="spellEnd"/>
      <w:r>
        <w:rPr>
          <w:b/>
        </w:rPr>
        <w:t xml:space="preserve">. </w:t>
      </w:r>
      <w:r>
        <w:t>Мэри отметила, что решила поучаствовать в конкурсе «Большая перемена», чтобы завести новых друзей, улучшить знание русского языка и узнать много нового.</w:t>
      </w:r>
    </w:p>
    <w:p w14:paraId="7905EA94" w14:textId="039F1844" w:rsidR="00B61862" w:rsidRPr="00886207" w:rsidRDefault="00B61862" w:rsidP="00B61862">
      <w:pPr>
        <w:tabs>
          <w:tab w:val="left" w:pos="993"/>
        </w:tabs>
        <w:spacing w:after="120"/>
        <w:ind w:right="403"/>
        <w:jc w:val="both"/>
      </w:pPr>
      <w:r w:rsidRPr="00886207">
        <w:rPr>
          <w:rFonts w:eastAsia="Times New Roman"/>
          <w:bCs/>
          <w:i/>
          <w:color w:val="000000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886207">
        <w:rPr>
          <w:rFonts w:eastAsia="Times New Roman"/>
          <w:bCs/>
          <w:i/>
          <w:color w:val="000000"/>
        </w:rPr>
        <w:t>Росмолодежь</w:t>
      </w:r>
      <w:proofErr w:type="spellEnd"/>
      <w:r w:rsidRPr="00886207">
        <w:rPr>
          <w:rFonts w:eastAsia="Times New Roman"/>
          <w:bCs/>
          <w:i/>
          <w:color w:val="000000"/>
        </w:rPr>
        <w:t xml:space="preserve">), АНО «Россия – страна возможностей», </w:t>
      </w:r>
      <w:r>
        <w:rPr>
          <w:rFonts w:eastAsia="Times New Roman"/>
          <w:bCs/>
          <w:i/>
          <w:color w:val="000000"/>
        </w:rPr>
        <w:t xml:space="preserve">АНО «Большая Перемена» </w:t>
      </w:r>
      <w:r w:rsidRPr="00886207">
        <w:rPr>
          <w:rFonts w:eastAsia="Times New Roman"/>
          <w:bCs/>
          <w:i/>
          <w:color w:val="000000"/>
        </w:rPr>
        <w:t>и Российское движение школьников.</w:t>
      </w:r>
    </w:p>
    <w:p w14:paraId="730518BD" w14:textId="77777777" w:rsidR="00B61862" w:rsidRPr="00886207" w:rsidRDefault="00B61862" w:rsidP="00B61862">
      <w:pPr>
        <w:tabs>
          <w:tab w:val="left" w:pos="993"/>
        </w:tabs>
        <w:spacing w:after="120"/>
        <w:ind w:right="403"/>
        <w:jc w:val="both"/>
        <w:rPr>
          <w:rFonts w:eastAsia="Times New Roman"/>
          <w:bCs/>
          <w:i/>
          <w:color w:val="000000"/>
        </w:rPr>
      </w:pPr>
      <w:r w:rsidRPr="00886207">
        <w:rPr>
          <w:rFonts w:eastAsia="Times New Roman"/>
          <w:bCs/>
          <w:i/>
          <w:color w:val="000000"/>
        </w:rPr>
        <w:t xml:space="preserve">Конкурс проходит при поддержке </w:t>
      </w:r>
      <w:r>
        <w:rPr>
          <w:rFonts w:eastAsia="Times New Roman"/>
          <w:bCs/>
          <w:i/>
          <w:color w:val="000000"/>
        </w:rPr>
        <w:t xml:space="preserve">Министерства просвещения РФ и </w:t>
      </w:r>
      <w:r w:rsidRPr="00886207">
        <w:rPr>
          <w:rFonts w:eastAsia="Times New Roman"/>
          <w:bCs/>
          <w:i/>
          <w:color w:val="000000"/>
        </w:rPr>
        <w:t>Министерства науки и высшего образования РФ.</w:t>
      </w:r>
    </w:p>
    <w:p w14:paraId="2592F6EF" w14:textId="77777777" w:rsidR="00B61862" w:rsidRPr="00886207" w:rsidRDefault="00B61862" w:rsidP="00B61862">
      <w:pPr>
        <w:tabs>
          <w:tab w:val="left" w:pos="993"/>
        </w:tabs>
        <w:spacing w:after="120"/>
        <w:ind w:right="403"/>
        <w:jc w:val="both"/>
        <w:rPr>
          <w:rFonts w:eastAsia="Times New Roman"/>
          <w:bCs/>
          <w:i/>
          <w:color w:val="000000"/>
        </w:rPr>
      </w:pPr>
      <w:r w:rsidRPr="00886207">
        <w:rPr>
          <w:rFonts w:eastAsia="Times New Roman"/>
          <w:bCs/>
          <w:i/>
          <w:color w:val="000000"/>
        </w:rPr>
        <w:t xml:space="preserve">Партнеры конкурса – Сбербанк, VK, </w:t>
      </w:r>
      <w:proofErr w:type="spellStart"/>
      <w:r w:rsidRPr="00886207">
        <w:rPr>
          <w:rFonts w:eastAsia="Times New Roman"/>
          <w:bCs/>
          <w:i/>
          <w:color w:val="000000"/>
        </w:rPr>
        <w:t>Г</w:t>
      </w:r>
      <w:r>
        <w:rPr>
          <w:rFonts w:eastAsia="Times New Roman"/>
          <w:bCs/>
          <w:i/>
          <w:color w:val="000000"/>
        </w:rPr>
        <w:t>оскорпорация</w:t>
      </w:r>
      <w:proofErr w:type="spellEnd"/>
      <w:r w:rsidRPr="00886207">
        <w:rPr>
          <w:rFonts w:eastAsia="Times New Roman"/>
          <w:bCs/>
          <w:i/>
          <w:color w:val="000000"/>
        </w:rPr>
        <w:t xml:space="preserve"> «</w:t>
      </w:r>
      <w:proofErr w:type="spellStart"/>
      <w:r w:rsidRPr="00886207">
        <w:rPr>
          <w:rFonts w:eastAsia="Times New Roman"/>
          <w:bCs/>
          <w:i/>
          <w:color w:val="000000"/>
        </w:rPr>
        <w:t>Росатом</w:t>
      </w:r>
      <w:proofErr w:type="spellEnd"/>
      <w:r w:rsidRPr="00886207">
        <w:rPr>
          <w:rFonts w:eastAsia="Times New Roman"/>
          <w:bCs/>
          <w:i/>
          <w:color w:val="000000"/>
        </w:rPr>
        <w:t xml:space="preserve">», ОАО «Российские железные дороги», </w:t>
      </w:r>
      <w:proofErr w:type="spellStart"/>
      <w:r w:rsidRPr="00886207">
        <w:rPr>
          <w:rFonts w:eastAsia="Times New Roman"/>
          <w:bCs/>
          <w:i/>
          <w:color w:val="000000"/>
        </w:rPr>
        <w:t>Г</w:t>
      </w:r>
      <w:r>
        <w:rPr>
          <w:rFonts w:eastAsia="Times New Roman"/>
          <w:bCs/>
          <w:i/>
          <w:color w:val="000000"/>
        </w:rPr>
        <w:t>оскорпорация</w:t>
      </w:r>
      <w:proofErr w:type="spellEnd"/>
      <w:r w:rsidRPr="00886207">
        <w:rPr>
          <w:rFonts w:eastAsia="Times New Roman"/>
          <w:bCs/>
          <w:i/>
          <w:color w:val="000000"/>
        </w:rPr>
        <w:t xml:space="preserve"> «</w:t>
      </w:r>
      <w:proofErr w:type="spellStart"/>
      <w:r w:rsidRPr="00886207">
        <w:rPr>
          <w:rFonts w:eastAsia="Times New Roman"/>
          <w:bCs/>
          <w:i/>
          <w:color w:val="000000"/>
        </w:rPr>
        <w:t>Роскосмос</w:t>
      </w:r>
      <w:proofErr w:type="spellEnd"/>
      <w:r w:rsidRPr="00886207">
        <w:rPr>
          <w:rFonts w:eastAsia="Times New Roman"/>
          <w:bCs/>
          <w:i/>
          <w:color w:val="000000"/>
        </w:rPr>
        <w:t>».</w:t>
      </w:r>
    </w:p>
    <w:p w14:paraId="2B4FD649" w14:textId="22FB5A4A" w:rsidR="00E77E0B" w:rsidRDefault="00E77E0B" w:rsidP="00817D03">
      <w:pPr>
        <w:pStyle w:val="af9"/>
        <w:spacing w:after="150" w:line="300" w:lineRule="atLeast"/>
        <w:jc w:val="both"/>
        <w:rPr>
          <w:rFonts w:ascii="Helvetica Neue" w:hAnsi="Helvetica Neue"/>
          <w:b/>
          <w:color w:val="27363D"/>
          <w:sz w:val="21"/>
          <w:szCs w:val="21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6D3567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6D356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6D356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6D3567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1DE74" w14:textId="77777777" w:rsidR="00D276D3" w:rsidRDefault="00D276D3" w:rsidP="00A43DD9">
      <w:r>
        <w:separator/>
      </w:r>
    </w:p>
  </w:endnote>
  <w:endnote w:type="continuationSeparator" w:id="0">
    <w:p w14:paraId="599580C0" w14:textId="77777777" w:rsidR="00D276D3" w:rsidRDefault="00D276D3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0089" w14:textId="77777777" w:rsidR="00D276D3" w:rsidRDefault="00D276D3" w:rsidP="00A43DD9">
      <w:r>
        <w:separator/>
      </w:r>
    </w:p>
  </w:footnote>
  <w:footnote w:type="continuationSeparator" w:id="0">
    <w:p w14:paraId="7797B2B4" w14:textId="77777777" w:rsidR="00D276D3" w:rsidRDefault="00D276D3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3567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17D03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B5CF9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17BB"/>
    <w:rsid w:val="00A85B10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1862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276D3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77E0B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artek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AD34-5B02-40F5-8195-07799D2F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2022-03-25T10:47:00Z</cp:lastPrinted>
  <dcterms:created xsi:type="dcterms:W3CDTF">2022-07-20T05:00:00Z</dcterms:created>
  <dcterms:modified xsi:type="dcterms:W3CDTF">2022-07-20T05:00:00Z</dcterms:modified>
</cp:coreProperties>
</file>