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D" w:rsidRDefault="003944FD" w:rsidP="003944FD">
      <w:pPr>
        <w:jc w:val="center"/>
        <w:rPr>
          <w:lang w:val="en-US"/>
        </w:rPr>
      </w:pPr>
      <w:bookmarkStart w:id="0" w:name="_MailOriginal"/>
      <w:r>
        <w:rPr>
          <w:noProof/>
          <w:lang w:eastAsia="ru-RU"/>
        </w:rPr>
        <w:drawing>
          <wp:inline distT="0" distB="0" distL="0" distR="0" wp14:anchorId="31B7FD58" wp14:editId="7A7EEF5C">
            <wp:extent cx="4876800" cy="1238250"/>
            <wp:effectExtent l="0" t="0" r="0" b="0"/>
            <wp:docPr id="1" name="Рисунок 1" descr="Описание: cid:image001.png@01D44389.9DF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id:image001.png@01D44389.9DFB0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FD" w:rsidRDefault="003944FD" w:rsidP="003944FD">
      <w:pPr>
        <w:rPr>
          <w:lang w:val="en-US"/>
        </w:rPr>
      </w:pPr>
    </w:p>
    <w:p w:rsidR="003944FD" w:rsidRDefault="003944FD" w:rsidP="003944F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«Лидеры России воспитываются в «Артеке» – детский центр посетили участники всероссийского конкурса управленцев</w:t>
      </w:r>
    </w:p>
    <w:p w:rsidR="003944FD" w:rsidRDefault="003944FD" w:rsidP="003944FD">
      <w:pPr>
        <w:jc w:val="center"/>
        <w:rPr>
          <w:rFonts w:ascii="Georgia" w:hAnsi="Georgia"/>
          <w:b/>
          <w:bCs/>
        </w:rPr>
      </w:pPr>
      <w:bookmarkStart w:id="1" w:name="_GoBack"/>
      <w:bookmarkEnd w:id="1"/>
    </w:p>
    <w:p w:rsidR="003944FD" w:rsidRPr="003944FD" w:rsidRDefault="003944FD" w:rsidP="003944FD">
      <w:pPr>
        <w:jc w:val="center"/>
        <w:rPr>
          <w:rFonts w:ascii="Georgia" w:hAnsi="Georgia"/>
        </w:rPr>
      </w:pPr>
      <w:r>
        <w:rPr>
          <w:rFonts w:ascii="Georgia" w:hAnsi="Georgia"/>
        </w:rPr>
        <w:t>26 ноября 2018 г.</w:t>
      </w:r>
    </w:p>
    <w:p w:rsidR="003944FD" w:rsidRPr="003944FD" w:rsidRDefault="003944FD" w:rsidP="003944FD">
      <w:pPr>
        <w:jc w:val="center"/>
        <w:rPr>
          <w:rFonts w:ascii="Georgia" w:hAnsi="Georgia"/>
        </w:rPr>
      </w:pPr>
    </w:p>
    <w:p w:rsidR="003944FD" w:rsidRDefault="003944FD" w:rsidP="003944F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23 ноября 2018 года МДЦ «Артек» посетила делегация участников </w:t>
      </w:r>
      <w:r>
        <w:rPr>
          <w:rFonts w:ascii="Georgia" w:hAnsi="Georgia"/>
          <w:b/>
          <w:bCs/>
        </w:rPr>
        <w:t>конкурса «Лидеры России»</w:t>
      </w:r>
      <w:r>
        <w:rPr>
          <w:rFonts w:ascii="Georgia" w:hAnsi="Georgia"/>
        </w:rPr>
        <w:t xml:space="preserve">. Гости побывали в лагере «Морской», пообщались с детьми и вожатыми и приняли участие в празднике сбора оливок в знаменитой </w:t>
      </w:r>
      <w:proofErr w:type="spellStart"/>
      <w:r>
        <w:rPr>
          <w:rFonts w:ascii="Georgia" w:hAnsi="Georgia"/>
        </w:rPr>
        <w:t>артековской</w:t>
      </w:r>
      <w:proofErr w:type="spellEnd"/>
      <w:r>
        <w:rPr>
          <w:rFonts w:ascii="Georgia" w:hAnsi="Georgia"/>
        </w:rPr>
        <w:t xml:space="preserve"> оливковой роще. </w:t>
      </w:r>
    </w:p>
    <w:p w:rsidR="003944FD" w:rsidRDefault="003944FD" w:rsidP="003944FD">
      <w:pPr>
        <w:jc w:val="both"/>
        <w:rPr>
          <w:rFonts w:ascii="Georgia" w:hAnsi="Georgia"/>
        </w:rPr>
      </w:pPr>
      <w:r>
        <w:rPr>
          <w:rFonts w:ascii="Georgia" w:hAnsi="Georgia"/>
        </w:rPr>
        <w:t> </w:t>
      </w:r>
    </w:p>
    <w:p w:rsidR="003944FD" w:rsidRDefault="003944FD" w:rsidP="003944F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Кто-то  из </w:t>
      </w:r>
      <w:r>
        <w:rPr>
          <w:rFonts w:ascii="Georgia" w:hAnsi="Georgia"/>
          <w:b/>
          <w:bCs/>
        </w:rPr>
        <w:t>54 участников делегации</w:t>
      </w:r>
      <w:r>
        <w:rPr>
          <w:rFonts w:ascii="Georgia" w:hAnsi="Georgia"/>
        </w:rPr>
        <w:t xml:space="preserve"> – артековцы в прошлом, как, например, Максим Ушатов, а кто-то только сейчас осуществил свою мечту попасть сюда, как Алена </w:t>
      </w:r>
      <w:proofErr w:type="spellStart"/>
      <w:r>
        <w:rPr>
          <w:rFonts w:ascii="Georgia" w:hAnsi="Georgia"/>
        </w:rPr>
        <w:t>Гейдт</w:t>
      </w:r>
      <w:proofErr w:type="spellEnd"/>
      <w:r>
        <w:rPr>
          <w:rFonts w:ascii="Georgia" w:hAnsi="Georgia"/>
        </w:rPr>
        <w:t xml:space="preserve">. Алена </w:t>
      </w:r>
      <w:proofErr w:type="spellStart"/>
      <w:r>
        <w:rPr>
          <w:rFonts w:ascii="Georgia" w:hAnsi="Georgia"/>
        </w:rPr>
        <w:t>Гейдт</w:t>
      </w:r>
      <w:proofErr w:type="spellEnd"/>
      <w:r>
        <w:rPr>
          <w:rFonts w:ascii="Georgia" w:hAnsi="Georgia"/>
        </w:rPr>
        <w:t xml:space="preserve"> подчеркнула, что в «Артеке» царит культура «тотального </w:t>
      </w:r>
      <w:r>
        <w:rPr>
          <w:rFonts w:ascii="Georgia" w:hAnsi="Georgia"/>
          <w:b/>
          <w:bCs/>
        </w:rPr>
        <w:t>уважения к детям</w:t>
      </w:r>
      <w:r>
        <w:rPr>
          <w:rFonts w:ascii="Georgia" w:hAnsi="Georgia"/>
        </w:rPr>
        <w:t xml:space="preserve">», а это «крайне важно, так как  сюда  попадают дети, которые будут менять жизнь нашей страны к лучшему, и эта привычка – самоуважения и уважения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другому – останется с ними на всю жизнь». Максим Ушатов в свою очередь обратил внимание на то, что многие из участников конкурса в прошлом были </w:t>
      </w:r>
      <w:proofErr w:type="spellStart"/>
      <w:r>
        <w:rPr>
          <w:rFonts w:ascii="Georgia" w:hAnsi="Georgia"/>
        </w:rPr>
        <w:t>артековцами</w:t>
      </w:r>
      <w:proofErr w:type="spellEnd"/>
      <w:r>
        <w:rPr>
          <w:rFonts w:ascii="Georgia" w:hAnsi="Georgia"/>
        </w:rPr>
        <w:t xml:space="preserve">, и «эта площадка дала им </w:t>
      </w:r>
      <w:r>
        <w:rPr>
          <w:rFonts w:ascii="Georgia" w:hAnsi="Georgia"/>
          <w:b/>
          <w:bCs/>
        </w:rPr>
        <w:t>возможность развить свои способности</w:t>
      </w:r>
      <w:r>
        <w:rPr>
          <w:rFonts w:ascii="Georgia" w:hAnsi="Georgia"/>
        </w:rPr>
        <w:t xml:space="preserve"> и стремиться к новым вершинам»: «Можно сказать, что «Артек» формировал и формирует лидеров России».</w:t>
      </w:r>
    </w:p>
    <w:p w:rsidR="003944FD" w:rsidRDefault="003944FD" w:rsidP="003944FD">
      <w:pPr>
        <w:jc w:val="both"/>
        <w:rPr>
          <w:rFonts w:ascii="Georgia" w:hAnsi="Georgia"/>
        </w:rPr>
      </w:pPr>
    </w:p>
    <w:p w:rsidR="003944FD" w:rsidRDefault="003944FD" w:rsidP="003944F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встрече с </w:t>
      </w:r>
      <w:r>
        <w:rPr>
          <w:rFonts w:ascii="Georgia" w:hAnsi="Georgia"/>
          <w:b/>
          <w:bCs/>
        </w:rPr>
        <w:t xml:space="preserve">директором «Артека» Алексеем </w:t>
      </w:r>
      <w:proofErr w:type="spellStart"/>
      <w:r>
        <w:rPr>
          <w:rFonts w:ascii="Georgia" w:hAnsi="Georgia"/>
          <w:b/>
          <w:bCs/>
        </w:rPr>
        <w:t>Каспржаком</w:t>
      </w:r>
      <w:proofErr w:type="spellEnd"/>
      <w:r>
        <w:rPr>
          <w:rFonts w:ascii="Georgia" w:hAnsi="Georgia"/>
        </w:rPr>
        <w:t xml:space="preserve"> «лидеры России» поделились впечатлениями от обновленного «Артека» и задали директору много вопросов: про образовательные проекты, про воспитание патриотизма, про кадровую политику, про отбор и воспитание вожатых, про перенос опыта «Артека» на другие лагеря страны.</w:t>
      </w:r>
    </w:p>
    <w:p w:rsidR="003944FD" w:rsidRDefault="003944FD" w:rsidP="003944FD">
      <w:pPr>
        <w:jc w:val="both"/>
        <w:rPr>
          <w:rFonts w:ascii="Georgia" w:hAnsi="Georgia"/>
        </w:rPr>
      </w:pPr>
    </w:p>
    <w:p w:rsidR="003944FD" w:rsidRDefault="003944FD" w:rsidP="003944F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Алексей Каспржак, ответил  на вопросы гостей, рассказал, чего удалось добиться «Артеку» за последние пять лет и подчеркнул, что «главным стало </w:t>
      </w:r>
      <w:r>
        <w:rPr>
          <w:rFonts w:ascii="Georgia" w:hAnsi="Georgia"/>
          <w:b/>
          <w:bCs/>
        </w:rPr>
        <w:t>инновационное образовательное наполнение</w:t>
      </w:r>
      <w:r>
        <w:rPr>
          <w:rFonts w:ascii="Georgia" w:hAnsi="Georgia"/>
        </w:rPr>
        <w:t xml:space="preserve"> обновленного детского центра». </w:t>
      </w:r>
    </w:p>
    <w:p w:rsidR="003944FD" w:rsidRDefault="003944FD" w:rsidP="003944FD">
      <w:pPr>
        <w:jc w:val="both"/>
        <w:rPr>
          <w:rFonts w:ascii="Georgia" w:hAnsi="Georgia"/>
        </w:rPr>
      </w:pPr>
    </w:p>
    <w:p w:rsidR="003944FD" w:rsidRDefault="003944FD" w:rsidP="003944F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«Мы хотим, чтобы </w:t>
      </w:r>
      <w:r>
        <w:rPr>
          <w:rFonts w:ascii="Georgia" w:hAnsi="Georgia"/>
          <w:b/>
          <w:bCs/>
        </w:rPr>
        <w:t>«Артек» стал общественным проектом</w:t>
      </w:r>
      <w:r>
        <w:rPr>
          <w:rFonts w:ascii="Georgia" w:hAnsi="Georgia"/>
        </w:rPr>
        <w:t>, повлиявшим на новое поколение – поэтому мы стараемся строиться как можно быстрее, чтобы как можно большее число детей прошло через наш центр и получило «прививку» нового образования», – заключил директор МДЦ «Артек».</w:t>
      </w:r>
    </w:p>
    <w:p w:rsidR="003944FD" w:rsidRDefault="003944FD" w:rsidP="003944FD">
      <w:pPr>
        <w:jc w:val="both"/>
        <w:rPr>
          <w:rFonts w:ascii="Georgia" w:hAnsi="Georgia"/>
        </w:rPr>
      </w:pPr>
    </w:p>
    <w:p w:rsidR="003944FD" w:rsidRDefault="003944FD" w:rsidP="003944FD">
      <w:pPr>
        <w:jc w:val="both"/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3944FD" w:rsidTr="003944FD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Москве:+7 916 8042300  </w:t>
            </w:r>
            <w:hyperlink r:id="rId7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3944FD" w:rsidTr="003944FD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944FD" w:rsidRDefault="003944FD" w:rsidP="00394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 </w:t>
            </w:r>
            <w:hyperlink r:id="rId8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3944FD" w:rsidTr="003944FD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Style w:val="a4"/>
                <w:rFonts w:ascii="Georgia" w:hAnsi="Georgia"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3944FD" w:rsidTr="003944F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811FEC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hyperlink r:id="rId9" w:tgtFrame="_blank" w:history="1">
              <w:r w:rsidR="003944F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3944FD" w:rsidTr="003944F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811FEC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hyperlink r:id="rId10" w:tgtFrame="_blank" w:history="1">
              <w:r w:rsidR="003944F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3944FD" w:rsidTr="003944F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811FEC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hyperlink r:id="rId11" w:tgtFrame="_blank" w:history="1">
              <w:r w:rsidR="003944F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3944F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3944FD" w:rsidTr="003944F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811FEC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hyperlink r:id="rId12" w:tgtFrame="_blank" w:history="1">
              <w:r w:rsidR="003944F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3944FD" w:rsidTr="003944FD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3944FD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FD" w:rsidRDefault="00811FEC" w:rsidP="003944FD">
            <w:pPr>
              <w:pStyle w:val="msonormalmailrucssattributepostfix"/>
              <w:spacing w:line="259" w:lineRule="atLeast"/>
              <w:jc w:val="both"/>
              <w:rPr>
                <w:lang w:eastAsia="en-US"/>
              </w:rPr>
            </w:pPr>
            <w:hyperlink r:id="rId13" w:tgtFrame="_blank" w:history="1">
              <w:r w:rsidR="003944FD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3944FD" w:rsidTr="003944FD">
        <w:tc>
          <w:tcPr>
            <w:tcW w:w="2700" w:type="dxa"/>
            <w:vAlign w:val="center"/>
            <w:hideMark/>
          </w:tcPr>
          <w:p w:rsidR="003944FD" w:rsidRDefault="00394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3944FD" w:rsidRDefault="00394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3944FD" w:rsidRDefault="003944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944FD" w:rsidRDefault="003944FD" w:rsidP="003944FD"/>
    <w:bookmarkEnd w:id="0"/>
    <w:p w:rsidR="003944FD" w:rsidRDefault="003944FD" w:rsidP="003944FD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F"/>
    <w:rsid w:val="001D0B98"/>
    <w:rsid w:val="003944FD"/>
    <w:rsid w:val="00564DAF"/>
    <w:rsid w:val="00811FEC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4FD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rsid w:val="003944FD"/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3944FD"/>
  </w:style>
  <w:style w:type="character" w:styleId="a4">
    <w:name w:val="Strong"/>
    <w:basedOn w:val="a0"/>
    <w:uiPriority w:val="22"/>
    <w:qFormat/>
    <w:rsid w:val="003944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4FD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rsid w:val="003944FD"/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3944FD"/>
  </w:style>
  <w:style w:type="character" w:styleId="a4">
    <w:name w:val="Strong"/>
    <w:basedOn w:val="a0"/>
    <w:uiPriority w:val="22"/>
    <w:qFormat/>
    <w:rsid w:val="003944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858F.2393E6E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2018-11-26T13:06:00Z</dcterms:created>
  <dcterms:modified xsi:type="dcterms:W3CDTF">2018-11-26T13:06:00Z</dcterms:modified>
</cp:coreProperties>
</file>