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0E" w:rsidRDefault="0070340E" w:rsidP="0070340E">
      <w:pPr>
        <w:jc w:val="center"/>
      </w:pPr>
      <w:bookmarkStart w:id="0" w:name="_GoBack"/>
      <w:bookmarkEnd w:id="0"/>
      <w:r>
        <w:rPr>
          <w:rFonts w:ascii="Georgia" w:hAnsi="Georgia"/>
          <w:b/>
          <w:bCs/>
          <w:noProof/>
          <w:color w:val="000000"/>
          <w:lang w:eastAsia="ru-RU"/>
        </w:rPr>
        <w:drawing>
          <wp:inline distT="0" distB="0" distL="0" distR="0">
            <wp:extent cx="4876800" cy="1238250"/>
            <wp:effectExtent l="19050" t="0" r="0" b="0"/>
            <wp:docPr id="1" name="Рисунок 1" descr="Описание: Описание: Описание: Описание: cid:image001.png@01D44389.9DFB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Описание: Описание: cid:image001.png@01D44389.9DFB00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40E" w:rsidRDefault="0070340E" w:rsidP="0070340E"/>
    <w:p w:rsidR="0070340E" w:rsidRDefault="0070340E" w:rsidP="0070340E">
      <w:pPr>
        <w:jc w:val="center"/>
        <w:rPr>
          <w:rFonts w:ascii="Georgia" w:hAnsi="Georgia"/>
          <w:b/>
          <w:bCs/>
          <w:lang w:eastAsia="ru-RU"/>
        </w:rPr>
      </w:pPr>
      <w:r>
        <w:rPr>
          <w:rFonts w:ascii="Georgia" w:hAnsi="Georgia"/>
          <w:b/>
          <w:bCs/>
          <w:lang w:eastAsia="ru-RU"/>
        </w:rPr>
        <w:t xml:space="preserve">«Помогать другим – это здорово!» – </w:t>
      </w:r>
      <w:r>
        <w:rPr>
          <w:rFonts w:ascii="Georgia" w:hAnsi="Georgia"/>
          <w:b/>
          <w:bCs/>
          <w:lang w:eastAsia="ru-RU"/>
        </w:rPr>
        <w:br/>
        <w:t xml:space="preserve">в «Артеке» прошла смена, посвященная </w:t>
      </w:r>
      <w:proofErr w:type="spellStart"/>
      <w:r>
        <w:rPr>
          <w:rFonts w:ascii="Georgia" w:hAnsi="Georgia"/>
          <w:b/>
          <w:bCs/>
          <w:lang w:eastAsia="ru-RU"/>
        </w:rPr>
        <w:t>волонтерству</w:t>
      </w:r>
      <w:proofErr w:type="spellEnd"/>
      <w:r>
        <w:rPr>
          <w:rFonts w:ascii="Georgia" w:hAnsi="Georgia"/>
          <w:b/>
          <w:bCs/>
          <w:lang w:eastAsia="ru-RU"/>
        </w:rPr>
        <w:t xml:space="preserve"> и добровольчеству</w:t>
      </w:r>
    </w:p>
    <w:p w:rsidR="0070340E" w:rsidRDefault="0070340E" w:rsidP="0070340E">
      <w:pPr>
        <w:jc w:val="center"/>
        <w:rPr>
          <w:rFonts w:ascii="Georgia" w:hAnsi="Georgia"/>
          <w:lang w:eastAsia="ru-RU"/>
        </w:rPr>
      </w:pPr>
    </w:p>
    <w:p w:rsidR="0070340E" w:rsidRDefault="0070340E" w:rsidP="0070340E">
      <w:pPr>
        <w:jc w:val="center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15 октября 2018 г.</w:t>
      </w:r>
    </w:p>
    <w:p w:rsidR="0070340E" w:rsidRDefault="0070340E" w:rsidP="0070340E">
      <w:pPr>
        <w:jc w:val="center"/>
        <w:rPr>
          <w:rFonts w:ascii="Georgia" w:hAnsi="Georgia"/>
          <w:lang w:eastAsia="ru-RU"/>
        </w:rPr>
      </w:pPr>
    </w:p>
    <w:p w:rsidR="0070340E" w:rsidRDefault="0070340E" w:rsidP="0070340E">
      <w:pPr>
        <w:jc w:val="both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2018 год объявлен </w:t>
      </w:r>
      <w:r>
        <w:rPr>
          <w:rFonts w:ascii="Georgia" w:hAnsi="Georgia"/>
          <w:b/>
          <w:bCs/>
          <w:lang w:eastAsia="ru-RU"/>
        </w:rPr>
        <w:t>Годом волонтера и добровольца</w:t>
      </w:r>
      <w:r>
        <w:rPr>
          <w:rFonts w:ascii="Georgia" w:hAnsi="Georgia"/>
          <w:lang w:eastAsia="ru-RU"/>
        </w:rPr>
        <w:t xml:space="preserve"> и 11-я </w:t>
      </w:r>
      <w:r>
        <w:rPr>
          <w:rFonts w:ascii="Georgia" w:hAnsi="Georgia"/>
          <w:b/>
          <w:bCs/>
          <w:lang w:eastAsia="ru-RU"/>
        </w:rPr>
        <w:t xml:space="preserve">смена «Добрая воля Артека» </w:t>
      </w:r>
      <w:r>
        <w:rPr>
          <w:rFonts w:ascii="Georgia" w:hAnsi="Georgia"/>
          <w:lang w:eastAsia="ru-RU"/>
        </w:rPr>
        <w:t xml:space="preserve">была направлена на обогащение представлений артековцев о добровольческой деятельности. </w:t>
      </w:r>
    </w:p>
    <w:p w:rsidR="0070340E" w:rsidRDefault="0070340E" w:rsidP="0070340E">
      <w:pPr>
        <w:jc w:val="both"/>
        <w:rPr>
          <w:rFonts w:ascii="Georgia" w:hAnsi="Georgia"/>
          <w:lang w:eastAsia="ru-RU"/>
        </w:rPr>
      </w:pPr>
    </w:p>
    <w:p w:rsidR="0070340E" w:rsidRDefault="0070340E" w:rsidP="0070340E">
      <w:pPr>
        <w:jc w:val="both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В эту смену каждый отряд стал командой, члены которой включились в </w:t>
      </w:r>
      <w:r>
        <w:rPr>
          <w:rFonts w:ascii="Georgia" w:hAnsi="Georgia"/>
          <w:b/>
          <w:bCs/>
          <w:lang w:eastAsia="ru-RU"/>
        </w:rPr>
        <w:t>программу по</w:t>
      </w:r>
      <w:r>
        <w:rPr>
          <w:rFonts w:ascii="Georgia" w:hAnsi="Georgia"/>
          <w:lang w:eastAsia="ru-RU"/>
        </w:rPr>
        <w:t xml:space="preserve"> самым разным </w:t>
      </w:r>
      <w:r>
        <w:rPr>
          <w:rFonts w:ascii="Georgia" w:hAnsi="Georgia"/>
          <w:b/>
          <w:bCs/>
          <w:lang w:eastAsia="ru-RU"/>
        </w:rPr>
        <w:t>направлениям добровольческого движения</w:t>
      </w:r>
      <w:r>
        <w:rPr>
          <w:rFonts w:ascii="Georgia" w:hAnsi="Georgia"/>
          <w:lang w:eastAsia="ru-RU"/>
        </w:rPr>
        <w:t xml:space="preserve">: экологическое </w:t>
      </w:r>
      <w:proofErr w:type="spellStart"/>
      <w:r>
        <w:rPr>
          <w:rFonts w:ascii="Georgia" w:hAnsi="Georgia"/>
          <w:lang w:eastAsia="ru-RU"/>
        </w:rPr>
        <w:t>волонтерство</w:t>
      </w:r>
      <w:proofErr w:type="spellEnd"/>
      <w:r>
        <w:rPr>
          <w:rFonts w:ascii="Georgia" w:hAnsi="Georgia"/>
          <w:lang w:eastAsia="ru-RU"/>
        </w:rPr>
        <w:t xml:space="preserve">, социальное служение, спортивное </w:t>
      </w:r>
      <w:proofErr w:type="spellStart"/>
      <w:r>
        <w:rPr>
          <w:rFonts w:ascii="Georgia" w:hAnsi="Georgia"/>
          <w:lang w:eastAsia="ru-RU"/>
        </w:rPr>
        <w:t>волонтерство</w:t>
      </w:r>
      <w:proofErr w:type="spellEnd"/>
      <w:r>
        <w:rPr>
          <w:rFonts w:ascii="Georgia" w:hAnsi="Georgia"/>
          <w:lang w:eastAsia="ru-RU"/>
        </w:rPr>
        <w:t xml:space="preserve">, гражданская активность, благотворительность, интеллектуальное развитие детей. </w:t>
      </w:r>
    </w:p>
    <w:p w:rsidR="0070340E" w:rsidRDefault="0070340E" w:rsidP="0070340E">
      <w:pPr>
        <w:jc w:val="both"/>
        <w:rPr>
          <w:rFonts w:ascii="Georgia" w:hAnsi="Georgia"/>
          <w:lang w:eastAsia="ru-RU"/>
        </w:rPr>
      </w:pPr>
    </w:p>
    <w:p w:rsidR="0070340E" w:rsidRDefault="0070340E" w:rsidP="0070340E">
      <w:pPr>
        <w:jc w:val="both"/>
        <w:rPr>
          <w:rFonts w:ascii="Georgia" w:hAnsi="Georgia"/>
        </w:rPr>
      </w:pPr>
      <w:r>
        <w:rPr>
          <w:rFonts w:ascii="Georgia" w:hAnsi="Georgia"/>
          <w:lang w:eastAsia="ru-RU"/>
        </w:rPr>
        <w:t xml:space="preserve">Так, например, проект </w:t>
      </w:r>
      <w:r>
        <w:rPr>
          <w:rFonts w:ascii="Georgia" w:hAnsi="Georgia"/>
          <w:b/>
          <w:bCs/>
        </w:rPr>
        <w:t>«Помоги нуждающимся»</w:t>
      </w:r>
      <w:r>
        <w:rPr>
          <w:rFonts w:ascii="Georgia" w:hAnsi="Georgia"/>
        </w:rPr>
        <w:t xml:space="preserve"> артековцев</w:t>
      </w:r>
      <w:r>
        <w:rPr>
          <w:rFonts w:ascii="Georgia" w:hAnsi="Georgia"/>
          <w:color w:val="1F497D"/>
        </w:rPr>
        <w:t xml:space="preserve"> </w:t>
      </w:r>
      <w:r>
        <w:rPr>
          <w:rFonts w:ascii="Georgia" w:hAnsi="Georgia"/>
          <w:lang w:eastAsia="ru-RU"/>
        </w:rPr>
        <w:t xml:space="preserve">лагеря «Лесной»  был направлен на </w:t>
      </w:r>
      <w:r>
        <w:rPr>
          <w:rFonts w:ascii="Georgia" w:hAnsi="Georgia"/>
        </w:rPr>
        <w:t xml:space="preserve">привлечение волонтеров к оказанию помощи нуждающимся с целью обеспечения психологической и материальной поддержки пострадавшим в экстренной ситуации. А ребята из лагеря «Озерный» создали </w:t>
      </w:r>
      <w:r>
        <w:rPr>
          <w:rFonts w:ascii="Georgia" w:hAnsi="Georgia"/>
          <w:b/>
          <w:bCs/>
        </w:rPr>
        <w:t>образовательный проект «Детский городок»</w:t>
      </w:r>
      <w:r>
        <w:rPr>
          <w:rFonts w:ascii="Georgia" w:hAnsi="Georgia"/>
        </w:rPr>
        <w:t xml:space="preserve"> – он предполагает создание игрового пространства для детей, не имеющих возможности принять участие в спортивных или туристских мероприятиях. В «городке» детям будет предложено множество различных активностей: мастер-классы, творческие мастерские, зона отдыха, игровые зоны. </w:t>
      </w:r>
    </w:p>
    <w:p w:rsidR="0070340E" w:rsidRDefault="0070340E" w:rsidP="0070340E">
      <w:pPr>
        <w:jc w:val="both"/>
        <w:rPr>
          <w:rFonts w:ascii="Georgia" w:hAnsi="Georgia"/>
        </w:rPr>
      </w:pPr>
    </w:p>
    <w:p w:rsidR="0070340E" w:rsidRDefault="0070340E" w:rsidP="0070340E">
      <w:pPr>
        <w:jc w:val="both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</w:rPr>
        <w:t xml:space="preserve">Одна из главных добровольческих забот современных детей – </w:t>
      </w:r>
      <w:r>
        <w:rPr>
          <w:rFonts w:ascii="Georgia" w:hAnsi="Georgia"/>
          <w:b/>
          <w:bCs/>
        </w:rPr>
        <w:t>экология</w:t>
      </w:r>
      <w:r>
        <w:rPr>
          <w:rFonts w:ascii="Georgia" w:hAnsi="Georgia"/>
        </w:rPr>
        <w:t xml:space="preserve">. Сразу три образовательных проекта – «Желтая пчелка», «Чистый берег», «Непыльная работа» – были </w:t>
      </w:r>
      <w:r>
        <w:rPr>
          <w:rFonts w:ascii="Georgia" w:hAnsi="Georgia"/>
          <w:color w:val="000000"/>
          <w:shd w:val="clear" w:color="auto" w:fill="FFFFFF"/>
        </w:rPr>
        <w:t xml:space="preserve">направленны на </w:t>
      </w:r>
      <w:r>
        <w:rPr>
          <w:rFonts w:ascii="Georgia" w:hAnsi="Georgia"/>
          <w:b/>
          <w:bCs/>
          <w:color w:val="000000"/>
          <w:shd w:val="clear" w:color="auto" w:fill="FFFFFF"/>
        </w:rPr>
        <w:t>сохранение и защиту окружающей среды</w:t>
      </w:r>
      <w:r>
        <w:rPr>
          <w:rFonts w:ascii="Georgia" w:hAnsi="Georgia"/>
          <w:color w:val="000000"/>
          <w:shd w:val="clear" w:color="auto" w:fill="FFFFFF"/>
        </w:rPr>
        <w:t>.</w:t>
      </w:r>
    </w:p>
    <w:p w:rsidR="0070340E" w:rsidRDefault="0070340E" w:rsidP="0070340E">
      <w:pPr>
        <w:jc w:val="both"/>
        <w:rPr>
          <w:rFonts w:ascii="Georgia" w:hAnsi="Georgia"/>
          <w:color w:val="000000"/>
          <w:shd w:val="clear" w:color="auto" w:fill="FFFFFF"/>
        </w:rPr>
      </w:pPr>
    </w:p>
    <w:p w:rsidR="0070340E" w:rsidRDefault="0070340E" w:rsidP="0070340E">
      <w:pPr>
        <w:jc w:val="both"/>
        <w:rPr>
          <w:rFonts w:ascii="Georgia" w:hAnsi="Georgia"/>
          <w:lang w:eastAsia="ru-RU"/>
        </w:rPr>
      </w:pPr>
      <w:r>
        <w:rPr>
          <w:rFonts w:ascii="Georgia" w:hAnsi="Georgia"/>
          <w:b/>
          <w:bCs/>
          <w:lang w:eastAsia="ru-RU"/>
        </w:rPr>
        <w:t>Волонтерское движение</w:t>
      </w:r>
      <w:r>
        <w:rPr>
          <w:rFonts w:ascii="Georgia" w:hAnsi="Georgia"/>
          <w:lang w:eastAsia="ru-RU"/>
        </w:rPr>
        <w:t xml:space="preserve"> </w:t>
      </w:r>
      <w:r>
        <w:rPr>
          <w:rFonts w:ascii="Georgia" w:hAnsi="Georgia"/>
          <w:color w:val="000000"/>
          <w:shd w:val="clear" w:color="auto" w:fill="FFFFFF"/>
          <w:lang w:eastAsia="ru-RU"/>
        </w:rPr>
        <w:t>–</w:t>
      </w:r>
      <w:r>
        <w:rPr>
          <w:rFonts w:ascii="Georgia" w:hAnsi="Georgia"/>
          <w:lang w:eastAsia="ru-RU"/>
        </w:rPr>
        <w:t xml:space="preserve"> </w:t>
      </w:r>
      <w:r>
        <w:rPr>
          <w:rFonts w:ascii="Georgia" w:hAnsi="Georgia"/>
          <w:b/>
          <w:bCs/>
          <w:lang w:eastAsia="ru-RU"/>
        </w:rPr>
        <w:t>социально значимое дело</w:t>
      </w:r>
      <w:r>
        <w:rPr>
          <w:rFonts w:ascii="Georgia" w:hAnsi="Georgia"/>
          <w:lang w:eastAsia="ru-RU"/>
        </w:rPr>
        <w:t xml:space="preserve">, оно дает возможность проявить личностный и профессиональный потенциал человека, ощутить собственную полезность для общества, расширить круг общения, получить новые профессиональные навыки и удовольствие от результатов своей работы. </w:t>
      </w:r>
    </w:p>
    <w:p w:rsidR="0070340E" w:rsidRDefault="0070340E" w:rsidP="0070340E">
      <w:pPr>
        <w:jc w:val="both"/>
        <w:rPr>
          <w:rFonts w:ascii="Georgia" w:hAnsi="Georgia"/>
          <w:color w:val="000000"/>
          <w:shd w:val="clear" w:color="auto" w:fill="FFFFFF"/>
        </w:rPr>
      </w:pPr>
    </w:p>
    <w:p w:rsidR="0070340E" w:rsidRDefault="0070340E" w:rsidP="0070340E">
      <w:pPr>
        <w:jc w:val="both"/>
        <w:rPr>
          <w:rFonts w:ascii="Georgia" w:hAnsi="Georgia"/>
          <w:lang w:eastAsia="ru-RU"/>
        </w:rPr>
      </w:pPr>
      <w:r>
        <w:rPr>
          <w:rFonts w:ascii="Georgia" w:hAnsi="Georgia"/>
          <w:b/>
          <w:bCs/>
          <w:lang w:eastAsia="ru-RU"/>
        </w:rPr>
        <w:t>Полина Трескина из Челябинской области</w:t>
      </w:r>
      <w:r>
        <w:rPr>
          <w:rFonts w:ascii="Georgia" w:hAnsi="Georgia"/>
          <w:lang w:eastAsia="ru-RU"/>
        </w:rPr>
        <w:t xml:space="preserve"> (д/</w:t>
      </w:r>
      <w:proofErr w:type="gramStart"/>
      <w:r>
        <w:rPr>
          <w:rFonts w:ascii="Georgia" w:hAnsi="Georgia"/>
          <w:lang w:eastAsia="ru-RU"/>
        </w:rPr>
        <w:t>л</w:t>
      </w:r>
      <w:proofErr w:type="gramEnd"/>
      <w:r>
        <w:rPr>
          <w:rFonts w:ascii="Georgia" w:hAnsi="Georgia"/>
          <w:lang w:eastAsia="ru-RU"/>
        </w:rPr>
        <w:t xml:space="preserve"> «Полевой») уже неоднократно участвовала в благотворительных мероприятиях – например, играла в спектакле для детей-сирот. Но награду за </w:t>
      </w:r>
      <w:r>
        <w:rPr>
          <w:rFonts w:ascii="Georgia" w:hAnsi="Georgia"/>
          <w:b/>
          <w:bCs/>
          <w:lang w:eastAsia="ru-RU"/>
        </w:rPr>
        <w:t>реализованный волонтерский проект</w:t>
      </w:r>
      <w:r>
        <w:rPr>
          <w:rFonts w:ascii="Georgia" w:hAnsi="Georgia"/>
          <w:lang w:eastAsia="ru-RU"/>
        </w:rPr>
        <w:t xml:space="preserve"> она получила впервые. Идея ее отряда проста: ребята создали группу </w:t>
      </w:r>
      <w:proofErr w:type="spellStart"/>
      <w:r>
        <w:rPr>
          <w:rFonts w:ascii="Georgia" w:hAnsi="Georgia"/>
          <w:lang w:eastAsia="ru-RU"/>
        </w:rPr>
        <w:t>Вконтакте</w:t>
      </w:r>
      <w:proofErr w:type="spellEnd"/>
      <w:r>
        <w:rPr>
          <w:rFonts w:ascii="Georgia" w:hAnsi="Georgia"/>
          <w:lang w:eastAsia="ru-RU"/>
        </w:rPr>
        <w:t xml:space="preserve">, участники которой обмениваются идеями и выкладывают отчеты об акциях. «Я считаю, что каждый человек должен по мере возможности помогать другим. Здорово было получить награду именно в «Артеке», и я очень рада, что получила ее за работу, которая может быть действительно </w:t>
      </w:r>
      <w:r>
        <w:rPr>
          <w:rFonts w:ascii="Georgia" w:hAnsi="Georgia"/>
          <w:b/>
          <w:bCs/>
          <w:lang w:eastAsia="ru-RU"/>
        </w:rPr>
        <w:t>полезна людям</w:t>
      </w:r>
      <w:r>
        <w:rPr>
          <w:rFonts w:ascii="Georgia" w:hAnsi="Georgia"/>
          <w:lang w:eastAsia="ru-RU"/>
        </w:rPr>
        <w:t>», — рассказала Полина.</w:t>
      </w:r>
    </w:p>
    <w:p w:rsidR="0070340E" w:rsidRDefault="0070340E" w:rsidP="0070340E">
      <w:pPr>
        <w:jc w:val="both"/>
        <w:rPr>
          <w:rFonts w:ascii="Georgia" w:hAnsi="Georgia"/>
          <w:lang w:eastAsia="ru-RU"/>
        </w:rPr>
      </w:pPr>
    </w:p>
    <w:p w:rsidR="0070340E" w:rsidRDefault="0070340E" w:rsidP="0070340E">
      <w:pPr>
        <w:jc w:val="both"/>
        <w:rPr>
          <w:rFonts w:ascii="Georgia" w:hAnsi="Georgia"/>
          <w:lang w:eastAsia="ru-RU"/>
        </w:rPr>
      </w:pPr>
      <w:proofErr w:type="spellStart"/>
      <w:r>
        <w:rPr>
          <w:rFonts w:ascii="Georgia" w:hAnsi="Georgia"/>
          <w:b/>
          <w:bCs/>
          <w:lang w:eastAsia="ru-RU"/>
        </w:rPr>
        <w:t>Багинат</w:t>
      </w:r>
      <w:proofErr w:type="spellEnd"/>
      <w:r>
        <w:rPr>
          <w:rFonts w:ascii="Georgia" w:hAnsi="Georgia"/>
          <w:b/>
          <w:bCs/>
          <w:lang w:eastAsia="ru-RU"/>
        </w:rPr>
        <w:t xml:space="preserve"> Ахмедова из Кизляра и Варвара Баскакова из Вологды</w:t>
      </w:r>
      <w:r>
        <w:rPr>
          <w:rFonts w:ascii="Georgia" w:hAnsi="Georgia"/>
          <w:lang w:eastAsia="ru-RU"/>
        </w:rPr>
        <w:t xml:space="preserve"> (д/</w:t>
      </w:r>
      <w:proofErr w:type="gramStart"/>
      <w:r>
        <w:rPr>
          <w:rFonts w:ascii="Georgia" w:hAnsi="Georgia"/>
          <w:lang w:eastAsia="ru-RU"/>
        </w:rPr>
        <w:t>л</w:t>
      </w:r>
      <w:proofErr w:type="gramEnd"/>
      <w:r>
        <w:rPr>
          <w:rFonts w:ascii="Georgia" w:hAnsi="Georgia"/>
          <w:lang w:eastAsia="ru-RU"/>
        </w:rPr>
        <w:t xml:space="preserve"> «Хрустальный») также активно участвуют в волонтерском движении своих городов. В «Артеке» они представили проект мобильного приложения-гида по территории, которое будет актуальным как для детей, так и для гостей Международного детского центра. «Получить награду очень приятно, в первую очередь потому, что мы внесли свой вклад в </w:t>
      </w:r>
      <w:r>
        <w:rPr>
          <w:rFonts w:ascii="Georgia" w:hAnsi="Georgia"/>
          <w:b/>
          <w:bCs/>
          <w:lang w:eastAsia="ru-RU"/>
        </w:rPr>
        <w:t>полезное дело.</w:t>
      </w:r>
      <w:r>
        <w:rPr>
          <w:rFonts w:ascii="Georgia" w:hAnsi="Georgia"/>
          <w:lang w:eastAsia="ru-RU"/>
        </w:rPr>
        <w:t xml:space="preserve"> Мы долго думали, как сделать приложение прикладным, удобным, и оно действительно получилось таким», — говорят они.</w:t>
      </w:r>
    </w:p>
    <w:p w:rsidR="0070340E" w:rsidRDefault="0070340E" w:rsidP="0070340E">
      <w:pPr>
        <w:jc w:val="both"/>
        <w:rPr>
          <w:rFonts w:ascii="Georgia" w:hAnsi="Georgia"/>
          <w:lang w:eastAsia="ru-RU"/>
        </w:rPr>
      </w:pPr>
    </w:p>
    <w:p w:rsidR="0070340E" w:rsidRDefault="0070340E" w:rsidP="0070340E">
      <w:pPr>
        <w:jc w:val="both"/>
        <w:rPr>
          <w:rFonts w:ascii="Georgia" w:hAnsi="Georgia"/>
          <w:lang w:eastAsia="ru-RU"/>
        </w:rPr>
      </w:pPr>
      <w:r>
        <w:rPr>
          <w:rFonts w:ascii="Georgia" w:hAnsi="Georgia"/>
          <w:b/>
          <w:bCs/>
          <w:lang w:eastAsia="ru-RU"/>
        </w:rPr>
        <w:lastRenderedPageBreak/>
        <w:t xml:space="preserve">Директор МДЦ «Артек» Алексей </w:t>
      </w:r>
      <w:proofErr w:type="spellStart"/>
      <w:r>
        <w:rPr>
          <w:rFonts w:ascii="Georgia" w:hAnsi="Georgia"/>
          <w:b/>
          <w:bCs/>
          <w:lang w:eastAsia="ru-RU"/>
        </w:rPr>
        <w:t>Каспржак</w:t>
      </w:r>
      <w:proofErr w:type="spellEnd"/>
      <w:r>
        <w:rPr>
          <w:rFonts w:ascii="Georgia" w:hAnsi="Georgia"/>
          <w:lang w:eastAsia="ru-RU"/>
        </w:rPr>
        <w:t xml:space="preserve"> поздравил всех ребят с заслуженными наградами и подчеркнул, что «</w:t>
      </w:r>
      <w:proofErr w:type="spellStart"/>
      <w:r>
        <w:rPr>
          <w:rFonts w:ascii="Georgia" w:hAnsi="Georgia"/>
          <w:lang w:eastAsia="ru-RU"/>
        </w:rPr>
        <w:t>волонтерство</w:t>
      </w:r>
      <w:proofErr w:type="spellEnd"/>
      <w:r>
        <w:rPr>
          <w:rFonts w:ascii="Georgia" w:hAnsi="Georgia"/>
          <w:lang w:eastAsia="ru-RU"/>
        </w:rPr>
        <w:t xml:space="preserve"> – это уникальная возможность </w:t>
      </w:r>
      <w:r>
        <w:rPr>
          <w:rFonts w:ascii="Georgia" w:hAnsi="Georgia"/>
          <w:b/>
          <w:bCs/>
          <w:lang w:eastAsia="ru-RU"/>
        </w:rPr>
        <w:t>социализации детей и подростков</w:t>
      </w:r>
      <w:r>
        <w:rPr>
          <w:rFonts w:ascii="Georgia" w:hAnsi="Georgia"/>
          <w:lang w:eastAsia="ru-RU"/>
        </w:rPr>
        <w:t>, возможность почувствовать себя не просто нужным, а необходимым этому миру, этому дому, этому городу».</w:t>
      </w:r>
    </w:p>
    <w:p w:rsidR="0070340E" w:rsidRDefault="0070340E" w:rsidP="0070340E">
      <w:pPr>
        <w:jc w:val="both"/>
        <w:rPr>
          <w:rFonts w:ascii="Georgia" w:hAnsi="Georgia"/>
          <w:lang w:eastAsia="ru-RU"/>
        </w:rPr>
      </w:pPr>
    </w:p>
    <w:p w:rsidR="0070340E" w:rsidRDefault="0070340E" w:rsidP="0070340E">
      <w:pPr>
        <w:jc w:val="both"/>
        <w:rPr>
          <w:rFonts w:ascii="Georgia" w:hAnsi="Georgia"/>
          <w:lang w:eastAsia="ru-RU"/>
        </w:rPr>
      </w:pPr>
      <w:r>
        <w:rPr>
          <w:rFonts w:ascii="Georgia" w:hAnsi="Georgia"/>
          <w:color w:val="000000"/>
          <w:shd w:val="clear" w:color="auto" w:fill="FFFFFF"/>
          <w:lang w:eastAsia="ru-RU"/>
        </w:rPr>
        <w:t xml:space="preserve">«Год добровольца и волонтера не должен остаться только в 2018 году. </w:t>
      </w:r>
      <w:r>
        <w:rPr>
          <w:rFonts w:ascii="Georgia" w:hAnsi="Georgia"/>
          <w:lang w:eastAsia="ru-RU"/>
        </w:rPr>
        <w:t xml:space="preserve">Для многих из вас добровольчество началось с «Артека» и это прекрасный </w:t>
      </w:r>
      <w:r>
        <w:rPr>
          <w:rFonts w:ascii="Georgia" w:hAnsi="Georgia"/>
          <w:b/>
          <w:bCs/>
          <w:lang w:eastAsia="ru-RU"/>
        </w:rPr>
        <w:t>старт</w:t>
      </w:r>
      <w:r>
        <w:rPr>
          <w:rFonts w:ascii="Georgia" w:hAnsi="Georgia"/>
          <w:lang w:eastAsia="ru-RU"/>
        </w:rPr>
        <w:t xml:space="preserve"> для </w:t>
      </w:r>
      <w:r>
        <w:rPr>
          <w:rFonts w:ascii="Georgia" w:hAnsi="Georgia"/>
          <w:b/>
          <w:bCs/>
          <w:lang w:eastAsia="ru-RU"/>
        </w:rPr>
        <w:t>широкого волонтерского движения по всей стране</w:t>
      </w:r>
      <w:r>
        <w:rPr>
          <w:rFonts w:ascii="Georgia" w:hAnsi="Georgia"/>
          <w:lang w:eastAsia="ru-RU"/>
        </w:rPr>
        <w:t xml:space="preserve">», – заключил Алексей </w:t>
      </w:r>
      <w:proofErr w:type="spellStart"/>
      <w:r>
        <w:rPr>
          <w:rFonts w:ascii="Georgia" w:hAnsi="Georgia"/>
          <w:lang w:eastAsia="ru-RU"/>
        </w:rPr>
        <w:t>Каспржак</w:t>
      </w:r>
      <w:proofErr w:type="spellEnd"/>
      <w:r>
        <w:rPr>
          <w:rFonts w:ascii="Georgia" w:hAnsi="Georgia"/>
          <w:lang w:eastAsia="ru-RU"/>
        </w:rPr>
        <w:t>.</w:t>
      </w:r>
    </w:p>
    <w:p w:rsidR="0070340E" w:rsidRDefault="0070340E" w:rsidP="0070340E">
      <w:pPr>
        <w:rPr>
          <w:rFonts w:ascii="Georgia" w:hAnsi="Georgia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135"/>
        <w:gridCol w:w="6739"/>
      </w:tblGrid>
      <w:tr w:rsidR="0070340E" w:rsidTr="0070340E">
        <w:tc>
          <w:tcPr>
            <w:tcW w:w="28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0E" w:rsidRDefault="0070340E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>
              <w:rPr>
                <w:rStyle w:val="a4"/>
                <w:rFonts w:ascii="Georgia" w:hAnsi="Georgia"/>
                <w:color w:val="0070C0"/>
                <w:sz w:val="20"/>
                <w:szCs w:val="20"/>
                <w:lang w:eastAsia="en-US"/>
              </w:rPr>
              <w:t>Пресс-служба «Артека»:</w:t>
            </w: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0E" w:rsidRDefault="0070340E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в Москве:+7 916 8042300  </w:t>
            </w:r>
            <w:hyperlink r:id="rId7" w:tgtFrame="_blank" w:history="1">
              <w:r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eastAsia="en-US"/>
                </w:rPr>
                <w:t>press.artek@primum.ru</w:t>
              </w:r>
            </w:hyperlink>
          </w:p>
        </w:tc>
      </w:tr>
      <w:tr w:rsidR="0070340E" w:rsidTr="0070340E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70340E" w:rsidRDefault="00703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0E" w:rsidRDefault="0070340E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в Крыму:  </w:t>
            </w:r>
            <w:r>
              <w:rPr>
                <w:rStyle w:val="js-phone-numbermailrucssattributepostfixmailrucssattributepostfixmailrucssattributepostfix"/>
                <w:rFonts w:ascii="Georgia" w:hAnsi="Georgia"/>
                <w:color w:val="000000"/>
                <w:sz w:val="20"/>
                <w:szCs w:val="20"/>
                <w:lang w:eastAsia="en-US"/>
              </w:rPr>
              <w:t>+7 978 7340444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 </w:t>
            </w:r>
            <w:hyperlink r:id="rId8" w:tgtFrame="_blank" w:history="1">
              <w:r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eastAsia="en-US"/>
                </w:rPr>
                <w:t>press@artek.org</w:t>
              </w:r>
            </w:hyperlink>
          </w:p>
        </w:tc>
      </w:tr>
      <w:tr w:rsidR="0070340E" w:rsidTr="0070340E">
        <w:tc>
          <w:tcPr>
            <w:tcW w:w="9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0E" w:rsidRDefault="0070340E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>
              <w:rPr>
                <w:rStyle w:val="a4"/>
                <w:rFonts w:ascii="Georgia" w:hAnsi="Georgia"/>
                <w:color w:val="0070C0"/>
                <w:sz w:val="20"/>
                <w:szCs w:val="20"/>
                <w:lang w:eastAsia="en-US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br/>
            </w:r>
            <w:r>
              <w:rPr>
                <w:rStyle w:val="a4"/>
                <w:rFonts w:ascii="Georgia" w:hAnsi="Georgia"/>
                <w:color w:val="0070C0"/>
                <w:sz w:val="20"/>
                <w:szCs w:val="20"/>
                <w:lang w:eastAsia="en-US"/>
              </w:rPr>
              <w:t>интернет-ресурсы «Артека»:</w:t>
            </w:r>
          </w:p>
        </w:tc>
      </w:tr>
      <w:tr w:rsidR="0070340E" w:rsidTr="0070340E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0E" w:rsidRDefault="0070340E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Фотобанк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0E" w:rsidRDefault="00664F04">
            <w:pPr>
              <w:pStyle w:val="msonormalmailrucssattributepostfix"/>
              <w:spacing w:line="259" w:lineRule="atLeast"/>
              <w:rPr>
                <w:lang w:eastAsia="en-US"/>
              </w:rPr>
            </w:pPr>
            <w:hyperlink r:id="rId9" w:tgtFrame="_blank" w:history="1">
              <w:r w:rsidR="0070340E"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eastAsia="en-US"/>
                </w:rPr>
                <w:t>http://artek.org/press-centr/foto-dlya-pressy/</w:t>
              </w:r>
            </w:hyperlink>
          </w:p>
        </w:tc>
      </w:tr>
      <w:tr w:rsidR="0070340E" w:rsidTr="0070340E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0E" w:rsidRDefault="0070340E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Youtube-канал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0E" w:rsidRDefault="00664F04">
            <w:pPr>
              <w:pStyle w:val="msonormalmailrucssattributepostfix"/>
              <w:spacing w:line="259" w:lineRule="atLeast"/>
              <w:rPr>
                <w:lang w:eastAsia="en-US"/>
              </w:rPr>
            </w:pPr>
            <w:hyperlink r:id="rId10" w:tgtFrame="_blank" w:history="1">
              <w:r w:rsidR="0070340E"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eastAsia="en-US"/>
                </w:rPr>
                <w:t>www.youtube.com/c/artekrussia</w:t>
              </w:r>
            </w:hyperlink>
          </w:p>
        </w:tc>
      </w:tr>
      <w:tr w:rsidR="0070340E" w:rsidTr="0070340E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0E" w:rsidRDefault="0070340E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 w:eastAsia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аккаунты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0E" w:rsidRDefault="00664F04">
            <w:pPr>
              <w:pStyle w:val="msonormalmailrucssattributepostfix"/>
              <w:spacing w:line="259" w:lineRule="atLeast"/>
              <w:rPr>
                <w:lang w:eastAsia="en-US"/>
              </w:rPr>
            </w:pPr>
            <w:hyperlink r:id="rId11" w:tgtFrame="_blank" w:history="1">
              <w:r w:rsidR="0070340E"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val="en-US" w:eastAsia="en-US"/>
                </w:rPr>
                <w:t>vk.com/</w:t>
              </w:r>
              <w:proofErr w:type="spellStart"/>
              <w:r w:rsidR="0070340E"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val="en-US" w:eastAsia="en-US"/>
                </w:rPr>
                <w:t>artekrussia</w:t>
              </w:r>
              <w:proofErr w:type="spellEnd"/>
            </w:hyperlink>
          </w:p>
        </w:tc>
      </w:tr>
      <w:tr w:rsidR="0070340E" w:rsidTr="0070340E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0E" w:rsidRDefault="0070340E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>
              <w:rPr>
                <w:rFonts w:ascii="Arial" w:hAnsi="Arial" w:cs="Arial"/>
                <w:color w:val="1F497D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0E" w:rsidRDefault="00664F04">
            <w:pPr>
              <w:pStyle w:val="msonormalmailrucssattributepostfix"/>
              <w:spacing w:line="259" w:lineRule="atLeast"/>
              <w:rPr>
                <w:lang w:eastAsia="en-US"/>
              </w:rPr>
            </w:pPr>
            <w:hyperlink r:id="rId12" w:tgtFrame="_blank" w:history="1">
              <w:r w:rsidR="0070340E"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val="en-US" w:eastAsia="en-US"/>
                </w:rPr>
                <w:t>www.facebook.com/artekrussia</w:t>
              </w:r>
            </w:hyperlink>
          </w:p>
        </w:tc>
      </w:tr>
      <w:tr w:rsidR="0070340E" w:rsidTr="0070340E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0E" w:rsidRDefault="0070340E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>
              <w:rPr>
                <w:rFonts w:ascii="Arial" w:hAnsi="Arial" w:cs="Arial"/>
                <w:color w:val="1F497D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0E" w:rsidRDefault="00664F04">
            <w:pPr>
              <w:pStyle w:val="msonormalmailrucssattributepostfix"/>
              <w:spacing w:line="259" w:lineRule="atLeast"/>
              <w:rPr>
                <w:lang w:eastAsia="en-US"/>
              </w:rPr>
            </w:pPr>
            <w:hyperlink r:id="rId13" w:tgtFrame="_blank" w:history="1">
              <w:r w:rsidR="0070340E"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val="en-US" w:eastAsia="en-US"/>
                </w:rPr>
                <w:t>www.instagram.com/artekrussia/</w:t>
              </w:r>
            </w:hyperlink>
          </w:p>
        </w:tc>
      </w:tr>
      <w:tr w:rsidR="0070340E" w:rsidTr="0070340E">
        <w:tc>
          <w:tcPr>
            <w:tcW w:w="2700" w:type="dxa"/>
            <w:vAlign w:val="center"/>
            <w:hideMark/>
          </w:tcPr>
          <w:p w:rsidR="0070340E" w:rsidRDefault="0070340E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0340E" w:rsidRDefault="0070340E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735" w:type="dxa"/>
            <w:vAlign w:val="center"/>
            <w:hideMark/>
          </w:tcPr>
          <w:p w:rsidR="0070340E" w:rsidRDefault="0070340E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70340E" w:rsidRDefault="0070340E" w:rsidP="0070340E">
      <w:pPr>
        <w:rPr>
          <w:color w:val="000000"/>
          <w:shd w:val="clear" w:color="auto" w:fill="FFFFFF"/>
          <w:lang w:eastAsia="ru-RU"/>
        </w:rPr>
      </w:pPr>
    </w:p>
    <w:p w:rsidR="0070340E" w:rsidRDefault="0070340E" w:rsidP="0070340E"/>
    <w:p w:rsidR="0070340E" w:rsidRDefault="0070340E" w:rsidP="0070340E"/>
    <w:p w:rsidR="0070340E" w:rsidRDefault="0070340E" w:rsidP="0070340E"/>
    <w:p w:rsidR="00EB4B2F" w:rsidRDefault="00EB4B2F"/>
    <w:sectPr w:rsidR="00EB4B2F" w:rsidSect="00EB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0E"/>
    <w:rsid w:val="00664F04"/>
    <w:rsid w:val="0070340E"/>
    <w:rsid w:val="009C1C80"/>
    <w:rsid w:val="00D3535E"/>
    <w:rsid w:val="00EB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0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40E"/>
    <w:rPr>
      <w:color w:val="0000FF"/>
      <w:u w:val="single"/>
    </w:rPr>
  </w:style>
  <w:style w:type="paragraph" w:customStyle="1" w:styleId="msonormalmailrucssattributepostfix">
    <w:name w:val="msonormalmailrucssattributepostfix"/>
    <w:basedOn w:val="a"/>
    <w:uiPriority w:val="99"/>
    <w:rsid w:val="0070340E"/>
    <w:rPr>
      <w:rFonts w:ascii="Times New Roman" w:hAnsi="Times New Roman"/>
      <w:sz w:val="24"/>
      <w:szCs w:val="24"/>
      <w:lang w:eastAsia="ru-RU"/>
    </w:rPr>
  </w:style>
  <w:style w:type="character" w:customStyle="1" w:styleId="js-phone-numbermailrucssattributepostfixmailrucssattributepostfixmailrucssattributepostfix">
    <w:name w:val="js-phone-numbermailrucssattributepostfixmailrucssattributepostfixmailrucssattributepostfix"/>
    <w:basedOn w:val="a0"/>
    <w:rsid w:val="0070340E"/>
  </w:style>
  <w:style w:type="character" w:styleId="a4">
    <w:name w:val="Strong"/>
    <w:basedOn w:val="a0"/>
    <w:uiPriority w:val="22"/>
    <w:qFormat/>
    <w:rsid w:val="007034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34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0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40E"/>
    <w:rPr>
      <w:color w:val="0000FF"/>
      <w:u w:val="single"/>
    </w:rPr>
  </w:style>
  <w:style w:type="paragraph" w:customStyle="1" w:styleId="msonormalmailrucssattributepostfix">
    <w:name w:val="msonormalmailrucssattributepostfix"/>
    <w:basedOn w:val="a"/>
    <w:uiPriority w:val="99"/>
    <w:rsid w:val="0070340E"/>
    <w:rPr>
      <w:rFonts w:ascii="Times New Roman" w:hAnsi="Times New Roman"/>
      <w:sz w:val="24"/>
      <w:szCs w:val="24"/>
      <w:lang w:eastAsia="ru-RU"/>
    </w:rPr>
  </w:style>
  <w:style w:type="character" w:customStyle="1" w:styleId="js-phone-numbermailrucssattributepostfixmailrucssattributepostfixmailrucssattributepostfix">
    <w:name w:val="js-phone-numbermailrucssattributepostfixmailrucssattributepostfixmailrucssattributepostfix"/>
    <w:basedOn w:val="a0"/>
    <w:rsid w:val="0070340E"/>
  </w:style>
  <w:style w:type="character" w:styleId="a4">
    <w:name w:val="Strong"/>
    <w:basedOn w:val="a0"/>
    <w:uiPriority w:val="22"/>
    <w:qFormat/>
    <w:rsid w:val="007034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34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press@artek.org" TargetMode="External"/><Relationship Id="rId13" Type="http://schemas.openxmlformats.org/officeDocument/2006/relationships/hyperlink" Target="http://www.instagram.com/artekruss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press.artek@primum.ru" TargetMode="External"/><Relationship Id="rId12" Type="http://schemas.openxmlformats.org/officeDocument/2006/relationships/hyperlink" Target="http://www.facebook.com/artekruss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4648F.0C6F2AE0" TargetMode="External"/><Relationship Id="rId11" Type="http://schemas.openxmlformats.org/officeDocument/2006/relationships/hyperlink" Target="https://vk.com/artekrussi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youtube.com/c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press-centr/foto-dlya-press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Primum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Vladimirova</dc:creator>
  <cp:lastModifiedBy>Похольчук Ольга Михайловна</cp:lastModifiedBy>
  <cp:revision>2</cp:revision>
  <dcterms:created xsi:type="dcterms:W3CDTF">2018-10-15T11:52:00Z</dcterms:created>
  <dcterms:modified xsi:type="dcterms:W3CDTF">2018-10-15T11:52:00Z</dcterms:modified>
</cp:coreProperties>
</file>