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BD" w:rsidRPr="007B2C93" w:rsidRDefault="004865BD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7B2C93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463C161A" wp14:editId="0A28C169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Default="005E1360" w:rsidP="005E1360">
      <w:pPr>
        <w:spacing w:after="0" w:line="240" w:lineRule="auto"/>
        <w:jc w:val="both"/>
      </w:pPr>
    </w:p>
    <w:p w:rsidR="005E1360" w:rsidRPr="00391FE5" w:rsidRDefault="005E1360" w:rsidP="005E1360">
      <w:pPr>
        <w:spacing w:after="0" w:line="240" w:lineRule="auto"/>
        <w:jc w:val="both"/>
      </w:pPr>
      <w:r w:rsidRPr="00391FE5">
        <w:t>ПРЕСС-РЕЛИЗ</w:t>
      </w:r>
    </w:p>
    <w:p w:rsidR="006D5297" w:rsidRPr="00315483" w:rsidRDefault="00315483" w:rsidP="007B2C93">
      <w:pPr>
        <w:spacing w:after="120" w:line="240" w:lineRule="auto"/>
        <w:rPr>
          <w:i/>
        </w:rPr>
      </w:pPr>
      <w:r>
        <w:t>19 мая</w:t>
      </w:r>
      <w:r w:rsidR="005E1360" w:rsidRPr="00391FE5">
        <w:t xml:space="preserve"> 2016</w:t>
      </w:r>
    </w:p>
    <w:p w:rsidR="00315483" w:rsidRDefault="00EF2522" w:rsidP="00E56E63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 w:cs="Arial"/>
          <w:b/>
          <w:bCs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0000"/>
          <w:sz w:val="23"/>
          <w:szCs w:val="23"/>
        </w:rPr>
        <w:t>«</w:t>
      </w:r>
      <w:r w:rsidR="00315483">
        <w:rPr>
          <w:rFonts w:ascii="Georgia" w:hAnsi="Georgia" w:cs="Arial"/>
          <w:b/>
          <w:bCs/>
          <w:color w:val="000000"/>
          <w:sz w:val="23"/>
          <w:szCs w:val="23"/>
        </w:rPr>
        <w:t>Артек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»</w:t>
      </w:r>
      <w:r w:rsidR="00315483">
        <w:rPr>
          <w:rFonts w:ascii="Georgia" w:hAnsi="Georgia" w:cs="Arial"/>
          <w:b/>
          <w:bCs/>
          <w:color w:val="000000"/>
          <w:sz w:val="23"/>
          <w:szCs w:val="23"/>
        </w:rPr>
        <w:t xml:space="preserve"> запускает автоматизированную систему распределения путевок</w:t>
      </w:r>
    </w:p>
    <w:p w:rsidR="00E56E63" w:rsidRDefault="00E56E63" w:rsidP="00EF2522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3"/>
          <w:szCs w:val="23"/>
        </w:rPr>
      </w:pPr>
    </w:p>
    <w:p w:rsidR="00315483" w:rsidRDefault="00315483" w:rsidP="00315483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 w:cs="Arial"/>
          <w:b/>
          <w:bCs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0000"/>
          <w:sz w:val="23"/>
          <w:szCs w:val="23"/>
        </w:rPr>
        <w:t xml:space="preserve">19 мая 2016 г. в агентстве «Интерфакс» директор Международного детского центра «Артек» Алексей </w:t>
      </w:r>
      <w:proofErr w:type="spellStart"/>
      <w:r>
        <w:rPr>
          <w:rFonts w:ascii="Georgia" w:hAnsi="Georgia" w:cs="Arial"/>
          <w:b/>
          <w:bCs/>
          <w:color w:val="000000"/>
          <w:sz w:val="23"/>
          <w:szCs w:val="23"/>
        </w:rPr>
        <w:t>Каспржак</w:t>
      </w:r>
      <w:proofErr w:type="spellEnd"/>
      <w:r>
        <w:rPr>
          <w:rFonts w:ascii="Georgia" w:hAnsi="Georgia" w:cs="Arial"/>
          <w:b/>
          <w:bCs/>
          <w:color w:val="000000"/>
          <w:sz w:val="23"/>
          <w:szCs w:val="23"/>
        </w:rPr>
        <w:t xml:space="preserve"> публично представил прототип системы отбора и поощрения детей путевками в </w:t>
      </w:r>
      <w:r w:rsidR="00EF2522">
        <w:rPr>
          <w:rFonts w:ascii="Georgia" w:hAnsi="Georgia" w:cs="Arial"/>
          <w:b/>
          <w:bCs/>
          <w:color w:val="000000"/>
          <w:sz w:val="23"/>
          <w:szCs w:val="23"/>
        </w:rPr>
        <w:t>«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Артек</w:t>
      </w:r>
      <w:r w:rsidR="00EF2522">
        <w:rPr>
          <w:rFonts w:ascii="Georgia" w:hAnsi="Georgia" w:cs="Arial"/>
          <w:b/>
          <w:bCs/>
          <w:color w:val="000000"/>
          <w:sz w:val="23"/>
          <w:szCs w:val="23"/>
        </w:rPr>
        <w:t>»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.</w:t>
      </w:r>
      <w:bookmarkStart w:id="0" w:name="_GoBack"/>
      <w:bookmarkEnd w:id="0"/>
    </w:p>
    <w:p w:rsidR="00EF2522" w:rsidRDefault="00EF2522" w:rsidP="00315483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315483" w:rsidRDefault="00315483" w:rsidP="00315483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0000"/>
          <w:sz w:val="23"/>
          <w:szCs w:val="23"/>
        </w:rPr>
        <w:t>АИС «Путевки»</w:t>
      </w:r>
      <w:r>
        <w:rPr>
          <w:rStyle w:val="apple-converted-space"/>
          <w:rFonts w:ascii="Georgia" w:hAnsi="Georgia" w:cs="Arial"/>
          <w:b/>
          <w:bCs/>
          <w:color w:val="000000"/>
          <w:sz w:val="23"/>
          <w:szCs w:val="23"/>
        </w:rPr>
        <w:t> </w:t>
      </w:r>
      <w:r>
        <w:rPr>
          <w:rFonts w:ascii="Georgia" w:hAnsi="Georgia" w:cs="Arial"/>
          <w:color w:val="000000"/>
          <w:sz w:val="23"/>
          <w:szCs w:val="23"/>
        </w:rPr>
        <w:t>разработана в целях обеспечения</w:t>
      </w:r>
      <w:r>
        <w:rPr>
          <w:rStyle w:val="apple-converted-space"/>
          <w:rFonts w:ascii="Georgia" w:hAnsi="Georgia" w:cs="Arial"/>
          <w:color w:val="000000"/>
          <w:sz w:val="23"/>
          <w:szCs w:val="23"/>
        </w:rPr>
        <w:t>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равного доступа детей</w:t>
      </w:r>
      <w:r>
        <w:rPr>
          <w:rStyle w:val="apple-converted-space"/>
          <w:rFonts w:ascii="Georgia" w:hAnsi="Georgia" w:cs="Arial"/>
          <w:color w:val="000000"/>
          <w:sz w:val="23"/>
          <w:szCs w:val="23"/>
        </w:rPr>
        <w:t> </w:t>
      </w:r>
      <w:r>
        <w:rPr>
          <w:rFonts w:ascii="Georgia" w:hAnsi="Georgia" w:cs="Arial"/>
          <w:color w:val="000000"/>
          <w:sz w:val="23"/>
          <w:szCs w:val="23"/>
        </w:rPr>
        <w:t xml:space="preserve">из всех российских регионов к конкурсным процедурам получения путевки в </w:t>
      </w:r>
      <w:r w:rsidR="00EF2522">
        <w:rPr>
          <w:rFonts w:ascii="Georgia" w:hAnsi="Georgia" w:cs="Arial"/>
          <w:color w:val="000000"/>
          <w:sz w:val="23"/>
          <w:szCs w:val="23"/>
        </w:rPr>
        <w:t>«</w:t>
      </w:r>
      <w:r>
        <w:rPr>
          <w:rFonts w:ascii="Georgia" w:hAnsi="Georgia" w:cs="Arial"/>
          <w:color w:val="000000"/>
          <w:sz w:val="23"/>
          <w:szCs w:val="23"/>
        </w:rPr>
        <w:t>Артек</w:t>
      </w:r>
      <w:r w:rsidR="00EF2522">
        <w:rPr>
          <w:rFonts w:ascii="Georgia" w:hAnsi="Georgia" w:cs="Arial"/>
          <w:color w:val="000000"/>
          <w:sz w:val="23"/>
          <w:szCs w:val="23"/>
        </w:rPr>
        <w:t>»</w:t>
      </w:r>
      <w:r>
        <w:rPr>
          <w:rFonts w:ascii="Georgia" w:hAnsi="Georgia" w:cs="Arial"/>
          <w:color w:val="000000"/>
          <w:sz w:val="23"/>
          <w:szCs w:val="23"/>
        </w:rPr>
        <w:t>, а также для</w:t>
      </w:r>
      <w:r>
        <w:rPr>
          <w:rStyle w:val="apple-converted-space"/>
          <w:rFonts w:ascii="Georgia" w:hAnsi="Georgia" w:cs="Arial"/>
          <w:color w:val="000000"/>
          <w:sz w:val="23"/>
          <w:szCs w:val="23"/>
        </w:rPr>
        <w:t>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повышения прозрачности и объективности конкурса</w:t>
      </w:r>
      <w:r>
        <w:rPr>
          <w:rStyle w:val="apple-converted-space"/>
          <w:rFonts w:ascii="Georgia" w:hAnsi="Georgia" w:cs="Arial"/>
          <w:color w:val="000000"/>
          <w:sz w:val="23"/>
          <w:szCs w:val="23"/>
        </w:rPr>
        <w:t> </w:t>
      </w:r>
      <w:r>
        <w:rPr>
          <w:rFonts w:ascii="Georgia" w:hAnsi="Georgia" w:cs="Arial"/>
          <w:color w:val="000000"/>
          <w:sz w:val="23"/>
          <w:szCs w:val="23"/>
        </w:rPr>
        <w:t>средствами автоматизации анализа личных достижений детей и молодежи.</w:t>
      </w:r>
    </w:p>
    <w:p w:rsidR="00315483" w:rsidRDefault="00315483" w:rsidP="00315483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0000"/>
          <w:sz w:val="23"/>
          <w:szCs w:val="23"/>
        </w:rPr>
        <w:t xml:space="preserve">Алексей </w:t>
      </w:r>
      <w:proofErr w:type="spellStart"/>
      <w:r>
        <w:rPr>
          <w:rFonts w:ascii="Georgia" w:hAnsi="Georgia" w:cs="Arial"/>
          <w:b/>
          <w:bCs/>
          <w:color w:val="000000"/>
          <w:sz w:val="23"/>
          <w:szCs w:val="23"/>
        </w:rPr>
        <w:t>Каспржак</w:t>
      </w:r>
      <w:proofErr w:type="spellEnd"/>
      <w:r>
        <w:rPr>
          <w:rStyle w:val="apple-converted-space"/>
          <w:rFonts w:ascii="Georgia" w:hAnsi="Georgia" w:cs="Arial"/>
          <w:color w:val="000000"/>
          <w:sz w:val="23"/>
          <w:szCs w:val="23"/>
        </w:rPr>
        <w:t> </w:t>
      </w:r>
      <w:r>
        <w:rPr>
          <w:rFonts w:ascii="Georgia" w:hAnsi="Georgia" w:cs="Arial"/>
          <w:color w:val="000000"/>
          <w:sz w:val="23"/>
          <w:szCs w:val="23"/>
        </w:rPr>
        <w:t>указал, что «бюджетное обеспечение путевок – это серьезные</w:t>
      </w:r>
      <w:r>
        <w:rPr>
          <w:rStyle w:val="apple-converted-space"/>
          <w:rFonts w:ascii="Georgia" w:hAnsi="Georgia" w:cs="Arial"/>
          <w:color w:val="000000"/>
          <w:sz w:val="23"/>
          <w:szCs w:val="23"/>
        </w:rPr>
        <w:t>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инвестиции государства</w:t>
      </w:r>
      <w:r>
        <w:rPr>
          <w:rStyle w:val="apple-converted-space"/>
          <w:rFonts w:ascii="Georgia" w:hAnsi="Georgia" w:cs="Arial"/>
          <w:color w:val="000000"/>
          <w:sz w:val="23"/>
          <w:szCs w:val="23"/>
        </w:rPr>
        <w:t> </w:t>
      </w:r>
      <w:r>
        <w:rPr>
          <w:rFonts w:ascii="Georgia" w:hAnsi="Georgia" w:cs="Arial"/>
          <w:color w:val="000000"/>
          <w:sz w:val="23"/>
          <w:szCs w:val="23"/>
        </w:rPr>
        <w:t xml:space="preserve">в поощрение детей, достигших успеха в учебе, спорте, искусстве, потому принципиально важно, чтобы эта система поощрения была доступной и понятной широкому числу граждан, а сам конкурс </w:t>
      </w:r>
      <w:r w:rsidR="00EF2522">
        <w:rPr>
          <w:rFonts w:ascii="Georgia" w:hAnsi="Georgia" w:cs="Arial"/>
          <w:color w:val="000000"/>
          <w:sz w:val="23"/>
          <w:szCs w:val="23"/>
        </w:rPr>
        <w:t>–</w:t>
      </w:r>
      <w:r>
        <w:rPr>
          <w:rFonts w:ascii="Georgia" w:hAnsi="Georgia" w:cs="Arial"/>
          <w:color w:val="000000"/>
          <w:sz w:val="23"/>
          <w:szCs w:val="23"/>
        </w:rPr>
        <w:t xml:space="preserve"> честным».</w:t>
      </w:r>
    </w:p>
    <w:p w:rsidR="00315483" w:rsidRDefault="00315483" w:rsidP="00315483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3"/>
          <w:szCs w:val="23"/>
        </w:rPr>
        <w:t>Директор лагеря напомнил, что разработка системы была</w:t>
      </w:r>
      <w:r>
        <w:rPr>
          <w:rStyle w:val="apple-converted-space"/>
          <w:rFonts w:ascii="Georgia" w:hAnsi="Georgia" w:cs="Arial"/>
          <w:color w:val="000000"/>
          <w:sz w:val="23"/>
          <w:szCs w:val="23"/>
        </w:rPr>
        <w:t>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начата в декабре 2015 года</w:t>
      </w:r>
      <w:r>
        <w:rPr>
          <w:rStyle w:val="apple-converted-space"/>
          <w:rFonts w:ascii="Georgia" w:hAnsi="Georgia" w:cs="Arial"/>
          <w:color w:val="000000"/>
          <w:sz w:val="23"/>
          <w:szCs w:val="23"/>
        </w:rPr>
        <w:t> </w:t>
      </w:r>
      <w:r>
        <w:rPr>
          <w:rFonts w:ascii="Georgia" w:hAnsi="Georgia" w:cs="Arial"/>
          <w:color w:val="000000"/>
          <w:sz w:val="23"/>
          <w:szCs w:val="23"/>
        </w:rPr>
        <w:t xml:space="preserve">в соответствии с Программой развития </w:t>
      </w:r>
      <w:r w:rsidR="00EF2522">
        <w:rPr>
          <w:rFonts w:ascii="Georgia" w:hAnsi="Georgia" w:cs="Arial"/>
          <w:color w:val="000000"/>
          <w:sz w:val="23"/>
          <w:szCs w:val="23"/>
        </w:rPr>
        <w:t>«</w:t>
      </w:r>
      <w:r>
        <w:rPr>
          <w:rFonts w:ascii="Georgia" w:hAnsi="Georgia" w:cs="Arial"/>
          <w:color w:val="000000"/>
          <w:sz w:val="23"/>
          <w:szCs w:val="23"/>
        </w:rPr>
        <w:t>Артека</w:t>
      </w:r>
      <w:r w:rsidR="00EF2522">
        <w:rPr>
          <w:rFonts w:ascii="Georgia" w:hAnsi="Georgia" w:cs="Arial"/>
          <w:color w:val="000000"/>
          <w:sz w:val="23"/>
          <w:szCs w:val="23"/>
        </w:rPr>
        <w:t>»</w:t>
      </w:r>
      <w:r>
        <w:rPr>
          <w:rFonts w:ascii="Georgia" w:hAnsi="Georgia" w:cs="Arial"/>
          <w:color w:val="000000"/>
          <w:sz w:val="23"/>
          <w:szCs w:val="23"/>
        </w:rPr>
        <w:t xml:space="preserve">, и была ожидаема большой детской и родительской аудиторией, желающей получать исчерпывающую информацию о том, «как можно попасть в </w:t>
      </w:r>
      <w:r w:rsidR="00EF2522">
        <w:rPr>
          <w:rFonts w:ascii="Georgia" w:hAnsi="Georgia" w:cs="Arial"/>
          <w:color w:val="000000"/>
          <w:sz w:val="23"/>
          <w:szCs w:val="23"/>
        </w:rPr>
        <w:t>«</w:t>
      </w:r>
      <w:r>
        <w:rPr>
          <w:rFonts w:ascii="Georgia" w:hAnsi="Georgia" w:cs="Arial"/>
          <w:color w:val="000000"/>
          <w:sz w:val="23"/>
          <w:szCs w:val="23"/>
        </w:rPr>
        <w:t>Артек».</w:t>
      </w:r>
    </w:p>
    <w:p w:rsidR="00315483" w:rsidRDefault="00315483" w:rsidP="00315483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3"/>
          <w:szCs w:val="23"/>
        </w:rPr>
        <w:t>«Мы видим большое количество обращений, в которых говорится, что сейчас принципы прохождения конкурса не совсем понятны. Теперь мы создали открытую систему, в которой условия конкурса понятны, инструментарий доступен, конкурсные процедуры автоматизированы»,</w:t>
      </w:r>
      <w:r w:rsidR="00EF2522">
        <w:rPr>
          <w:rFonts w:ascii="Georgia" w:hAnsi="Georgia" w:cs="Arial"/>
          <w:color w:val="000000"/>
          <w:sz w:val="23"/>
          <w:szCs w:val="23"/>
        </w:rPr>
        <w:t xml:space="preserve"> –</w:t>
      </w:r>
      <w:r>
        <w:rPr>
          <w:rFonts w:ascii="Georgia" w:hAnsi="Georgia" w:cs="Arial"/>
          <w:color w:val="000000"/>
          <w:sz w:val="23"/>
          <w:szCs w:val="23"/>
        </w:rPr>
        <w:t xml:space="preserve"> заявил</w:t>
      </w:r>
      <w:r>
        <w:rPr>
          <w:rStyle w:val="apple-converted-space"/>
          <w:rFonts w:ascii="Georgia" w:hAnsi="Georgia" w:cs="Arial"/>
          <w:color w:val="000000"/>
          <w:sz w:val="23"/>
          <w:szCs w:val="23"/>
        </w:rPr>
        <w:t> </w:t>
      </w:r>
      <w:proofErr w:type="spellStart"/>
      <w:r>
        <w:rPr>
          <w:rFonts w:ascii="Georgia" w:hAnsi="Georgia" w:cs="Arial"/>
          <w:b/>
          <w:bCs/>
          <w:color w:val="000000"/>
          <w:sz w:val="23"/>
          <w:szCs w:val="23"/>
        </w:rPr>
        <w:t>А.Каспржак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>.</w:t>
      </w:r>
    </w:p>
    <w:p w:rsidR="00315483" w:rsidRDefault="00315483" w:rsidP="00315483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3"/>
          <w:szCs w:val="23"/>
        </w:rPr>
        <w:t>Благодаря новой системе поощрения путевками каждый ребенок (или его родители) может инициативно завести личный профиль и загрузить в систему подтверждения наиболее значимых достижений: грамоты, удостоверения и дипломы и пр. Далее после автоматического расчета рейтинга будет сформирован список кандидатов на поощрение. Условия участия в конкурсе равны для всех.</w:t>
      </w:r>
    </w:p>
    <w:p w:rsidR="00315483" w:rsidRDefault="00315483" w:rsidP="00315483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3"/>
          <w:szCs w:val="23"/>
        </w:rPr>
        <w:t>В конце нынешнего года</w:t>
      </w:r>
      <w:r>
        <w:rPr>
          <w:rStyle w:val="apple-converted-space"/>
          <w:rFonts w:ascii="Georgia" w:hAnsi="Georgia" w:cs="Arial"/>
          <w:color w:val="000000"/>
          <w:sz w:val="23"/>
          <w:szCs w:val="23"/>
        </w:rPr>
        <w:t>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работа над АИС «Путевки»</w:t>
      </w:r>
      <w:r>
        <w:rPr>
          <w:rStyle w:val="apple-converted-space"/>
          <w:rFonts w:ascii="Georgia" w:hAnsi="Georgia" w:cs="Arial"/>
          <w:color w:val="000000"/>
          <w:sz w:val="23"/>
          <w:szCs w:val="23"/>
        </w:rPr>
        <w:t> </w:t>
      </w:r>
      <w:r>
        <w:rPr>
          <w:rFonts w:ascii="Georgia" w:hAnsi="Georgia" w:cs="Arial"/>
          <w:color w:val="000000"/>
          <w:sz w:val="23"/>
          <w:szCs w:val="23"/>
        </w:rPr>
        <w:t>будет завершена, и уже</w:t>
      </w:r>
      <w:r>
        <w:rPr>
          <w:rStyle w:val="apple-converted-space"/>
          <w:rFonts w:ascii="Georgia" w:hAnsi="Georgia" w:cs="Arial"/>
          <w:color w:val="000000"/>
          <w:sz w:val="23"/>
          <w:szCs w:val="23"/>
        </w:rPr>
        <w:t>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в 2017 г.</w:t>
      </w:r>
      <w:r>
        <w:rPr>
          <w:rStyle w:val="apple-converted-space"/>
          <w:rFonts w:ascii="Georgia" w:hAnsi="Georgia" w:cs="Arial"/>
          <w:color w:val="000000"/>
          <w:sz w:val="23"/>
          <w:szCs w:val="23"/>
        </w:rPr>
        <w:t> </w:t>
      </w:r>
      <w:r>
        <w:rPr>
          <w:rFonts w:ascii="Georgia" w:hAnsi="Georgia" w:cs="Arial"/>
          <w:color w:val="000000"/>
          <w:sz w:val="23"/>
          <w:szCs w:val="23"/>
        </w:rPr>
        <w:t>поощрение путевками в Артек будет осуществляться исключительно на ее основе: «В будущем году мы ожидаем, что</w:t>
      </w:r>
      <w:r>
        <w:rPr>
          <w:rStyle w:val="apple-converted-space"/>
          <w:rFonts w:ascii="Georgia" w:hAnsi="Georgia" w:cs="Arial"/>
          <w:color w:val="000000"/>
          <w:sz w:val="23"/>
          <w:szCs w:val="23"/>
        </w:rPr>
        <w:t>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1 млн</w:t>
      </w:r>
      <w:r>
        <w:rPr>
          <w:rStyle w:val="apple-converted-space"/>
          <w:rFonts w:ascii="Georgia" w:hAnsi="Georgia" w:cs="Arial"/>
          <w:color w:val="000000"/>
          <w:sz w:val="23"/>
          <w:szCs w:val="23"/>
        </w:rPr>
        <w:t> </w:t>
      </w:r>
      <w:r>
        <w:rPr>
          <w:rFonts w:ascii="Georgia" w:hAnsi="Georgia" w:cs="Arial"/>
          <w:color w:val="000000"/>
          <w:sz w:val="23"/>
          <w:szCs w:val="23"/>
        </w:rPr>
        <w:t xml:space="preserve">российских детей инициативно примут участие в конкурсе на получение путевки в </w:t>
      </w:r>
      <w:r w:rsidR="00EF2522">
        <w:rPr>
          <w:rFonts w:ascii="Georgia" w:hAnsi="Georgia" w:cs="Arial"/>
          <w:color w:val="000000"/>
          <w:sz w:val="23"/>
          <w:szCs w:val="23"/>
        </w:rPr>
        <w:t>«</w:t>
      </w:r>
      <w:r>
        <w:rPr>
          <w:rFonts w:ascii="Georgia" w:hAnsi="Georgia" w:cs="Arial"/>
          <w:color w:val="000000"/>
          <w:sz w:val="23"/>
          <w:szCs w:val="23"/>
        </w:rPr>
        <w:t>Артек</w:t>
      </w:r>
      <w:r w:rsidR="00EF2522">
        <w:rPr>
          <w:rFonts w:ascii="Georgia" w:hAnsi="Georgia" w:cs="Arial"/>
          <w:color w:val="000000"/>
          <w:sz w:val="23"/>
          <w:szCs w:val="23"/>
        </w:rPr>
        <w:t>»</w:t>
      </w:r>
      <w:r>
        <w:rPr>
          <w:rFonts w:ascii="Georgia" w:hAnsi="Georgia" w:cs="Arial"/>
          <w:color w:val="000000"/>
          <w:sz w:val="23"/>
          <w:szCs w:val="23"/>
        </w:rPr>
        <w:t>, загрузив свое портфолио в АИС «Путевки». По плану,</w:t>
      </w:r>
      <w:r>
        <w:rPr>
          <w:rStyle w:val="apple-converted-space"/>
          <w:rFonts w:ascii="Georgia" w:hAnsi="Georgia" w:cs="Arial"/>
          <w:color w:val="000000"/>
          <w:sz w:val="23"/>
          <w:szCs w:val="23"/>
        </w:rPr>
        <w:t>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40 тысяч</w:t>
      </w:r>
      <w:r>
        <w:rPr>
          <w:rStyle w:val="apple-converted-space"/>
          <w:rFonts w:ascii="Georgia" w:hAnsi="Georgia" w:cs="Arial"/>
          <w:color w:val="000000"/>
          <w:sz w:val="23"/>
          <w:szCs w:val="23"/>
        </w:rPr>
        <w:t> </w:t>
      </w:r>
      <w:r>
        <w:rPr>
          <w:rFonts w:ascii="Georgia" w:hAnsi="Georgia" w:cs="Arial"/>
          <w:color w:val="000000"/>
          <w:sz w:val="23"/>
          <w:szCs w:val="23"/>
        </w:rPr>
        <w:t xml:space="preserve">из них станут в будущем году </w:t>
      </w:r>
      <w:proofErr w:type="spellStart"/>
      <w:r>
        <w:rPr>
          <w:rFonts w:ascii="Georgia" w:hAnsi="Georgia" w:cs="Arial"/>
          <w:color w:val="000000"/>
          <w:sz w:val="23"/>
          <w:szCs w:val="23"/>
        </w:rPr>
        <w:t>артековцами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 xml:space="preserve">», отметил директор </w:t>
      </w:r>
      <w:r w:rsidR="00EF2522">
        <w:rPr>
          <w:rFonts w:ascii="Georgia" w:hAnsi="Georgia" w:cs="Arial"/>
          <w:color w:val="000000"/>
          <w:sz w:val="23"/>
          <w:szCs w:val="23"/>
        </w:rPr>
        <w:t>«</w:t>
      </w:r>
      <w:r>
        <w:rPr>
          <w:rFonts w:ascii="Georgia" w:hAnsi="Georgia" w:cs="Arial"/>
          <w:color w:val="000000"/>
          <w:sz w:val="23"/>
          <w:szCs w:val="23"/>
        </w:rPr>
        <w:t>Артека</w:t>
      </w:r>
      <w:r w:rsidR="00EF2522">
        <w:rPr>
          <w:rFonts w:ascii="Georgia" w:hAnsi="Georgia" w:cs="Arial"/>
          <w:color w:val="000000"/>
          <w:sz w:val="23"/>
          <w:szCs w:val="23"/>
        </w:rPr>
        <w:t>»</w:t>
      </w:r>
      <w:r>
        <w:rPr>
          <w:rFonts w:ascii="Georgia" w:hAnsi="Georgia" w:cs="Arial"/>
          <w:color w:val="000000"/>
          <w:sz w:val="23"/>
          <w:szCs w:val="23"/>
        </w:rPr>
        <w:t>.</w:t>
      </w:r>
    </w:p>
    <w:p w:rsidR="006D5297" w:rsidRPr="00315483" w:rsidRDefault="00315483" w:rsidP="00315483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3"/>
          <w:szCs w:val="23"/>
        </w:rPr>
        <w:t xml:space="preserve">Прототип системы отбора и поощрения детей путевками в </w:t>
      </w:r>
      <w:r w:rsidR="00EF2522">
        <w:rPr>
          <w:rFonts w:ascii="Georgia" w:hAnsi="Georgia" w:cs="Arial"/>
          <w:color w:val="000000"/>
          <w:sz w:val="23"/>
          <w:szCs w:val="23"/>
        </w:rPr>
        <w:t>«</w:t>
      </w:r>
      <w:r>
        <w:rPr>
          <w:rFonts w:ascii="Georgia" w:hAnsi="Georgia" w:cs="Arial"/>
          <w:color w:val="000000"/>
          <w:sz w:val="23"/>
          <w:szCs w:val="23"/>
        </w:rPr>
        <w:t>Артек</w:t>
      </w:r>
      <w:r w:rsidR="00EF2522">
        <w:rPr>
          <w:rFonts w:ascii="Georgia" w:hAnsi="Georgia" w:cs="Arial"/>
          <w:color w:val="000000"/>
          <w:sz w:val="23"/>
          <w:szCs w:val="23"/>
        </w:rPr>
        <w:t>»</w:t>
      </w:r>
      <w:r>
        <w:rPr>
          <w:rFonts w:ascii="Georgia" w:hAnsi="Georgia" w:cs="Arial"/>
          <w:color w:val="000000"/>
          <w:sz w:val="23"/>
          <w:szCs w:val="23"/>
        </w:rPr>
        <w:t xml:space="preserve"> был апробирован в апреле 2016 года в рамках Московского международного салона образования. 270 юных посетителей выставки из 7 регионов зарегистрировались на портале электронной системы поощрения, и три из них по итогам конкурса портфолио них стали обладателями путевок в </w:t>
      </w:r>
      <w:r w:rsidR="00EF2522">
        <w:rPr>
          <w:rFonts w:ascii="Georgia" w:hAnsi="Georgia" w:cs="Arial"/>
          <w:color w:val="000000"/>
          <w:sz w:val="23"/>
          <w:szCs w:val="23"/>
        </w:rPr>
        <w:t>«</w:t>
      </w:r>
      <w:r>
        <w:rPr>
          <w:rFonts w:ascii="Georgia" w:hAnsi="Georgia" w:cs="Arial"/>
          <w:color w:val="000000"/>
          <w:sz w:val="23"/>
          <w:szCs w:val="23"/>
        </w:rPr>
        <w:t>Артек</w:t>
      </w:r>
      <w:r w:rsidR="00EF2522">
        <w:rPr>
          <w:rFonts w:ascii="Georgia" w:hAnsi="Georgia" w:cs="Arial"/>
          <w:color w:val="000000"/>
          <w:sz w:val="23"/>
          <w:szCs w:val="23"/>
        </w:rPr>
        <w:t>»</w:t>
      </w:r>
      <w:r>
        <w:rPr>
          <w:rFonts w:ascii="Georgia" w:hAnsi="Georgia" w:cs="Arial"/>
          <w:color w:val="000000"/>
          <w:sz w:val="23"/>
          <w:szCs w:val="23"/>
        </w:rPr>
        <w:t>.</w:t>
      </w:r>
    </w:p>
    <w:p w:rsidR="006D5297" w:rsidRDefault="006D5297" w:rsidP="00315483">
      <w:pPr>
        <w:spacing w:after="0" w:line="240" w:lineRule="auto"/>
        <w:rPr>
          <w:i/>
        </w:rPr>
      </w:pPr>
    </w:p>
    <w:p w:rsidR="001D6DAD" w:rsidRDefault="001D6DAD" w:rsidP="001D6DAD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Пресс-служба ФГБОУ «МДЦ «Артек»</w:t>
      </w:r>
    </w:p>
    <w:p w:rsidR="001D6DAD" w:rsidRDefault="001D6DAD" w:rsidP="001D6DAD">
      <w:pPr>
        <w:shd w:val="clear" w:color="auto" w:fill="FFFFFF"/>
        <w:spacing w:after="0" w:line="280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Офис в Москве: +7 909 936 97 32</w:t>
      </w:r>
    </w:p>
    <w:p w:rsidR="001D6DAD" w:rsidRDefault="001D6DAD" w:rsidP="001D6DAD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Офис в Крыму: +7 978 734 04 44</w:t>
      </w:r>
    </w:p>
    <w:p w:rsidR="001D6DAD" w:rsidRDefault="001D6DAD" w:rsidP="001D6DAD">
      <w:pPr>
        <w:spacing w:after="120" w:line="240" w:lineRule="auto"/>
        <w:jc w:val="both"/>
        <w:rPr>
          <w:i/>
        </w:rPr>
      </w:pPr>
    </w:p>
    <w:p w:rsidR="00315483" w:rsidRPr="005E1360" w:rsidRDefault="00315483" w:rsidP="001D6DAD">
      <w:pPr>
        <w:spacing w:after="0" w:line="240" w:lineRule="auto"/>
        <w:rPr>
          <w:i/>
        </w:rPr>
      </w:pPr>
    </w:p>
    <w:sectPr w:rsidR="00315483" w:rsidRPr="005E1360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86325"/>
    <w:rsid w:val="0012583C"/>
    <w:rsid w:val="001D6DAD"/>
    <w:rsid w:val="00315483"/>
    <w:rsid w:val="003A1215"/>
    <w:rsid w:val="004865BD"/>
    <w:rsid w:val="005E1360"/>
    <w:rsid w:val="006502E0"/>
    <w:rsid w:val="006D5297"/>
    <w:rsid w:val="007B2C93"/>
    <w:rsid w:val="00835C11"/>
    <w:rsid w:val="008E277A"/>
    <w:rsid w:val="00A36546"/>
    <w:rsid w:val="00C32EFC"/>
    <w:rsid w:val="00D352AC"/>
    <w:rsid w:val="00E56E63"/>
    <w:rsid w:val="00E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8DDDE-00BC-4EBB-B95C-99E4EBA1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Бабковская Aнастасия Викторовна</cp:lastModifiedBy>
  <cp:revision>4</cp:revision>
  <cp:lastPrinted>2016-05-20T07:22:00Z</cp:lastPrinted>
  <dcterms:created xsi:type="dcterms:W3CDTF">2016-05-20T07:27:00Z</dcterms:created>
  <dcterms:modified xsi:type="dcterms:W3CDTF">2016-05-20T07:46:00Z</dcterms:modified>
</cp:coreProperties>
</file>