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EEC00" w14:textId="5C56CFE0" w:rsidR="005B06C2" w:rsidRDefault="005B06C2" w:rsidP="005B06C2">
      <w:pPr>
        <w:pStyle w:val="af9"/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5A1BDB">
        <w:rPr>
          <w:rFonts w:ascii="Arial" w:hAnsi="Arial" w:cs="Arial"/>
          <w:b/>
          <w:sz w:val="22"/>
          <w:szCs w:val="22"/>
        </w:rPr>
        <w:t xml:space="preserve">Большое путешествие в пионерию: </w:t>
      </w:r>
      <w:r>
        <w:rPr>
          <w:rFonts w:ascii="Arial" w:hAnsi="Arial" w:cs="Arial"/>
          <w:b/>
          <w:sz w:val="22"/>
          <w:szCs w:val="22"/>
        </w:rPr>
        <w:t>что полезного РДШ возьмет</w:t>
      </w:r>
      <w:r w:rsidRPr="005A1BDB">
        <w:rPr>
          <w:rFonts w:ascii="Arial" w:hAnsi="Arial" w:cs="Arial"/>
          <w:b/>
          <w:sz w:val="22"/>
          <w:szCs w:val="22"/>
        </w:rPr>
        <w:t xml:space="preserve"> в будущее из прошлого</w:t>
      </w:r>
    </w:p>
    <w:bookmarkEnd w:id="0"/>
    <w:p w14:paraId="259711D0" w14:textId="24247007" w:rsidR="005B06C2" w:rsidRPr="0069711A" w:rsidRDefault="005B06C2" w:rsidP="005B06C2">
      <w:pPr>
        <w:pStyle w:val="af9"/>
        <w:spacing w:after="120"/>
        <w:jc w:val="center"/>
        <w:rPr>
          <w:rFonts w:ascii="Arial" w:hAnsi="Arial" w:cs="Arial"/>
          <w:sz w:val="22"/>
          <w:szCs w:val="22"/>
        </w:rPr>
      </w:pPr>
      <w:r w:rsidRPr="0069711A">
        <w:rPr>
          <w:rFonts w:ascii="Arial" w:hAnsi="Arial" w:cs="Arial"/>
          <w:sz w:val="22"/>
          <w:szCs w:val="22"/>
        </w:rPr>
        <w:t>30 марта 2022 года</w:t>
      </w:r>
    </w:p>
    <w:p w14:paraId="28E088BA" w14:textId="5228925B" w:rsidR="005B06C2" w:rsidRPr="005A1BDB" w:rsidRDefault="005B06C2" w:rsidP="005B06C2">
      <w:pPr>
        <w:tabs>
          <w:tab w:val="left" w:pos="567"/>
        </w:tabs>
        <w:spacing w:after="120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5A1BDB">
        <w:rPr>
          <w:rFonts w:ascii="Arial" w:eastAsia="Times New Roman" w:hAnsi="Arial" w:cs="Arial"/>
          <w:b/>
          <w:bCs/>
          <w:sz w:val="22"/>
          <w:szCs w:val="22"/>
        </w:rPr>
        <w:t>В пресс-центре ТАСС 30 марта прошла пресс-конференция, посвященная предстоящему форуму Российского движения школьников в «Артеке». Он приурочен к 100-летию со дня основания Всесоюзной пионерской организации и объединит ученых, педагогов, общественных деятелей для методологического анализа советского опыта и выработки стратегии развития детского движения.</w:t>
      </w:r>
    </w:p>
    <w:p w14:paraId="48EA2169" w14:textId="4844FB6C" w:rsidR="005B06C2" w:rsidRPr="005A1BDB" w:rsidRDefault="005B06C2" w:rsidP="005B06C2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ru"/>
        </w:rPr>
      </w:pPr>
      <w:r w:rsidRPr="005A1BDB">
        <w:rPr>
          <w:rFonts w:ascii="Arial" w:hAnsi="Arial" w:cs="Arial"/>
          <w:sz w:val="22"/>
          <w:szCs w:val="22"/>
          <w:lang w:val="ru"/>
        </w:rPr>
        <w:t xml:space="preserve">Первый заместитель председателя комитета Совета Федерации по конституционному законодательству и государственному строительству </w:t>
      </w:r>
      <w:r w:rsidRPr="005A1BDB">
        <w:rPr>
          <w:rFonts w:ascii="Arial" w:hAnsi="Arial" w:cs="Arial"/>
          <w:b/>
          <w:sz w:val="22"/>
          <w:szCs w:val="22"/>
          <w:lang w:val="ru"/>
        </w:rPr>
        <w:t xml:space="preserve">Любовь Глебова </w:t>
      </w:r>
      <w:r w:rsidRPr="005A1BDB">
        <w:rPr>
          <w:rFonts w:ascii="Arial" w:hAnsi="Arial" w:cs="Arial"/>
          <w:sz w:val="22"/>
          <w:szCs w:val="22"/>
          <w:lang w:val="ru"/>
        </w:rPr>
        <w:t>в своем выступлении отметила, что способствование духовному, нравственному, интеллектуальному и физическому развитию детей — важная государственная задача, зафиксированная поправками в Конституцию России 2020 года.</w:t>
      </w:r>
    </w:p>
    <w:p w14:paraId="59108AD1" w14:textId="33CEC98F" w:rsidR="005B06C2" w:rsidRPr="005A1BDB" w:rsidRDefault="005B06C2" w:rsidP="005B06C2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ru"/>
        </w:rPr>
      </w:pPr>
      <w:r w:rsidRPr="005A1BDB">
        <w:rPr>
          <w:rFonts w:ascii="Arial" w:hAnsi="Arial" w:cs="Arial"/>
          <w:i/>
          <w:sz w:val="22"/>
          <w:szCs w:val="22"/>
          <w:lang w:val="ru"/>
        </w:rPr>
        <w:t>«На законодательном и нормативно-правовом уровне появились понятия "рабочие программы воспитания", "календарно-воспитательный план", стали обращать внимание на то, как работают детские организации. Появились новые строки в тех местах, где государство выделяет средства в виде грантов, субсидий на то, чтобы поддержать именно детские общественные организации»</w:t>
      </w:r>
      <w:r w:rsidRPr="005A1BDB">
        <w:rPr>
          <w:rFonts w:ascii="Arial" w:hAnsi="Arial" w:cs="Arial"/>
          <w:sz w:val="22"/>
          <w:szCs w:val="22"/>
          <w:lang w:val="ru"/>
        </w:rPr>
        <w:t>, — рассказала она, отметив, что объем финансирования с 2020 года вырос в несколько раз.</w:t>
      </w:r>
    </w:p>
    <w:p w14:paraId="6AAA4D50" w14:textId="5AB34105" w:rsidR="005B06C2" w:rsidRPr="005A1BDB" w:rsidRDefault="005B06C2" w:rsidP="005B06C2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ru"/>
        </w:rPr>
      </w:pPr>
      <w:r w:rsidRPr="005A1BDB">
        <w:rPr>
          <w:rFonts w:ascii="Arial" w:hAnsi="Arial" w:cs="Arial"/>
          <w:sz w:val="22"/>
          <w:szCs w:val="22"/>
          <w:lang w:val="ru"/>
        </w:rPr>
        <w:t xml:space="preserve">По словам сенатора, </w:t>
      </w:r>
      <w:r w:rsidRPr="005A1BDB">
        <w:rPr>
          <w:rFonts w:ascii="Arial" w:hAnsi="Arial" w:cs="Arial"/>
          <w:i/>
          <w:sz w:val="22"/>
          <w:szCs w:val="22"/>
          <w:lang w:val="ru"/>
        </w:rPr>
        <w:t>«опыт пионерской организации уже невозможен для развития, если не рассмотреть его с методологической, научной точки зрения»</w:t>
      </w:r>
      <w:r w:rsidRPr="005A1BDB">
        <w:rPr>
          <w:rFonts w:ascii="Arial" w:hAnsi="Arial" w:cs="Arial"/>
          <w:sz w:val="22"/>
          <w:szCs w:val="22"/>
          <w:lang w:val="ru"/>
        </w:rPr>
        <w:t>. «</w:t>
      </w:r>
      <w:r w:rsidRPr="005A1BDB">
        <w:rPr>
          <w:rFonts w:ascii="Arial" w:hAnsi="Arial" w:cs="Arial"/>
          <w:i/>
          <w:sz w:val="22"/>
          <w:szCs w:val="22"/>
          <w:lang w:val="ru"/>
        </w:rPr>
        <w:t>Формула любого возрождения — это прекрасная история лучших традиций, к которым присоединяют современные форматы, учитывая новые интересы нового поколения. Всегда нужно помнить, что следующий шаг — это не вчерашний день, это обязательно новый шаг, но со всем тем лучшим, что было во вчерашнем дне»</w:t>
      </w:r>
      <w:r w:rsidRPr="005A1BDB">
        <w:rPr>
          <w:rFonts w:ascii="Arial" w:hAnsi="Arial" w:cs="Arial"/>
          <w:sz w:val="22"/>
          <w:szCs w:val="22"/>
          <w:lang w:val="ru"/>
        </w:rPr>
        <w:t xml:space="preserve">, — подчеркнула </w:t>
      </w:r>
      <w:r w:rsidRPr="005A1BDB">
        <w:rPr>
          <w:rFonts w:ascii="Arial" w:hAnsi="Arial" w:cs="Arial"/>
          <w:b/>
          <w:sz w:val="22"/>
          <w:szCs w:val="22"/>
          <w:lang w:val="ru"/>
        </w:rPr>
        <w:t>Любовь Глебова</w:t>
      </w:r>
      <w:r w:rsidRPr="005A1BDB">
        <w:rPr>
          <w:rFonts w:ascii="Arial" w:hAnsi="Arial" w:cs="Arial"/>
          <w:sz w:val="22"/>
          <w:szCs w:val="22"/>
          <w:lang w:val="ru"/>
        </w:rPr>
        <w:t>.</w:t>
      </w:r>
    </w:p>
    <w:p w14:paraId="2264EAA7" w14:textId="03EBB5A7" w:rsidR="005B06C2" w:rsidRPr="005A1BDB" w:rsidRDefault="005B06C2" w:rsidP="005B06C2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ru"/>
        </w:rPr>
      </w:pPr>
      <w:r w:rsidRPr="005A1BDB">
        <w:rPr>
          <w:rFonts w:ascii="Arial" w:hAnsi="Arial" w:cs="Arial"/>
          <w:sz w:val="22"/>
          <w:szCs w:val="22"/>
          <w:lang w:val="ru"/>
        </w:rPr>
        <w:t xml:space="preserve">Директор ФГБУ «Российский детско-юношеский центр» </w:t>
      </w:r>
      <w:r w:rsidRPr="005A1BDB">
        <w:rPr>
          <w:rFonts w:ascii="Arial" w:hAnsi="Arial" w:cs="Arial"/>
          <w:b/>
          <w:sz w:val="22"/>
          <w:szCs w:val="22"/>
          <w:lang w:val="ru"/>
        </w:rPr>
        <w:t>Александр Кудряшов</w:t>
      </w:r>
      <w:r w:rsidRPr="005A1BDB">
        <w:rPr>
          <w:rFonts w:ascii="Arial" w:hAnsi="Arial" w:cs="Arial"/>
          <w:sz w:val="22"/>
          <w:szCs w:val="22"/>
          <w:lang w:val="ru"/>
        </w:rPr>
        <w:t xml:space="preserve"> отметил, что площадка форума объединит всех, кто заинтересован в развитии детского движения — руководителей системы образования, ученых, педагогическое сообщество, детей и родителей. Ключевые форматы работы форума — это</w:t>
      </w:r>
      <w:r w:rsidRPr="005A1BDB">
        <w:rPr>
          <w:rFonts w:ascii="Arial" w:hAnsi="Arial" w:cs="Arial"/>
          <w:sz w:val="22"/>
          <w:szCs w:val="22"/>
        </w:rPr>
        <w:t xml:space="preserve"> научно-практическая конференция и образовательная программа, состоящая </w:t>
      </w:r>
      <w:r w:rsidRPr="005A1BDB">
        <w:rPr>
          <w:rFonts w:ascii="Arial" w:hAnsi="Arial" w:cs="Arial"/>
          <w:sz w:val="22"/>
          <w:szCs w:val="22"/>
          <w:lang w:val="ru"/>
        </w:rPr>
        <w:t xml:space="preserve">тренд-сессий и </w:t>
      </w:r>
      <w:proofErr w:type="spellStart"/>
      <w:r w:rsidRPr="005A1BDB">
        <w:rPr>
          <w:rFonts w:ascii="Arial" w:hAnsi="Arial" w:cs="Arial"/>
          <w:sz w:val="22"/>
          <w:szCs w:val="22"/>
          <w:lang w:val="ru"/>
        </w:rPr>
        <w:t>форсайт</w:t>
      </w:r>
      <w:proofErr w:type="spellEnd"/>
      <w:r w:rsidRPr="005A1BDB">
        <w:rPr>
          <w:rFonts w:ascii="Arial" w:hAnsi="Arial" w:cs="Arial"/>
          <w:sz w:val="22"/>
          <w:szCs w:val="22"/>
          <w:lang w:val="ru"/>
        </w:rPr>
        <w:t>-сессий.</w:t>
      </w:r>
    </w:p>
    <w:p w14:paraId="148AD46C" w14:textId="327A2A1E" w:rsidR="005B06C2" w:rsidRPr="005A1BDB" w:rsidRDefault="005B06C2" w:rsidP="005B06C2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A1BDB">
        <w:rPr>
          <w:rFonts w:ascii="Arial" w:hAnsi="Arial" w:cs="Arial"/>
          <w:i/>
          <w:sz w:val="22"/>
          <w:szCs w:val="22"/>
        </w:rPr>
        <w:t>«Я думаю, уникальность нашего мероприятия заключается в том, что мы объединили всех, кому небезразлично будущее детских организаций. Все вместе, опираясь на научно-методологическую базу, мы сформируем новую философию воспитания, исходя из лучших традиций, инноваций и интересов нового поколения»</w:t>
      </w:r>
      <w:r w:rsidRPr="005A1BDB">
        <w:rPr>
          <w:rFonts w:ascii="Arial" w:hAnsi="Arial" w:cs="Arial"/>
          <w:sz w:val="22"/>
          <w:szCs w:val="22"/>
        </w:rPr>
        <w:t xml:space="preserve">, </w:t>
      </w:r>
      <w:r w:rsidRPr="005A1BDB">
        <w:rPr>
          <w:rFonts w:ascii="Arial" w:hAnsi="Arial" w:cs="Arial"/>
          <w:sz w:val="22"/>
          <w:szCs w:val="22"/>
          <w:lang w:val="ru"/>
        </w:rPr>
        <w:t xml:space="preserve">— сказал </w:t>
      </w:r>
      <w:r w:rsidRPr="005A1BDB">
        <w:rPr>
          <w:rFonts w:ascii="Arial" w:hAnsi="Arial" w:cs="Arial"/>
          <w:b/>
          <w:sz w:val="22"/>
          <w:szCs w:val="22"/>
          <w:lang w:val="ru"/>
        </w:rPr>
        <w:t>Александр Кудряшов.</w:t>
      </w:r>
    </w:p>
    <w:p w14:paraId="2D03FF37" w14:textId="2BEEDC48" w:rsidR="005B06C2" w:rsidRPr="005A1BDB" w:rsidRDefault="005B06C2" w:rsidP="005B06C2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ru"/>
        </w:rPr>
      </w:pPr>
      <w:r w:rsidRPr="005A1BDB">
        <w:rPr>
          <w:rFonts w:ascii="Arial" w:hAnsi="Arial" w:cs="Arial"/>
          <w:sz w:val="22"/>
          <w:szCs w:val="22"/>
          <w:lang w:val="ru"/>
        </w:rPr>
        <w:t xml:space="preserve">Одним из событий форума станет </w:t>
      </w:r>
      <w:proofErr w:type="spellStart"/>
      <w:r w:rsidRPr="005A1BDB">
        <w:rPr>
          <w:rFonts w:ascii="Arial" w:hAnsi="Arial" w:cs="Arial"/>
          <w:sz w:val="22"/>
          <w:szCs w:val="22"/>
          <w:lang w:val="ru"/>
        </w:rPr>
        <w:t>предпремьерный</w:t>
      </w:r>
      <w:proofErr w:type="spellEnd"/>
      <w:r w:rsidRPr="005A1BDB">
        <w:rPr>
          <w:rFonts w:ascii="Arial" w:hAnsi="Arial" w:cs="Arial"/>
          <w:sz w:val="22"/>
          <w:szCs w:val="22"/>
          <w:lang w:val="ru"/>
        </w:rPr>
        <w:t xml:space="preserve"> показ художественного фильма «Артек. Большое путешествие», который выйдет в прокат 28 апреля. В ТАСС кинокартину представили кинопродюсер кинокомпании </w:t>
      </w:r>
      <w:proofErr w:type="spellStart"/>
      <w:r w:rsidRPr="005A1BDB">
        <w:rPr>
          <w:rFonts w:ascii="Arial" w:hAnsi="Arial" w:cs="Arial"/>
          <w:sz w:val="22"/>
          <w:szCs w:val="22"/>
          <w:lang w:val="ru"/>
        </w:rPr>
        <w:t>Fresh-Film</w:t>
      </w:r>
      <w:proofErr w:type="spellEnd"/>
      <w:r w:rsidRPr="005A1BDB">
        <w:rPr>
          <w:rFonts w:ascii="Arial" w:hAnsi="Arial" w:cs="Arial"/>
          <w:sz w:val="22"/>
          <w:szCs w:val="22"/>
          <w:lang w:val="ru"/>
        </w:rPr>
        <w:t xml:space="preserve">, режиссер, сценарист </w:t>
      </w:r>
      <w:r w:rsidRPr="005A1BDB">
        <w:rPr>
          <w:rFonts w:ascii="Arial" w:hAnsi="Arial" w:cs="Arial"/>
          <w:b/>
          <w:sz w:val="22"/>
          <w:szCs w:val="22"/>
          <w:lang w:val="ru"/>
        </w:rPr>
        <w:t xml:space="preserve">Армен </w:t>
      </w:r>
      <w:proofErr w:type="spellStart"/>
      <w:r w:rsidRPr="005A1BDB">
        <w:rPr>
          <w:rFonts w:ascii="Arial" w:hAnsi="Arial" w:cs="Arial"/>
          <w:b/>
          <w:sz w:val="22"/>
          <w:szCs w:val="22"/>
          <w:lang w:val="ru"/>
        </w:rPr>
        <w:t>Ананикян</w:t>
      </w:r>
      <w:proofErr w:type="spellEnd"/>
      <w:r w:rsidRPr="005A1BDB">
        <w:rPr>
          <w:rFonts w:ascii="Arial" w:hAnsi="Arial" w:cs="Arial"/>
          <w:b/>
          <w:sz w:val="22"/>
          <w:szCs w:val="22"/>
          <w:lang w:val="ru"/>
        </w:rPr>
        <w:t xml:space="preserve"> </w:t>
      </w:r>
      <w:r w:rsidRPr="005A1BDB">
        <w:rPr>
          <w:rFonts w:ascii="Arial" w:hAnsi="Arial" w:cs="Arial"/>
          <w:sz w:val="22"/>
          <w:szCs w:val="22"/>
          <w:lang w:val="ru"/>
        </w:rPr>
        <w:t>и</w:t>
      </w:r>
      <w:r w:rsidRPr="005A1BDB">
        <w:rPr>
          <w:rFonts w:ascii="Arial" w:hAnsi="Arial" w:cs="Arial"/>
          <w:b/>
          <w:sz w:val="22"/>
          <w:szCs w:val="22"/>
          <w:lang w:val="ru"/>
        </w:rPr>
        <w:t xml:space="preserve"> </w:t>
      </w:r>
      <w:r w:rsidRPr="005A1BDB">
        <w:rPr>
          <w:rFonts w:ascii="Arial" w:hAnsi="Arial" w:cs="Arial"/>
          <w:sz w:val="22"/>
          <w:szCs w:val="22"/>
          <w:lang w:val="ru"/>
        </w:rPr>
        <w:t xml:space="preserve">актер, шоумен, юморист, продюсер </w:t>
      </w:r>
      <w:r w:rsidRPr="005A1BDB">
        <w:rPr>
          <w:rFonts w:ascii="Arial" w:hAnsi="Arial" w:cs="Arial"/>
          <w:b/>
          <w:sz w:val="22"/>
          <w:szCs w:val="22"/>
          <w:lang w:val="ru"/>
        </w:rPr>
        <w:t xml:space="preserve">Михаил </w:t>
      </w:r>
      <w:proofErr w:type="spellStart"/>
      <w:r w:rsidRPr="005A1BDB">
        <w:rPr>
          <w:rFonts w:ascii="Arial" w:hAnsi="Arial" w:cs="Arial"/>
          <w:b/>
          <w:sz w:val="22"/>
          <w:szCs w:val="22"/>
          <w:lang w:val="ru"/>
        </w:rPr>
        <w:t>Галустян</w:t>
      </w:r>
      <w:proofErr w:type="spellEnd"/>
      <w:r w:rsidRPr="005A1BDB">
        <w:rPr>
          <w:rFonts w:ascii="Arial" w:hAnsi="Arial" w:cs="Arial"/>
          <w:sz w:val="22"/>
          <w:szCs w:val="22"/>
          <w:lang w:val="ru"/>
        </w:rPr>
        <w:t>.</w:t>
      </w:r>
    </w:p>
    <w:p w14:paraId="0D629B81" w14:textId="6F8A7FF6" w:rsidR="005B06C2" w:rsidRPr="005A1BDB" w:rsidRDefault="005B06C2" w:rsidP="005B06C2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ru"/>
        </w:rPr>
      </w:pPr>
      <w:r w:rsidRPr="005A1BDB">
        <w:rPr>
          <w:rFonts w:ascii="Arial" w:hAnsi="Arial" w:cs="Arial"/>
          <w:b/>
          <w:sz w:val="22"/>
          <w:szCs w:val="22"/>
          <w:lang w:val="ru"/>
        </w:rPr>
        <w:t xml:space="preserve">Армен </w:t>
      </w:r>
      <w:proofErr w:type="spellStart"/>
      <w:r w:rsidRPr="005A1BDB">
        <w:rPr>
          <w:rFonts w:ascii="Arial" w:hAnsi="Arial" w:cs="Arial"/>
          <w:b/>
          <w:sz w:val="22"/>
          <w:szCs w:val="22"/>
          <w:lang w:val="ru"/>
        </w:rPr>
        <w:t>Ананикян</w:t>
      </w:r>
      <w:proofErr w:type="spellEnd"/>
      <w:r w:rsidRPr="005A1BDB">
        <w:rPr>
          <w:rFonts w:ascii="Arial" w:hAnsi="Arial" w:cs="Arial"/>
          <w:sz w:val="22"/>
          <w:szCs w:val="22"/>
          <w:lang w:val="ru"/>
        </w:rPr>
        <w:t xml:space="preserve"> рассказал об истории создания фильма, отметив, что на съемках дети вжились в роль и начали лучше понимать опыт и прошлое поколения своих родителей:</w:t>
      </w:r>
    </w:p>
    <w:p w14:paraId="1AF45206" w14:textId="76B9FC5A" w:rsidR="005B06C2" w:rsidRPr="005A1BDB" w:rsidRDefault="005B06C2" w:rsidP="005B06C2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ru"/>
        </w:rPr>
      </w:pPr>
      <w:r w:rsidRPr="005A1BDB">
        <w:rPr>
          <w:rFonts w:ascii="Arial" w:hAnsi="Arial" w:cs="Arial"/>
          <w:i/>
          <w:sz w:val="22"/>
          <w:szCs w:val="22"/>
          <w:lang w:val="ru"/>
        </w:rPr>
        <w:t>«Это очень важно, когда дети понимают твоё личное прошлое и твой опыт перенимают и передают дальше. Это то, что мы хотели сказать этим фильмом»</w:t>
      </w:r>
      <w:r w:rsidRPr="005A1BDB">
        <w:rPr>
          <w:rFonts w:ascii="Arial" w:hAnsi="Arial" w:cs="Arial"/>
          <w:sz w:val="22"/>
          <w:szCs w:val="22"/>
          <w:lang w:val="ru"/>
        </w:rPr>
        <w:t>.</w:t>
      </w:r>
    </w:p>
    <w:p w14:paraId="29FB5F76" w14:textId="6DF88956" w:rsidR="005B06C2" w:rsidRPr="005A1BDB" w:rsidRDefault="005B06C2" w:rsidP="005B06C2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ru"/>
        </w:rPr>
      </w:pPr>
      <w:r w:rsidRPr="005A1BDB">
        <w:rPr>
          <w:rFonts w:ascii="Arial" w:hAnsi="Arial" w:cs="Arial"/>
          <w:b/>
          <w:sz w:val="22"/>
          <w:szCs w:val="22"/>
          <w:lang w:val="ru"/>
        </w:rPr>
        <w:t xml:space="preserve">Михаил </w:t>
      </w:r>
      <w:proofErr w:type="spellStart"/>
      <w:r w:rsidRPr="005A1BDB">
        <w:rPr>
          <w:rFonts w:ascii="Arial" w:hAnsi="Arial" w:cs="Arial"/>
          <w:b/>
          <w:sz w:val="22"/>
          <w:szCs w:val="22"/>
          <w:lang w:val="ru"/>
        </w:rPr>
        <w:t>Галустян</w:t>
      </w:r>
      <w:proofErr w:type="spellEnd"/>
      <w:r w:rsidRPr="005A1BDB">
        <w:rPr>
          <w:rFonts w:ascii="Arial" w:hAnsi="Arial" w:cs="Arial"/>
          <w:sz w:val="22"/>
          <w:szCs w:val="22"/>
          <w:lang w:val="ru"/>
        </w:rPr>
        <w:t xml:space="preserve"> рассказал о пользе пионерского опыта на личном примере:</w:t>
      </w:r>
    </w:p>
    <w:p w14:paraId="2B89FCF2" w14:textId="5441349C" w:rsidR="005B06C2" w:rsidRPr="005A1BDB" w:rsidRDefault="005B06C2" w:rsidP="005B06C2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ru"/>
        </w:rPr>
      </w:pPr>
      <w:r w:rsidRPr="005A1BDB">
        <w:rPr>
          <w:rFonts w:ascii="Arial" w:hAnsi="Arial" w:cs="Arial"/>
          <w:i/>
          <w:sz w:val="22"/>
          <w:szCs w:val="22"/>
          <w:lang w:val="ru"/>
        </w:rPr>
        <w:t>«Всем, чего я добился, я, по сути, обязан своему детству, прошедшему в пионерии. После школы я каждый день ходил в пионерский дом, в котором было огромное количество секций – театральный кружок, картинг, моделирование, спорт – все, что угодно. Все навыки, которые я получил, я получил благодаря Дому пионеров».</w:t>
      </w:r>
    </w:p>
    <w:p w14:paraId="67B9A9E7" w14:textId="70C5BEE0" w:rsidR="005B06C2" w:rsidRPr="005A1BDB" w:rsidRDefault="005B06C2" w:rsidP="005B06C2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ru"/>
        </w:rPr>
      </w:pPr>
      <w:r w:rsidRPr="005A1BDB">
        <w:rPr>
          <w:rFonts w:ascii="Arial" w:hAnsi="Arial" w:cs="Arial"/>
          <w:sz w:val="22"/>
          <w:szCs w:val="22"/>
          <w:lang w:val="ru"/>
        </w:rPr>
        <w:t xml:space="preserve">Директор международного центра «Артек» </w:t>
      </w:r>
      <w:r w:rsidRPr="005A1BDB">
        <w:rPr>
          <w:rFonts w:ascii="Arial" w:hAnsi="Arial" w:cs="Arial"/>
          <w:b/>
          <w:sz w:val="22"/>
          <w:szCs w:val="22"/>
          <w:lang w:val="ru"/>
        </w:rPr>
        <w:t>Константин Федоренко</w:t>
      </w:r>
      <w:r w:rsidRPr="005A1BDB">
        <w:rPr>
          <w:rFonts w:ascii="Arial" w:hAnsi="Arial" w:cs="Arial"/>
          <w:sz w:val="22"/>
          <w:szCs w:val="22"/>
          <w:lang w:val="ru"/>
        </w:rPr>
        <w:t xml:space="preserve"> рассказал о значении этой площадки для предстоящего форума:</w:t>
      </w:r>
    </w:p>
    <w:p w14:paraId="58B7E286" w14:textId="2F891599" w:rsidR="005B06C2" w:rsidRPr="005A1BDB" w:rsidRDefault="005B06C2" w:rsidP="005B06C2">
      <w:pPr>
        <w:tabs>
          <w:tab w:val="left" w:pos="567"/>
        </w:tabs>
        <w:spacing w:after="120"/>
        <w:jc w:val="both"/>
        <w:rPr>
          <w:rFonts w:ascii="Arial" w:hAnsi="Arial" w:cs="Arial"/>
          <w:i/>
          <w:sz w:val="22"/>
          <w:szCs w:val="22"/>
          <w:lang w:val="ru"/>
        </w:rPr>
      </w:pPr>
      <w:r w:rsidRPr="005A1BDB">
        <w:rPr>
          <w:rFonts w:ascii="Arial" w:hAnsi="Arial" w:cs="Arial"/>
          <w:i/>
          <w:sz w:val="22"/>
          <w:szCs w:val="22"/>
          <w:lang w:val="ru"/>
        </w:rPr>
        <w:lastRenderedPageBreak/>
        <w:t xml:space="preserve">«Научно-исследовательская работа в области педагогики — одно из направлений деятельности "Артека". Хочу привести результаты исследования, которое наши сотрудники провели в 2020-21 годах. В течение трех смен было опрошено три тысячи </w:t>
      </w:r>
      <w:proofErr w:type="spellStart"/>
      <w:r w:rsidRPr="005A1BDB">
        <w:rPr>
          <w:rFonts w:ascii="Arial" w:hAnsi="Arial" w:cs="Arial"/>
          <w:i/>
          <w:sz w:val="22"/>
          <w:szCs w:val="22"/>
          <w:lang w:val="ru"/>
        </w:rPr>
        <w:t>артековцев</w:t>
      </w:r>
      <w:proofErr w:type="spellEnd"/>
      <w:r w:rsidRPr="005A1BDB">
        <w:rPr>
          <w:rFonts w:ascii="Arial" w:hAnsi="Arial" w:cs="Arial"/>
          <w:i/>
          <w:sz w:val="22"/>
          <w:szCs w:val="22"/>
          <w:lang w:val="ru"/>
        </w:rPr>
        <w:t xml:space="preserve">. Им задали вопрос, хотели бы они стать участниками детской общественной организации. 77 % опрошенных желают! И дети сами сформировали цели, которых хотят достичь в детском объединении. Это личностное развитие, поддержка и защита, поиск единомышленников, </w:t>
      </w:r>
      <w:proofErr w:type="spellStart"/>
      <w:r w:rsidRPr="005A1BDB">
        <w:rPr>
          <w:rFonts w:ascii="Arial" w:hAnsi="Arial" w:cs="Arial"/>
          <w:i/>
          <w:sz w:val="22"/>
          <w:szCs w:val="22"/>
          <w:lang w:val="ru"/>
        </w:rPr>
        <w:t>волонтерство</w:t>
      </w:r>
      <w:proofErr w:type="spellEnd"/>
      <w:r w:rsidRPr="005A1BDB">
        <w:rPr>
          <w:rFonts w:ascii="Arial" w:hAnsi="Arial" w:cs="Arial"/>
          <w:i/>
          <w:sz w:val="22"/>
          <w:szCs w:val="22"/>
          <w:lang w:val="ru"/>
        </w:rPr>
        <w:t>, возможность проявить себя как социально активного гражданина. Наша задача — создать максимально комфортные условия для самореализации детей и подростков. Необходимо, чтобы они чувствовали себя строителями гражданского общества и реально участвовали в преобразованиях».</w:t>
      </w:r>
    </w:p>
    <w:p w14:paraId="217A2631" w14:textId="794D02F4" w:rsidR="005B06C2" w:rsidRPr="005A1BDB" w:rsidRDefault="005B06C2" w:rsidP="005B06C2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ru"/>
        </w:rPr>
      </w:pPr>
      <w:r w:rsidRPr="005A1BDB">
        <w:rPr>
          <w:rFonts w:ascii="Arial" w:hAnsi="Arial" w:cs="Arial"/>
          <w:sz w:val="22"/>
          <w:szCs w:val="22"/>
          <w:lang w:val="ru"/>
        </w:rPr>
        <w:t xml:space="preserve">На связи с пресс-центром ТАСС также были гости форума: заместитель директора по воспитательной работе ГУО «Гимназия №1 г. Новополоцка», куратор деятельности общественных организаций из республики Беларусь </w:t>
      </w:r>
      <w:r w:rsidRPr="005A1BDB">
        <w:rPr>
          <w:rFonts w:ascii="Arial" w:hAnsi="Arial" w:cs="Arial"/>
          <w:b/>
          <w:sz w:val="22"/>
          <w:szCs w:val="22"/>
          <w:lang w:val="ru"/>
        </w:rPr>
        <w:t>Ирина Добровольская</w:t>
      </w:r>
      <w:r w:rsidRPr="005A1BDB">
        <w:rPr>
          <w:rFonts w:ascii="Arial" w:hAnsi="Arial" w:cs="Arial"/>
          <w:sz w:val="22"/>
          <w:szCs w:val="22"/>
          <w:lang w:val="ru"/>
        </w:rPr>
        <w:t xml:space="preserve">, активист РДШ, член Молодежного парламента при Госсобрании Республики Саха (Якутия) </w:t>
      </w:r>
      <w:r w:rsidRPr="005A1BDB">
        <w:rPr>
          <w:rFonts w:ascii="Arial" w:hAnsi="Arial" w:cs="Arial"/>
          <w:b/>
          <w:sz w:val="22"/>
          <w:szCs w:val="22"/>
          <w:lang w:val="ru"/>
        </w:rPr>
        <w:t>Владислав Бурнашев</w:t>
      </w:r>
      <w:r w:rsidRPr="005A1BDB">
        <w:rPr>
          <w:rFonts w:ascii="Arial" w:hAnsi="Arial" w:cs="Arial"/>
          <w:sz w:val="22"/>
          <w:szCs w:val="22"/>
          <w:lang w:val="ru"/>
        </w:rPr>
        <w:t xml:space="preserve">, а также участники одной из лучших школьных команд РДШ из Севастополя: советник по воспитанию и взаимодействию с детскими общественными объединениями гимназии 8 имени Н.Т. </w:t>
      </w:r>
      <w:proofErr w:type="spellStart"/>
      <w:r w:rsidRPr="005A1BDB">
        <w:rPr>
          <w:rFonts w:ascii="Arial" w:hAnsi="Arial" w:cs="Arial"/>
          <w:sz w:val="22"/>
          <w:szCs w:val="22"/>
          <w:lang w:val="ru"/>
        </w:rPr>
        <w:t>Хрусталёва</w:t>
      </w:r>
      <w:proofErr w:type="spellEnd"/>
      <w:r w:rsidRPr="005A1BDB">
        <w:rPr>
          <w:rFonts w:ascii="Arial" w:hAnsi="Arial" w:cs="Arial"/>
          <w:sz w:val="22"/>
          <w:szCs w:val="22"/>
          <w:lang w:val="ru"/>
        </w:rPr>
        <w:t xml:space="preserve"> </w:t>
      </w:r>
      <w:r w:rsidRPr="005A1BDB">
        <w:rPr>
          <w:rFonts w:ascii="Arial" w:hAnsi="Arial" w:cs="Arial"/>
          <w:b/>
          <w:sz w:val="22"/>
          <w:szCs w:val="22"/>
          <w:lang w:val="ru"/>
        </w:rPr>
        <w:t xml:space="preserve">Ольга </w:t>
      </w:r>
      <w:proofErr w:type="spellStart"/>
      <w:r w:rsidRPr="005A1BDB">
        <w:rPr>
          <w:rFonts w:ascii="Arial" w:hAnsi="Arial" w:cs="Arial"/>
          <w:b/>
          <w:sz w:val="22"/>
          <w:szCs w:val="22"/>
          <w:lang w:val="ru"/>
        </w:rPr>
        <w:t>Мачинская</w:t>
      </w:r>
      <w:proofErr w:type="spellEnd"/>
      <w:r w:rsidRPr="005A1BDB">
        <w:rPr>
          <w:rFonts w:ascii="Arial" w:hAnsi="Arial" w:cs="Arial"/>
          <w:sz w:val="22"/>
          <w:szCs w:val="22"/>
          <w:lang w:val="ru"/>
        </w:rPr>
        <w:t xml:space="preserve">, активист, ученик 9 класса </w:t>
      </w:r>
      <w:r w:rsidRPr="005A1BDB">
        <w:rPr>
          <w:rFonts w:ascii="Arial" w:hAnsi="Arial" w:cs="Arial"/>
          <w:b/>
          <w:sz w:val="22"/>
          <w:szCs w:val="22"/>
          <w:lang w:val="ru"/>
        </w:rPr>
        <w:t>Дмитрий Алёшкин</w:t>
      </w:r>
      <w:r w:rsidRPr="005A1BDB">
        <w:rPr>
          <w:rFonts w:ascii="Arial" w:hAnsi="Arial" w:cs="Arial"/>
          <w:sz w:val="22"/>
          <w:szCs w:val="22"/>
          <w:lang w:val="ru"/>
        </w:rPr>
        <w:t xml:space="preserve"> и его мама </w:t>
      </w:r>
      <w:r w:rsidRPr="005A1BDB">
        <w:rPr>
          <w:rFonts w:ascii="Arial" w:hAnsi="Arial" w:cs="Arial"/>
          <w:b/>
          <w:sz w:val="22"/>
          <w:szCs w:val="22"/>
          <w:lang w:val="ru"/>
        </w:rPr>
        <w:t>Анна Алёшкина</w:t>
      </w:r>
      <w:r w:rsidRPr="005A1BDB">
        <w:rPr>
          <w:rFonts w:ascii="Arial" w:hAnsi="Arial" w:cs="Arial"/>
          <w:sz w:val="22"/>
          <w:szCs w:val="22"/>
          <w:lang w:val="ru"/>
        </w:rPr>
        <w:t>, представляющая родительское сообщество.</w:t>
      </w:r>
    </w:p>
    <w:p w14:paraId="6617F4C6" w14:textId="6DC40F1C" w:rsidR="005B06C2" w:rsidRPr="005A1BDB" w:rsidRDefault="005B06C2" w:rsidP="005B06C2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ru"/>
        </w:rPr>
      </w:pPr>
      <w:r w:rsidRPr="005A1BDB">
        <w:rPr>
          <w:rFonts w:ascii="Arial" w:hAnsi="Arial" w:cs="Arial"/>
          <w:sz w:val="22"/>
          <w:szCs w:val="22"/>
          <w:lang w:val="ru"/>
        </w:rPr>
        <w:t>Международный форум к 100-летию пионерии пройдет в «Артеке» с 1 по 4 апреля. В нем примут участие представители администрации президента РФ, федеральных и региональных органов исполнительной власти, координаторы и активисты РДШ, советники директоров школ по воспитанию и взаимодействию с детскими общественными объединениями, ветераны пионерского движения и представители детских общественных организаций из Абхазии, Казахстана, Белоруссии, Армении, Южной Осетии, Азербайджана, Молдовы.</w:t>
      </w:r>
    </w:p>
    <w:p w14:paraId="40163B01" w14:textId="1A7060BA" w:rsidR="005B06C2" w:rsidRPr="005A1BDB" w:rsidRDefault="005B06C2" w:rsidP="005B06C2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ru"/>
        </w:rPr>
      </w:pPr>
      <w:r w:rsidRPr="005A1BDB">
        <w:rPr>
          <w:rFonts w:ascii="Arial" w:hAnsi="Arial" w:cs="Arial"/>
          <w:sz w:val="22"/>
          <w:szCs w:val="22"/>
          <w:lang w:val="ru"/>
        </w:rPr>
        <w:t xml:space="preserve">Образовательные форматы — тренд-сессии и </w:t>
      </w:r>
      <w:proofErr w:type="spellStart"/>
      <w:r w:rsidRPr="005A1BDB">
        <w:rPr>
          <w:rFonts w:ascii="Arial" w:hAnsi="Arial" w:cs="Arial"/>
          <w:sz w:val="22"/>
          <w:szCs w:val="22"/>
          <w:lang w:val="ru"/>
        </w:rPr>
        <w:t>форсайт</w:t>
      </w:r>
      <w:proofErr w:type="spellEnd"/>
      <w:r w:rsidRPr="005A1BDB">
        <w:rPr>
          <w:rFonts w:ascii="Arial" w:hAnsi="Arial" w:cs="Arial"/>
          <w:sz w:val="22"/>
          <w:szCs w:val="22"/>
          <w:lang w:val="ru"/>
        </w:rPr>
        <w:t>-сессии — позволят соединить опыт старшего поколения и потребности современных детей для выработки стратегии развития потенциала детского движения. В рамках научно-практической конференции педагоги, воспитатели и ученые-методологи обменяются опытом общественной работы в школах и обсудят, как в современных условиях можно трансформировать лучшие практики пионерского движения.</w:t>
      </w:r>
    </w:p>
    <w:p w14:paraId="2FE25E7F" w14:textId="77777777" w:rsidR="005B06C2" w:rsidRPr="005A1BDB" w:rsidRDefault="005B06C2" w:rsidP="005B06C2">
      <w:pPr>
        <w:spacing w:after="120"/>
        <w:jc w:val="both"/>
        <w:rPr>
          <w:rFonts w:ascii="Arial" w:hAnsi="Arial" w:cs="Arial"/>
          <w:sz w:val="22"/>
          <w:szCs w:val="22"/>
          <w:lang w:val="ru"/>
        </w:rPr>
      </w:pPr>
    </w:p>
    <w:p w14:paraId="1A4FEC68" w14:textId="77777777" w:rsidR="005B06C2" w:rsidRPr="005A1BDB" w:rsidRDefault="005B06C2" w:rsidP="005B06C2">
      <w:pPr>
        <w:spacing w:after="120"/>
        <w:jc w:val="both"/>
        <w:rPr>
          <w:rFonts w:ascii="Arial" w:hAnsi="Arial" w:cs="Arial"/>
          <w:sz w:val="22"/>
          <w:szCs w:val="22"/>
          <w:lang w:val="ru"/>
        </w:rPr>
      </w:pPr>
      <w:r w:rsidRPr="005A1BDB">
        <w:rPr>
          <w:rFonts w:ascii="Arial" w:hAnsi="Arial" w:cs="Arial"/>
          <w:sz w:val="22"/>
          <w:szCs w:val="22"/>
          <w:lang w:val="ru"/>
        </w:rPr>
        <w:t xml:space="preserve">Запись пресс-конференции: </w:t>
      </w:r>
      <w:hyperlink r:id="rId8" w:history="1">
        <w:r w:rsidRPr="005A1BDB">
          <w:rPr>
            <w:rStyle w:val="a8"/>
            <w:rFonts w:ascii="Arial" w:hAnsi="Arial" w:cs="Arial"/>
            <w:sz w:val="22"/>
            <w:szCs w:val="22"/>
            <w:lang w:val="ru"/>
          </w:rPr>
          <w:t>https://vk.com/video-122623791_456247346</w:t>
        </w:r>
      </w:hyperlink>
    </w:p>
    <w:p w14:paraId="072D0316" w14:textId="77777777" w:rsidR="005B06C2" w:rsidRPr="005A1BDB" w:rsidRDefault="005B06C2" w:rsidP="005B06C2">
      <w:pPr>
        <w:spacing w:after="120"/>
        <w:jc w:val="both"/>
        <w:rPr>
          <w:rFonts w:ascii="Arial" w:hAnsi="Arial" w:cs="Arial"/>
          <w:sz w:val="22"/>
          <w:szCs w:val="22"/>
          <w:lang w:val="ru"/>
        </w:rPr>
      </w:pPr>
      <w:proofErr w:type="spellStart"/>
      <w:r w:rsidRPr="005A1BDB">
        <w:rPr>
          <w:rFonts w:ascii="Arial" w:hAnsi="Arial" w:cs="Arial"/>
          <w:sz w:val="22"/>
          <w:szCs w:val="22"/>
          <w:lang w:val="ru"/>
        </w:rPr>
        <w:t>Медиаматериалы</w:t>
      </w:r>
      <w:proofErr w:type="spellEnd"/>
      <w:r w:rsidRPr="005A1BDB">
        <w:rPr>
          <w:rFonts w:ascii="Arial" w:hAnsi="Arial" w:cs="Arial"/>
          <w:sz w:val="22"/>
          <w:szCs w:val="22"/>
          <w:lang w:val="ru"/>
        </w:rPr>
        <w:t xml:space="preserve"> форума: </w:t>
      </w:r>
      <w:hyperlink r:id="rId9" w:history="1">
        <w:r w:rsidRPr="005A1BDB">
          <w:rPr>
            <w:rStyle w:val="a8"/>
            <w:rFonts w:ascii="Arial" w:hAnsi="Arial" w:cs="Arial"/>
            <w:sz w:val="22"/>
            <w:szCs w:val="22"/>
            <w:lang w:val="ru"/>
          </w:rPr>
          <w:t>https://disk.yandex.ru/d/Yp8Rcv8OUgOn8w</w:t>
        </w:r>
      </w:hyperlink>
    </w:p>
    <w:p w14:paraId="64DC2A66" w14:textId="77777777" w:rsidR="005B06C2" w:rsidRPr="005A1BDB" w:rsidRDefault="005B06C2" w:rsidP="005B06C2">
      <w:pPr>
        <w:spacing w:after="120"/>
        <w:jc w:val="both"/>
        <w:rPr>
          <w:rFonts w:ascii="Arial" w:hAnsi="Arial" w:cs="Arial"/>
          <w:sz w:val="22"/>
          <w:szCs w:val="22"/>
          <w:lang w:val="ru"/>
        </w:rPr>
      </w:pPr>
    </w:p>
    <w:p w14:paraId="6D5368DD" w14:textId="77777777" w:rsidR="005B06C2" w:rsidRPr="005A1BDB" w:rsidRDefault="005B06C2" w:rsidP="005B06C2">
      <w:pPr>
        <w:spacing w:after="120"/>
        <w:jc w:val="both"/>
        <w:rPr>
          <w:rFonts w:ascii="Arial" w:eastAsia="Times New Roman" w:hAnsi="Arial" w:cs="Arial"/>
          <w:b/>
          <w:i/>
          <w:sz w:val="22"/>
          <w:szCs w:val="22"/>
          <w:u w:val="single"/>
        </w:rPr>
      </w:pPr>
      <w:r w:rsidRPr="005A1BDB">
        <w:rPr>
          <w:rFonts w:ascii="Arial" w:eastAsia="Times New Roman" w:hAnsi="Arial" w:cs="Arial"/>
          <w:b/>
          <w:i/>
          <w:sz w:val="22"/>
          <w:szCs w:val="22"/>
          <w:u w:val="single"/>
        </w:rPr>
        <w:t>Информационная справка:</w:t>
      </w:r>
    </w:p>
    <w:p w14:paraId="523AC1F4" w14:textId="618BC3E2" w:rsidR="005B06C2" w:rsidRPr="005A1BDB" w:rsidRDefault="005B06C2" w:rsidP="005B06C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Times New Roman" w:hAnsi="Arial" w:cs="Arial"/>
          <w:i/>
          <w:color w:val="000000"/>
          <w:sz w:val="22"/>
          <w:szCs w:val="22"/>
        </w:rPr>
      </w:pPr>
      <w:r w:rsidRPr="005A1BDB">
        <w:rPr>
          <w:rFonts w:ascii="Arial" w:eastAsia="Times New Roman" w:hAnsi="Arial" w:cs="Arial"/>
          <w:b/>
          <w:i/>
          <w:color w:val="000000"/>
          <w:sz w:val="22"/>
          <w:szCs w:val="22"/>
        </w:rPr>
        <w:t>Общероссийская общественно-государственная детско-юношеская организация «Российское движение школьников»</w:t>
      </w:r>
      <w:r w:rsidRPr="005A1BDB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создана указом Президента РФ Владимира Путина 29 октября 2015 года. Цель организации заключается в совершенствовании государственной политики в области воспитания подрастающего поколения и содействии формированию личности на основе присущей российскому обществу системы ценностей. В настоящий момент Российское движение школьников объединяет более </w:t>
      </w:r>
      <w:r w:rsidRPr="005A1BDB">
        <w:rPr>
          <w:rFonts w:ascii="Arial" w:eastAsia="Times New Roman" w:hAnsi="Arial" w:cs="Arial"/>
          <w:i/>
          <w:color w:val="000000"/>
          <w:sz w:val="22"/>
          <w:szCs w:val="22"/>
          <w:highlight w:val="white"/>
        </w:rPr>
        <w:t>1,9 млн участников</w:t>
      </w:r>
      <w:r w:rsidRPr="005A1BDB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из 85 субъектов РФ</w:t>
      </w:r>
      <w:r w:rsidRPr="005A1BDB">
        <w:rPr>
          <w:rFonts w:ascii="Arial" w:eastAsia="Times New Roman" w:hAnsi="Arial" w:cs="Arial"/>
          <w:i/>
          <w:color w:val="000000"/>
          <w:sz w:val="22"/>
          <w:szCs w:val="22"/>
          <w:highlight w:val="white"/>
        </w:rPr>
        <w:t>, среди которых школьники, их родители и учителя, и</w:t>
      </w:r>
      <w:r w:rsidRPr="005A1BDB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реализует федеральные проекты различной направленности: экология, добровольчество, медиа, спорт, творчество, дизайн, самоуправление.</w:t>
      </w:r>
    </w:p>
    <w:p w14:paraId="332F96B1" w14:textId="77777777" w:rsidR="005B06C2" w:rsidRPr="005A1BDB" w:rsidRDefault="005B06C2" w:rsidP="005B06C2">
      <w:pPr>
        <w:spacing w:before="100" w:beforeAutospacing="1" w:after="100" w:afterAutospacing="1"/>
        <w:rPr>
          <w:rFonts w:ascii="Arial" w:eastAsia="Times New Roman" w:hAnsi="Arial" w:cs="Arial"/>
          <w:i/>
          <w:sz w:val="22"/>
          <w:szCs w:val="22"/>
          <w:lang w:eastAsia="ru-RU"/>
        </w:rPr>
      </w:pPr>
      <w:r w:rsidRPr="005A1BDB">
        <w:rPr>
          <w:rFonts w:ascii="Arial" w:eastAsia="Times New Roman" w:hAnsi="Arial" w:cs="Arial"/>
          <w:b/>
          <w:i/>
          <w:sz w:val="22"/>
          <w:szCs w:val="22"/>
          <w:lang w:eastAsia="ru-RU"/>
        </w:rPr>
        <w:t>Международный детский центр «Артек</w:t>
      </w:r>
      <w:r w:rsidRPr="005A1BDB">
        <w:rPr>
          <w:rFonts w:ascii="Arial" w:eastAsia="Times New Roman" w:hAnsi="Arial" w:cs="Arial"/>
          <w:i/>
          <w:sz w:val="22"/>
          <w:szCs w:val="22"/>
          <w:lang w:eastAsia="ru-RU"/>
        </w:rPr>
        <w:t>», находящийся в ведении Министерства просвещения Российской Федерации, расположен в Крыму и имеет статус международной инновационной площадки общего и дополнительного образования, а также оздоровления и отдыха. МДЦ «Артек» – член Международной ассоциации детских лагерей.</w:t>
      </w:r>
    </w:p>
    <w:p w14:paraId="43B4D11A" w14:textId="77777777" w:rsidR="005B06C2" w:rsidRPr="005A1BDB" w:rsidRDefault="005B06C2" w:rsidP="005B06C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Times New Roman" w:hAnsi="Arial" w:cs="Arial"/>
          <w:i/>
          <w:color w:val="000000"/>
          <w:sz w:val="22"/>
          <w:szCs w:val="22"/>
        </w:rPr>
      </w:pPr>
    </w:p>
    <w:p w14:paraId="0AC6B342" w14:textId="77777777" w:rsidR="005B06C2" w:rsidRPr="005A1BDB" w:rsidRDefault="005B06C2" w:rsidP="005B06C2">
      <w:pPr>
        <w:spacing w:after="120"/>
        <w:jc w:val="both"/>
        <w:rPr>
          <w:rFonts w:ascii="Arial" w:hAnsi="Arial" w:cs="Arial"/>
          <w:i/>
          <w:sz w:val="22"/>
          <w:szCs w:val="22"/>
          <w:u w:val="single"/>
          <w:shd w:val="clear" w:color="auto" w:fill="FFFFFF"/>
        </w:rPr>
      </w:pPr>
      <w:r w:rsidRPr="005A1BDB">
        <w:rPr>
          <w:rFonts w:ascii="Arial" w:hAnsi="Arial" w:cs="Arial"/>
          <w:i/>
          <w:sz w:val="22"/>
          <w:szCs w:val="22"/>
          <w:u w:val="single"/>
          <w:shd w:val="clear" w:color="auto" w:fill="FFFFFF"/>
        </w:rPr>
        <w:lastRenderedPageBreak/>
        <w:t>АККРЕДИТАЦИЯ СМИ НА ФОРУМ:</w:t>
      </w:r>
    </w:p>
    <w:p w14:paraId="03D7922B" w14:textId="77777777" w:rsidR="005B06C2" w:rsidRPr="005A1BDB" w:rsidRDefault="005B06C2" w:rsidP="005B06C2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Times New Roman" w:hAnsi="Arial" w:cs="Arial"/>
          <w:i/>
          <w:color w:val="000000"/>
          <w:sz w:val="22"/>
          <w:szCs w:val="22"/>
        </w:rPr>
      </w:pPr>
      <w:r w:rsidRPr="005A1BDB">
        <w:rPr>
          <w:rFonts w:ascii="Arial" w:eastAsia="Times New Roman" w:hAnsi="Arial" w:cs="Arial"/>
          <w:i/>
          <w:color w:val="000000"/>
          <w:sz w:val="22"/>
          <w:szCs w:val="22"/>
        </w:rPr>
        <w:t xml:space="preserve">Малышев Юрий Николаевич + 79787340550, </w:t>
      </w:r>
      <w:hyperlink r:id="rId10" w:history="1">
        <w:r w:rsidRPr="005A1BDB">
          <w:rPr>
            <w:rStyle w:val="a8"/>
            <w:rFonts w:ascii="Arial" w:eastAsia="Times New Roman" w:hAnsi="Arial" w:cs="Arial"/>
            <w:i/>
            <w:sz w:val="22"/>
            <w:szCs w:val="22"/>
          </w:rPr>
          <w:t>press@artek.org</w:t>
        </w:r>
      </w:hyperlink>
    </w:p>
    <w:p w14:paraId="652C7173" w14:textId="0D65AA0C" w:rsidR="00143316" w:rsidRPr="00C618C1" w:rsidRDefault="00143316" w:rsidP="00143316">
      <w:pPr>
        <w:rPr>
          <w:rFonts w:ascii="Arial" w:hAnsi="Arial" w:cs="Arial"/>
          <w:sz w:val="22"/>
          <w:szCs w:val="22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64E36CB3" w:rsidR="00530E98" w:rsidRPr="006003F3" w:rsidRDefault="00530E98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69711A" w:rsidP="002763DB">
            <w:pPr>
              <w:jc w:val="both"/>
              <w:rPr>
                <w:sz w:val="22"/>
                <w:szCs w:val="22"/>
              </w:rPr>
            </w:pPr>
            <w:hyperlink r:id="rId12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69711A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3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69711A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4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69711A" w:rsidP="00D44E58">
            <w:pPr>
              <w:jc w:val="both"/>
              <w:rPr>
                <w:sz w:val="22"/>
                <w:szCs w:val="22"/>
              </w:rPr>
            </w:pPr>
            <w:hyperlink r:id="rId15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7C9B"/>
    <w:rsid w:val="005B06C2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1471"/>
    <w:rsid w:val="00814969"/>
    <w:rsid w:val="008341C1"/>
    <w:rsid w:val="008360F0"/>
    <w:rsid w:val="00853611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2914"/>
    <w:rsid w:val="00D02C3D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B7A"/>
    <w:rsid w:val="00E51EAE"/>
    <w:rsid w:val="00E53CB4"/>
    <w:rsid w:val="00E55A17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22623791_456247346" TargetMode="External"/><Relationship Id="rId13" Type="http://schemas.openxmlformats.org/officeDocument/2006/relationships/hyperlink" Target="https://artek.org/press-centr/fotogalerey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artek.org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rutube.ru/channel/23923282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ess@artek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Yp8Rcv8OUgOn8w" TargetMode="External"/><Relationship Id="rId14" Type="http://schemas.openxmlformats.org/officeDocument/2006/relationships/hyperlink" Target="https://web.telegram.org/z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577EC-D8C2-415C-B60E-B7DA9E37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4</cp:revision>
  <cp:lastPrinted>2022-03-25T10:47:00Z</cp:lastPrinted>
  <dcterms:created xsi:type="dcterms:W3CDTF">2022-03-30T14:05:00Z</dcterms:created>
  <dcterms:modified xsi:type="dcterms:W3CDTF">2022-03-30T14:07:00Z</dcterms:modified>
</cp:coreProperties>
</file>