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E" w:rsidRDefault="00C2360E" w:rsidP="00C2360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559B4.6A85D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9B4.6A85D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0E" w:rsidRDefault="00C2360E" w:rsidP="00C2360E">
      <w:pPr>
        <w:jc w:val="center"/>
        <w:rPr>
          <w:rFonts w:ascii="Georgia" w:hAnsi="Georgia"/>
          <w:b/>
          <w:bCs/>
        </w:rPr>
      </w:pPr>
      <w:bookmarkStart w:id="0" w:name="_GoBack"/>
      <w:r>
        <w:rPr>
          <w:rFonts w:ascii="Georgia" w:hAnsi="Georgia"/>
          <w:b/>
          <w:bCs/>
        </w:rPr>
        <w:t xml:space="preserve">В «Артеке» отметили День флага России </w:t>
      </w:r>
      <w:bookmarkEnd w:id="0"/>
      <w:r>
        <w:rPr>
          <w:rFonts w:ascii="Georgia" w:hAnsi="Georgia"/>
          <w:b/>
          <w:bCs/>
        </w:rPr>
        <w:t>фестивалем спорта и здорового образа жизни</w:t>
      </w:r>
    </w:p>
    <w:p w:rsidR="00C2360E" w:rsidRDefault="00C2360E" w:rsidP="00C2360E">
      <w:pPr>
        <w:jc w:val="center"/>
        <w:rPr>
          <w:rFonts w:ascii="Georgia" w:hAnsi="Georgia"/>
          <w:b/>
          <w:bCs/>
        </w:rPr>
      </w:pPr>
    </w:p>
    <w:p w:rsidR="00C2360E" w:rsidRPr="00C2360E" w:rsidRDefault="00C2360E" w:rsidP="00C2360E">
      <w:pPr>
        <w:jc w:val="center"/>
        <w:rPr>
          <w:rFonts w:ascii="Georgia" w:hAnsi="Georgia"/>
        </w:rPr>
      </w:pPr>
      <w:r>
        <w:rPr>
          <w:rFonts w:ascii="Georgia" w:hAnsi="Georgia"/>
        </w:rPr>
        <w:t>23 августа 2019 г.</w:t>
      </w:r>
    </w:p>
    <w:p w:rsidR="00C2360E" w:rsidRPr="00C2360E" w:rsidRDefault="00C2360E" w:rsidP="00C2360E">
      <w:pPr>
        <w:jc w:val="center"/>
        <w:rPr>
          <w:rFonts w:ascii="Georgia" w:hAnsi="Georgia"/>
        </w:rPr>
      </w:pP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22 августа 2019 года </w:t>
      </w:r>
      <w:r>
        <w:rPr>
          <w:rFonts w:ascii="Georgia" w:hAnsi="Georgia"/>
          <w:b/>
          <w:bCs/>
        </w:rPr>
        <w:t>в «Артеке»</w:t>
      </w:r>
      <w:r>
        <w:rPr>
          <w:rFonts w:ascii="Georgia" w:hAnsi="Georgia"/>
        </w:rPr>
        <w:t xml:space="preserve"> состоялся праздник, посвященный </w:t>
      </w:r>
      <w:r>
        <w:rPr>
          <w:rFonts w:ascii="Georgia" w:hAnsi="Georgia"/>
          <w:b/>
          <w:bCs/>
        </w:rPr>
        <w:t>Дню Государственного флага Росси</w:t>
      </w:r>
      <w:r>
        <w:rPr>
          <w:rFonts w:ascii="Georgia" w:hAnsi="Georgia"/>
        </w:rPr>
        <w:t xml:space="preserve">и. Флаг нашей страны </w:t>
      </w:r>
      <w:r>
        <w:rPr>
          <w:rFonts w:ascii="Georgia" w:hAnsi="Georgia"/>
          <w:b/>
          <w:bCs/>
        </w:rPr>
        <w:t xml:space="preserve">чествовали более 3500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  <w:b/>
          <w:bCs/>
        </w:rPr>
        <w:t>.</w:t>
      </w: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Утром в  Международном детском центре прошли линейки, на которых </w:t>
      </w:r>
      <w:proofErr w:type="spellStart"/>
      <w:r>
        <w:rPr>
          <w:rFonts w:ascii="Georgia" w:hAnsi="Georgia"/>
        </w:rPr>
        <w:t>артековцы</w:t>
      </w:r>
      <w:proofErr w:type="spellEnd"/>
      <w:r>
        <w:rPr>
          <w:rFonts w:ascii="Georgia" w:hAnsi="Georgia"/>
        </w:rPr>
        <w:t xml:space="preserve"> поделились своими знаниями </w:t>
      </w:r>
      <w:r>
        <w:rPr>
          <w:rFonts w:ascii="Georgia" w:hAnsi="Georgia"/>
          <w:b/>
          <w:bCs/>
        </w:rPr>
        <w:t>об истории  праздника</w:t>
      </w:r>
      <w:r>
        <w:rPr>
          <w:rFonts w:ascii="Georgia" w:hAnsi="Georgia"/>
        </w:rPr>
        <w:t xml:space="preserve"> и о том, что означают цвета российского флага.  Дети призвали сверстников </w:t>
      </w:r>
      <w:r>
        <w:rPr>
          <w:rFonts w:ascii="Georgia" w:hAnsi="Georgia"/>
          <w:b/>
          <w:bCs/>
        </w:rPr>
        <w:t>с уважением относиться</w:t>
      </w:r>
      <w:r>
        <w:rPr>
          <w:rFonts w:ascii="Georgia" w:hAnsi="Georgia"/>
        </w:rPr>
        <w:t xml:space="preserve"> к </w:t>
      </w:r>
      <w:proofErr w:type="spellStart"/>
      <w:r>
        <w:rPr>
          <w:rFonts w:ascii="Georgia" w:hAnsi="Georgia"/>
        </w:rPr>
        <w:t>триколору</w:t>
      </w:r>
      <w:proofErr w:type="spellEnd"/>
      <w:r>
        <w:rPr>
          <w:rFonts w:ascii="Georgia" w:hAnsi="Georgia"/>
        </w:rPr>
        <w:t xml:space="preserve"> и другим </w:t>
      </w:r>
      <w:r>
        <w:rPr>
          <w:rFonts w:ascii="Georgia" w:hAnsi="Georgia"/>
          <w:b/>
          <w:bCs/>
        </w:rPr>
        <w:t>символам России</w:t>
      </w:r>
      <w:r>
        <w:rPr>
          <w:rFonts w:ascii="Georgia" w:hAnsi="Georgia"/>
        </w:rPr>
        <w:t xml:space="preserve">, поскольку в них заключена </w:t>
      </w:r>
      <w:r>
        <w:rPr>
          <w:rFonts w:ascii="Georgia" w:hAnsi="Georgia"/>
          <w:b/>
          <w:bCs/>
        </w:rPr>
        <w:t>история страны и достижения предыдущих поколений.</w:t>
      </w: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</w:p>
    <w:p w:rsidR="00C2360E" w:rsidRDefault="00C2360E" w:rsidP="00C236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Вечером на Центральном стадионе состоялся </w:t>
      </w:r>
      <w:r>
        <w:rPr>
          <w:rFonts w:ascii="Georgia" w:hAnsi="Georgia"/>
          <w:b/>
          <w:bCs/>
        </w:rPr>
        <w:t>Фестиваль спорта «Мы за здоровый образ жизни»</w:t>
      </w:r>
      <w:r>
        <w:rPr>
          <w:rFonts w:ascii="Georgia" w:hAnsi="Georgia"/>
        </w:rPr>
        <w:t xml:space="preserve">, в котором приняли участие все ребята, отдыхающие сейчас в «Артеке. Спортивные танцы, дзюдо, теннис, волейбол, регби, бадминтон и даже лапта и городки – всего около </w:t>
      </w:r>
      <w:r>
        <w:rPr>
          <w:rFonts w:ascii="Georgia" w:hAnsi="Georgia"/>
          <w:b/>
          <w:bCs/>
        </w:rPr>
        <w:t>60 мастер-классов и активностей</w:t>
      </w:r>
      <w:r>
        <w:rPr>
          <w:rFonts w:ascii="Georgia" w:hAnsi="Georgia"/>
        </w:rPr>
        <w:t xml:space="preserve">, где </w:t>
      </w:r>
      <w:proofErr w:type="spellStart"/>
      <w:r>
        <w:rPr>
          <w:rFonts w:ascii="Georgia" w:hAnsi="Georgia"/>
        </w:rPr>
        <w:t>артековцы</w:t>
      </w:r>
      <w:proofErr w:type="spellEnd"/>
      <w:r>
        <w:rPr>
          <w:rFonts w:ascii="Georgia" w:hAnsi="Georgia"/>
        </w:rPr>
        <w:t xml:space="preserve">  смогли попробовать свои силы. Личные и командные достижения в разных видах спорта они посвятили </w:t>
      </w:r>
      <w:proofErr w:type="gramStart"/>
      <w:r>
        <w:rPr>
          <w:rFonts w:ascii="Georgia" w:hAnsi="Georgia"/>
        </w:rPr>
        <w:t>российскому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триколору</w:t>
      </w:r>
      <w:proofErr w:type="spellEnd"/>
      <w:r>
        <w:rPr>
          <w:rFonts w:ascii="Georgia" w:hAnsi="Georgia"/>
        </w:rPr>
        <w:t xml:space="preserve">. Сам флаг ребята в этот день нарисовали у себя на щеках с помощью </w:t>
      </w:r>
      <w:proofErr w:type="spellStart"/>
      <w:r>
        <w:rPr>
          <w:rFonts w:ascii="Georgia" w:hAnsi="Georgia"/>
        </w:rPr>
        <w:t>аква</w:t>
      </w:r>
      <w:proofErr w:type="spellEnd"/>
      <w:r>
        <w:rPr>
          <w:rFonts w:ascii="Georgia" w:hAnsi="Georgia"/>
        </w:rPr>
        <w:t xml:space="preserve">-грима, а </w:t>
      </w:r>
      <w:proofErr w:type="spellStart"/>
      <w:r>
        <w:rPr>
          <w:rFonts w:ascii="Georgia" w:hAnsi="Georgia"/>
          <w:b/>
          <w:bCs/>
        </w:rPr>
        <w:t>артековцы</w:t>
      </w:r>
      <w:proofErr w:type="spellEnd"/>
      <w:r>
        <w:rPr>
          <w:rFonts w:ascii="Georgia" w:hAnsi="Georgia"/>
          <w:b/>
          <w:bCs/>
        </w:rPr>
        <w:t>-иностранцы из 31 страны  нарисовали на себе даже два флага – своей страны и России</w:t>
      </w:r>
      <w:r>
        <w:rPr>
          <w:rFonts w:ascii="Georgia" w:hAnsi="Georgia"/>
        </w:rPr>
        <w:t>: в знак дружбы, которую они увезут из «Артека».</w:t>
      </w:r>
    </w:p>
    <w:p w:rsidR="00C2360E" w:rsidRDefault="00C2360E" w:rsidP="00C2360E">
      <w:pPr>
        <w:jc w:val="both"/>
        <w:rPr>
          <w:rFonts w:ascii="Georgia" w:hAnsi="Georgia"/>
        </w:rPr>
      </w:pPr>
    </w:p>
    <w:p w:rsidR="00C2360E" w:rsidRPr="00C2360E" w:rsidRDefault="00C2360E" w:rsidP="00C236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«Здорово, что мы отмечаем День флага в «Артеке», ведь здесь отдыхают ребята из разных стран, здесь они узнают о России. Сегодня на празднике мы показываем детям-иностранцам свою историю и традиции. Через отношение к государственным символам мы показываем </w:t>
      </w:r>
      <w:r>
        <w:rPr>
          <w:rFonts w:ascii="Georgia" w:hAnsi="Georgia"/>
          <w:b/>
          <w:bCs/>
        </w:rPr>
        <w:t>свое отношение к Родине</w:t>
      </w:r>
      <w:r>
        <w:rPr>
          <w:rFonts w:ascii="Georgia" w:hAnsi="Georgia"/>
        </w:rPr>
        <w:t xml:space="preserve">. Наша страна такая большая и сильная! У меня это вызывает гордость и уважение», – говорит Настя Турилова из Нижнего Новгорода.  </w:t>
      </w:r>
    </w:p>
    <w:p w:rsidR="00C2360E" w:rsidRPr="00C2360E" w:rsidRDefault="00C2360E" w:rsidP="00C2360E">
      <w:pPr>
        <w:jc w:val="both"/>
        <w:rPr>
          <w:rFonts w:ascii="Georgia" w:hAnsi="Georgia"/>
        </w:rPr>
      </w:pPr>
    </w:p>
    <w:p w:rsidR="00C2360E" w:rsidRPr="00C2360E" w:rsidRDefault="00C2360E" w:rsidP="00C2360E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Руководитель «Артека» Константин Федоренко</w:t>
      </w:r>
      <w:r>
        <w:rPr>
          <w:rFonts w:ascii="Georgia" w:hAnsi="Georgia"/>
        </w:rPr>
        <w:t xml:space="preserve"> подчеркнул, что </w:t>
      </w:r>
      <w:r>
        <w:rPr>
          <w:rFonts w:ascii="Georgia" w:hAnsi="Georgia"/>
          <w:b/>
          <w:bCs/>
        </w:rPr>
        <w:t>День флага России – не формальное мероприятие</w:t>
      </w:r>
      <w:r>
        <w:rPr>
          <w:rFonts w:ascii="Georgia" w:hAnsi="Georgia"/>
        </w:rPr>
        <w:t xml:space="preserve">: «Мы не случайно соединили его с фестивалем </w:t>
      </w:r>
      <w:r>
        <w:rPr>
          <w:rFonts w:ascii="Georgia" w:hAnsi="Georgia"/>
          <w:b/>
          <w:bCs/>
        </w:rPr>
        <w:t>спорта и здорового образа жизни</w:t>
      </w:r>
      <w:r>
        <w:rPr>
          <w:rFonts w:ascii="Georgia" w:hAnsi="Georgia"/>
        </w:rPr>
        <w:t xml:space="preserve">. Эти понятия должны </w:t>
      </w:r>
      <w:r>
        <w:rPr>
          <w:rFonts w:ascii="Georgia" w:hAnsi="Georgia"/>
          <w:b/>
          <w:bCs/>
        </w:rPr>
        <w:t>прививаться с детства</w:t>
      </w:r>
      <w:r>
        <w:rPr>
          <w:rFonts w:ascii="Georgia" w:hAnsi="Georgia"/>
        </w:rPr>
        <w:t>, тогда наша страна, флаг которой мы сегодня чествуем, станет лучше, здоровее во всех смыслах. К тому же сейчас у нас проходит смена «</w:t>
      </w:r>
      <w:proofErr w:type="spellStart"/>
      <w:r>
        <w:rPr>
          <w:rFonts w:ascii="Georgia" w:hAnsi="Georgia"/>
        </w:rPr>
        <w:t>Артековская</w:t>
      </w:r>
      <w:proofErr w:type="spellEnd"/>
      <w:r>
        <w:rPr>
          <w:rFonts w:ascii="Georgia" w:hAnsi="Georgia"/>
        </w:rPr>
        <w:t xml:space="preserve"> Робинзонада», посвященная 300-летию выхода в свет книги Даниэля </w:t>
      </w:r>
      <w:proofErr w:type="spellStart"/>
      <w:r>
        <w:rPr>
          <w:rFonts w:ascii="Georgia" w:hAnsi="Georgia"/>
        </w:rPr>
        <w:t>Дэфо</w:t>
      </w:r>
      <w:proofErr w:type="spellEnd"/>
      <w:r>
        <w:rPr>
          <w:rFonts w:ascii="Georgia" w:hAnsi="Georgia"/>
        </w:rPr>
        <w:t xml:space="preserve"> «Робинзон Крузо». Все события смены, так или иначе, связаны с сюжетом книги – и сегодняшний день тоже: только человек здорового образа жизни может стать настоящим путешественником, «потянуть» настоящие приключения, о которых мечтают все дети».</w:t>
      </w:r>
    </w:p>
    <w:p w:rsidR="00C2360E" w:rsidRPr="00C2360E" w:rsidRDefault="00C2360E" w:rsidP="00C2360E">
      <w:pPr>
        <w:jc w:val="both"/>
        <w:rPr>
          <w:rFonts w:ascii="Georgia" w:hAnsi="Georgia"/>
        </w:rPr>
      </w:pP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Каждую смену российский флаг взмывает на мачту во всех девяти детских лагерях «Артека», развевается он и </w:t>
      </w:r>
      <w:r>
        <w:rPr>
          <w:rFonts w:ascii="Georgia" w:hAnsi="Georgia"/>
          <w:b/>
          <w:bCs/>
        </w:rPr>
        <w:t xml:space="preserve">на скалах </w:t>
      </w:r>
      <w:proofErr w:type="spellStart"/>
      <w:r>
        <w:rPr>
          <w:rFonts w:ascii="Georgia" w:hAnsi="Georgia"/>
          <w:b/>
          <w:bCs/>
        </w:rPr>
        <w:t>Адаларах</w:t>
      </w:r>
      <w:proofErr w:type="spellEnd"/>
      <w:r>
        <w:rPr>
          <w:rFonts w:ascii="Georgia" w:hAnsi="Georgia"/>
        </w:rPr>
        <w:t xml:space="preserve">. А в 2019 году вожатые «Артека» в ходе прохождения </w:t>
      </w:r>
      <w:proofErr w:type="spellStart"/>
      <w:r>
        <w:rPr>
          <w:rFonts w:ascii="Georgia" w:hAnsi="Georgia"/>
        </w:rPr>
        <w:t>виа</w:t>
      </w:r>
      <w:proofErr w:type="spellEnd"/>
      <w:r>
        <w:rPr>
          <w:rFonts w:ascii="Georgia" w:hAnsi="Georgia"/>
        </w:rPr>
        <w:t xml:space="preserve">-ферраты (скальный участок со специальными страховочными конструкциями) на Большой Севастопольской тропе подняли </w:t>
      </w:r>
      <w:proofErr w:type="spellStart"/>
      <w:r>
        <w:rPr>
          <w:rFonts w:ascii="Georgia" w:hAnsi="Georgia"/>
          <w:b/>
          <w:bCs/>
        </w:rPr>
        <w:t>триколор</w:t>
      </w:r>
      <w:proofErr w:type="spellEnd"/>
      <w:r>
        <w:rPr>
          <w:rFonts w:ascii="Georgia" w:hAnsi="Georgia"/>
          <w:b/>
          <w:bCs/>
        </w:rPr>
        <w:t xml:space="preserve"> на самую высокую точку </w:t>
      </w:r>
      <w:proofErr w:type="spellStart"/>
      <w:r>
        <w:rPr>
          <w:rFonts w:ascii="Georgia" w:hAnsi="Georgia"/>
          <w:b/>
          <w:bCs/>
        </w:rPr>
        <w:t>Байдарской</w:t>
      </w:r>
      <w:proofErr w:type="spellEnd"/>
      <w:r>
        <w:rPr>
          <w:rFonts w:ascii="Georgia" w:hAnsi="Georgia"/>
          <w:b/>
          <w:bCs/>
        </w:rPr>
        <w:t xml:space="preserve"> яйлы, </w:t>
      </w:r>
      <w:proofErr w:type="gramStart"/>
      <w:r>
        <w:rPr>
          <w:rFonts w:ascii="Georgia" w:hAnsi="Georgia"/>
          <w:b/>
          <w:bCs/>
        </w:rPr>
        <w:t>Ильяс-Кая</w:t>
      </w:r>
      <w:proofErr w:type="gramEnd"/>
      <w:r>
        <w:rPr>
          <w:rFonts w:ascii="Georgia" w:hAnsi="Georgia"/>
          <w:b/>
          <w:bCs/>
        </w:rPr>
        <w:t xml:space="preserve"> – 681 метр.</w:t>
      </w:r>
    </w:p>
    <w:p w:rsidR="00C2360E" w:rsidRPr="00C2360E" w:rsidRDefault="00C2360E" w:rsidP="00C2360E">
      <w:pPr>
        <w:jc w:val="both"/>
        <w:rPr>
          <w:rFonts w:ascii="Georgia" w:hAnsi="Georgia"/>
          <w:b/>
          <w:bCs/>
        </w:rPr>
      </w:pPr>
    </w:p>
    <w:p w:rsidR="00C2360E" w:rsidRDefault="00C2360E" w:rsidP="00C2360E">
      <w:pPr>
        <w:rPr>
          <w:rFonts w:ascii="Georgia" w:hAnsi="Georgia"/>
        </w:rPr>
      </w:pPr>
      <w:r>
        <w:rPr>
          <w:rFonts w:ascii="Georgia" w:hAnsi="Georgia"/>
        </w:rPr>
        <w:t>Видео с празднования Дня Российского флага в Артеке:</w:t>
      </w:r>
    </w:p>
    <w:p w:rsidR="00C2360E" w:rsidRPr="00C2360E" w:rsidRDefault="00C2360E" w:rsidP="00C2360E">
      <w:pPr>
        <w:rPr>
          <w:rFonts w:ascii="Georgia" w:hAnsi="Georgia"/>
          <w:b/>
          <w:bCs/>
        </w:rPr>
      </w:pPr>
      <w:hyperlink r:id="rId7" w:history="1">
        <w:r>
          <w:rPr>
            <w:rStyle w:val="a3"/>
            <w:rFonts w:ascii="Georgia" w:hAnsi="Georgia"/>
            <w:b/>
            <w:bCs/>
          </w:rPr>
          <w:t>https://drive.google.com/drive/mobile/folders/1xONP0nbdye08XbiZCMwwNMAl9_1Wq-RV</w:t>
        </w:r>
      </w:hyperlink>
    </w:p>
    <w:p w:rsidR="00C2360E" w:rsidRPr="00C2360E" w:rsidRDefault="00C2360E" w:rsidP="00C2360E">
      <w:pPr>
        <w:rPr>
          <w:b/>
          <w:bCs/>
          <w:color w:val="1F497D"/>
        </w:rPr>
      </w:pPr>
    </w:p>
    <w:p w:rsidR="00C2360E" w:rsidRDefault="00C2360E" w:rsidP="00C2360E">
      <w:pPr>
        <w:rPr>
          <w:rStyle w:val="a3"/>
          <w:rFonts w:ascii="Georgia" w:hAnsi="Georgia"/>
        </w:rPr>
      </w:pPr>
      <w:hyperlink r:id="rId8" w:tgtFrame="_blank" w:history="1">
        <w:r>
          <w:rPr>
            <w:rStyle w:val="a3"/>
            <w:rFonts w:ascii="Georgia" w:hAnsi="Georgia"/>
            <w:b/>
            <w:bCs/>
          </w:rPr>
          <w:t>https://disk.yandex.ru/d/CMvKM0sZV8E8jg</w:t>
        </w:r>
      </w:hyperlink>
    </w:p>
    <w:p w:rsidR="00C2360E" w:rsidRPr="00C2360E" w:rsidRDefault="00C2360E" w:rsidP="00C2360E">
      <w:pPr>
        <w:rPr>
          <w:color w:val="1F497D"/>
        </w:rPr>
      </w:pPr>
    </w:p>
    <w:p w:rsidR="00C2360E" w:rsidRPr="00C2360E" w:rsidRDefault="00C2360E" w:rsidP="00C2360E">
      <w:pPr>
        <w:rPr>
          <w:b/>
          <w:bCs/>
          <w:color w:val="1F497D"/>
        </w:rPr>
      </w:pPr>
    </w:p>
    <w:p w:rsidR="00C2360E" w:rsidRPr="00C2360E" w:rsidRDefault="00C2360E" w:rsidP="00C2360E">
      <w:pPr>
        <w:rPr>
          <w:rFonts w:ascii="Georgia" w:hAnsi="Georg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35"/>
        <w:gridCol w:w="6737"/>
      </w:tblGrid>
      <w:tr w:rsidR="00C2360E" w:rsidTr="00C2360E">
        <w:tc>
          <w:tcPr>
            <w:tcW w:w="283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Москве:+7 926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223 9955  </w:t>
            </w: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C2360E" w:rsidTr="00C2360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C2360E" w:rsidRDefault="00C2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+7 978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0444 </w:t>
            </w:r>
            <w:hyperlink r:id="rId1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C2360E" w:rsidTr="00C2360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C2360E" w:rsidTr="00C2360E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hyperlink r:id="rId11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C2360E" w:rsidTr="00C2360E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C2360E" w:rsidTr="00C2360E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C2360E" w:rsidTr="00C2360E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hyperlink r:id="rId14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C2360E" w:rsidTr="00C2360E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60E" w:rsidRDefault="00C2360E">
            <w:pPr>
              <w:pStyle w:val="a4"/>
              <w:spacing w:line="276" w:lineRule="auto"/>
              <w:rPr>
                <w:lang w:eastAsia="en-US"/>
              </w:rPr>
            </w:pPr>
            <w:hyperlink r:id="rId15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C2360E" w:rsidTr="00C2360E">
        <w:tc>
          <w:tcPr>
            <w:tcW w:w="2699" w:type="dxa"/>
            <w:vAlign w:val="center"/>
            <w:hideMark/>
          </w:tcPr>
          <w:p w:rsidR="00C2360E" w:rsidRDefault="00C236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C2360E" w:rsidRDefault="00C236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7" w:type="dxa"/>
            <w:vAlign w:val="center"/>
            <w:hideMark/>
          </w:tcPr>
          <w:p w:rsidR="00C2360E" w:rsidRDefault="00C236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360E" w:rsidRDefault="00C2360E" w:rsidP="00C2360E">
      <w:pPr>
        <w:rPr>
          <w:lang w:val="en-US"/>
        </w:rPr>
      </w:pPr>
    </w:p>
    <w:p w:rsidR="00C2360E" w:rsidRDefault="00C2360E" w:rsidP="00C2360E"/>
    <w:p w:rsidR="00C2360E" w:rsidRDefault="00C2360E" w:rsidP="00C2360E"/>
    <w:p w:rsidR="00C52CF5" w:rsidRDefault="00C2360E"/>
    <w:sectPr w:rsidR="00C5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E"/>
    <w:rsid w:val="00315A33"/>
    <w:rsid w:val="00C2360E"/>
    <w:rsid w:val="00D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6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360E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6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360E"/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MvKM0sZV8E8jg" TargetMode="External"/><Relationship Id="rId13" Type="http://schemas.openxmlformats.org/officeDocument/2006/relationships/hyperlink" Target="https://v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obile/folders/1xONP0nbdye08XbiZCMwwNMAl9_1Wq-RV" TargetMode="Externa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png@01D559B4.6A85DA00" TargetMode="External"/><Relationship Id="rId11" Type="http://schemas.openxmlformats.org/officeDocument/2006/relationships/hyperlink" Target="http://artek.org/press-centr/foto-dlya-press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http://e.mail.ru/compose/?mailto=mailto%3apress@ar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press.artek@primum.ru" TargetMode="External"/><Relationship Id="rId14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Staschenyuk</dc:creator>
  <cp:lastModifiedBy>Ekaterina Staschenyuk</cp:lastModifiedBy>
  <cp:revision>1</cp:revision>
  <dcterms:created xsi:type="dcterms:W3CDTF">2019-08-23T11:49:00Z</dcterms:created>
  <dcterms:modified xsi:type="dcterms:W3CDTF">2019-08-23T11:50:00Z</dcterms:modified>
</cp:coreProperties>
</file>