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B14B" w14:textId="78CA1BF1" w:rsidR="0022199C" w:rsidRDefault="0022199C" w:rsidP="0022199C">
      <w:pPr>
        <w:pStyle w:val="af9"/>
        <w:jc w:val="both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r w:rsidRPr="00254258">
        <w:rPr>
          <w:rStyle w:val="af8"/>
          <w:rFonts w:ascii="Arial" w:hAnsi="Arial" w:cs="Arial"/>
          <w:color w:val="333333"/>
          <w:sz w:val="20"/>
          <w:szCs w:val="20"/>
        </w:rPr>
        <w:t>I Съезд Российского движения детей и молодежи</w:t>
      </w:r>
      <w:r w:rsidRPr="00254258">
        <w:rPr>
          <w:rStyle w:val="af8"/>
          <w:rFonts w:ascii="Arial" w:eastAsiaTheme="majorEastAsia" w:hAnsi="Arial" w:cs="Arial"/>
          <w:color w:val="333333"/>
          <w:sz w:val="20"/>
          <w:szCs w:val="20"/>
        </w:rPr>
        <w:t>.</w:t>
      </w:r>
      <w:r w:rsidRPr="00254258">
        <w:rPr>
          <w:rStyle w:val="af8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254258">
        <w:rPr>
          <w:rFonts w:ascii="Arial" w:hAnsi="Arial" w:cs="Arial"/>
          <w:b/>
          <w:color w:val="333333"/>
          <w:sz w:val="20"/>
          <w:szCs w:val="20"/>
        </w:rPr>
        <w:t xml:space="preserve">Константин Федоренко: «Артек» </w:t>
      </w:r>
      <w:r w:rsidRPr="00254258">
        <w:rPr>
          <w:rStyle w:val="afb"/>
          <w:rFonts w:ascii="Arial" w:hAnsi="Arial" w:cs="Arial"/>
          <w:b/>
          <w:color w:val="333333"/>
          <w:sz w:val="20"/>
          <w:szCs w:val="20"/>
        </w:rPr>
        <w:t>–</w:t>
      </w:r>
      <w:r w:rsidRPr="00254258">
        <w:rPr>
          <w:rFonts w:ascii="Arial" w:hAnsi="Arial" w:cs="Arial"/>
          <w:b/>
          <w:color w:val="333333"/>
          <w:sz w:val="20"/>
          <w:szCs w:val="20"/>
        </w:rPr>
        <w:t xml:space="preserve"> место зарождения </w:t>
      </w:r>
      <w:r w:rsidRPr="00254258">
        <w:rPr>
          <w:rStyle w:val="af8"/>
          <w:rFonts w:ascii="Arial" w:eastAsiaTheme="majorEastAsia" w:hAnsi="Arial" w:cs="Arial"/>
          <w:b w:val="0"/>
          <w:color w:val="333333"/>
          <w:sz w:val="20"/>
          <w:szCs w:val="20"/>
        </w:rPr>
        <w:t xml:space="preserve">нового движения </w:t>
      </w:r>
      <w:r w:rsidRPr="00254258">
        <w:rPr>
          <w:rFonts w:ascii="Arial" w:hAnsi="Arial" w:cs="Arial"/>
          <w:b/>
          <w:color w:val="333333"/>
          <w:sz w:val="20"/>
          <w:szCs w:val="20"/>
        </w:rPr>
        <w:t>и важная составляющая такого масштабного события для всей страны.</w:t>
      </w:r>
    </w:p>
    <w:bookmarkEnd w:id="0"/>
    <w:p w14:paraId="512C9FBC" w14:textId="77777777" w:rsidR="0022199C" w:rsidRDefault="0022199C" w:rsidP="0022199C">
      <w:pPr>
        <w:pStyle w:val="af9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14:paraId="7C9ED645" w14:textId="0076306E" w:rsidR="0022199C" w:rsidRPr="00254258" w:rsidRDefault="0022199C" w:rsidP="0022199C">
      <w:pPr>
        <w:pStyle w:val="af9"/>
        <w:jc w:val="both"/>
        <w:rPr>
          <w:rStyle w:val="af8"/>
          <w:rFonts w:ascii="Arial" w:eastAsia="Times New Roman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19 декабря 2022 года</w:t>
      </w:r>
    </w:p>
    <w:p w14:paraId="542BCC44" w14:textId="77777777" w:rsidR="0022199C" w:rsidRDefault="0022199C" w:rsidP="0022199C">
      <w:pPr>
        <w:pStyle w:val="af9"/>
        <w:jc w:val="both"/>
        <w:rPr>
          <w:rStyle w:val="af8"/>
          <w:rFonts w:ascii="Arial" w:hAnsi="Arial" w:cs="Arial"/>
          <w:color w:val="333333"/>
          <w:sz w:val="20"/>
          <w:szCs w:val="20"/>
        </w:rPr>
      </w:pPr>
    </w:p>
    <w:p w14:paraId="2BFB4238" w14:textId="2F483814" w:rsidR="0022199C" w:rsidRDefault="0022199C" w:rsidP="0022199C">
      <w:pPr>
        <w:pStyle w:val="af9"/>
        <w:jc w:val="both"/>
        <w:rPr>
          <w:rStyle w:val="af8"/>
          <w:rFonts w:ascii="Arial" w:hAnsi="Arial" w:cs="Arial"/>
          <w:color w:val="333333"/>
          <w:sz w:val="20"/>
          <w:szCs w:val="20"/>
        </w:rPr>
      </w:pPr>
      <w:r>
        <w:rPr>
          <w:rStyle w:val="af8"/>
          <w:rFonts w:ascii="Arial" w:hAnsi="Arial" w:cs="Arial"/>
          <w:color w:val="333333"/>
          <w:sz w:val="20"/>
          <w:szCs w:val="20"/>
        </w:rPr>
        <w:t>Участники Пленарного заседания «Мир детства = мир будущего» I Съезда Российского движения детей и молодежи из всех 89 регионов России проголосовали за миссию, ценности и направления деятельности движения. Мероприятие проходит в Доме молодежи, организованном на площадке московского Манежа. Участие в съезде принимает директор Международного детского центра «Артек» Константин Федоренко.</w:t>
      </w:r>
    </w:p>
    <w:p w14:paraId="009C15E9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61282C1E" w14:textId="7F01396C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Видеоприветствие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участникам съезда направил Президент Российской Федерации Владимир Путин. </w:t>
      </w:r>
      <w:r>
        <w:rPr>
          <w:rStyle w:val="afb"/>
          <w:rFonts w:ascii="Arial" w:hAnsi="Arial" w:cs="Arial"/>
          <w:color w:val="333333"/>
          <w:sz w:val="20"/>
          <w:szCs w:val="20"/>
        </w:rPr>
        <w:t>«Здесь, в Москве, собрались яркие, творческие, активные ребята со всей страны, в том числе – отмечу это особо – из наших новых регионов. И сейчас вы сами все вместе решаете, каким должно быть ваше движение, что нужно сделать для того, чтобы оно стало по-настоящему интересным, притягательным для ваших сверстников, определяете его название, программу. Самой идее возникновения движения – а ее авторами, напомню, были вы сами, дети, подростки, – меньше года. И здорово, что у вас получается так быстро, слаженно, фактически с нуля воплощать в жизнь эту нужную и для вас, и для всей страны идею», – </w:t>
      </w:r>
      <w:r>
        <w:rPr>
          <w:rFonts w:ascii="Arial" w:hAnsi="Arial" w:cs="Arial"/>
          <w:color w:val="333333"/>
          <w:sz w:val="20"/>
          <w:szCs w:val="20"/>
        </w:rPr>
        <w:t>сказал он.</w:t>
      </w:r>
    </w:p>
    <w:p w14:paraId="6D04E3C3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5D316991" w14:textId="6FA29B0F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государства пожелал участникам Российского движения детей и молодежи дальше мечтать, творить, предлагать собственные проекты, никому не подражать, а придумывать и создавать свое, если нужно – смело отстаивать свою правоту, но при этом уметь прислушиваться к возражениям, ценить конструктивную критику и советы. Он подчеркнул, что ребят объединяет стремление в юном возрасте внести свой вклад в развитие страны, делать то, что приносит пользу государству и людям.</w:t>
      </w:r>
    </w:p>
    <w:p w14:paraId="4C238BF4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4BABC461" w14:textId="0ABCF313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Участие в первом Съезде Российского движения детей и молодежи приняли Первый заместитель Руководителя Администрации Президента Российской Федерации </w:t>
      </w:r>
      <w:r>
        <w:rPr>
          <w:rStyle w:val="af8"/>
          <w:rFonts w:ascii="Arial" w:hAnsi="Arial" w:cs="Arial"/>
          <w:color w:val="333333"/>
          <w:sz w:val="20"/>
          <w:szCs w:val="20"/>
        </w:rPr>
        <w:t>Сергей Кириенко</w:t>
      </w:r>
      <w:r>
        <w:rPr>
          <w:rFonts w:ascii="Arial" w:hAnsi="Arial" w:cs="Arial"/>
          <w:color w:val="333333"/>
          <w:sz w:val="20"/>
          <w:szCs w:val="20"/>
        </w:rPr>
        <w:t>, Министр просвещения Российской Федерации </w:t>
      </w:r>
      <w:r>
        <w:rPr>
          <w:rStyle w:val="af8"/>
          <w:rFonts w:ascii="Arial" w:hAnsi="Arial" w:cs="Arial"/>
          <w:color w:val="333333"/>
          <w:sz w:val="20"/>
          <w:szCs w:val="20"/>
        </w:rPr>
        <w:t>Сергей Кравцов,</w:t>
      </w:r>
      <w:r>
        <w:rPr>
          <w:rFonts w:ascii="Arial" w:hAnsi="Arial" w:cs="Arial"/>
          <w:color w:val="333333"/>
          <w:sz w:val="20"/>
          <w:szCs w:val="20"/>
        </w:rPr>
        <w:t> заместитель руководителя Федерального агентства по делам молодежи </w:t>
      </w:r>
      <w:r>
        <w:rPr>
          <w:rStyle w:val="af8"/>
          <w:rFonts w:ascii="Arial" w:hAnsi="Arial" w:cs="Arial"/>
          <w:color w:val="333333"/>
          <w:sz w:val="20"/>
          <w:szCs w:val="20"/>
        </w:rPr>
        <w:t>Дамир Фаттахов</w:t>
      </w:r>
      <w:r>
        <w:rPr>
          <w:rFonts w:ascii="Arial" w:hAnsi="Arial" w:cs="Arial"/>
          <w:color w:val="333333"/>
          <w:sz w:val="20"/>
          <w:szCs w:val="20"/>
        </w:rPr>
        <w:t>. </w:t>
      </w:r>
    </w:p>
    <w:p w14:paraId="0DC5D4CE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17999BE0" w14:textId="79819F73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Съезд объединил 1393 делегата из всех субъектов Российской Федерации. В ходе пленарного заседания они большинством голосов одобрили 12 основных направлений деятельности движения. В число направлений вошли образование и знания, культура и искусство,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волонтерство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добровольчество, патриотизм и историческая память, спорт, здоровый образ жизни, медиа и коммуникации, труд, профессия и свое дело, экология и охрана природы, туризм и путешествия.</w:t>
      </w:r>
    </w:p>
    <w:p w14:paraId="7CCEFCF4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7AFDA3A8" w14:textId="2BCB1859" w:rsidR="0022199C" w:rsidRDefault="0022199C" w:rsidP="0022199C">
      <w:pPr>
        <w:pStyle w:val="af9"/>
        <w:jc w:val="both"/>
        <w:rPr>
          <w:rStyle w:val="afb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Сергей Кравцов после пленарного заседания сообщил, что, начиная с 20 декабря, будут открываться первые отделения Российского движения детей и молодежи в тех школах, где ребята выразили такое желание. </w:t>
      </w:r>
      <w:r>
        <w:rPr>
          <w:rStyle w:val="afb"/>
          <w:rFonts w:ascii="Arial" w:hAnsi="Arial" w:cs="Arial"/>
          <w:color w:val="333333"/>
          <w:sz w:val="20"/>
          <w:szCs w:val="20"/>
        </w:rPr>
        <w:t>«Сегодня прошел первый день Съезда Российского движения детей и молодежи. Ребята проголосовали за миссию, основные направления движения. И самое главное, смысл движения заключается в том, чтобы быть первыми в науке, образовании, первыми в искусстве, в творчестве, в спорте, любить свое Отечество, уметь дружить, уметь находить новых друзей, заботиться о старших – это те ценности, которые ребята сами определили. И очень важно, чтобы эти ценности были незыблемы. Мы, взрослые, будем делать все для того, чтобы поддерживать устремления детей, и чтобы, действительно, эти ценности были не на словах, а в душе каждого ребенка», – сказал Министр просвещения Российской Федерации Сергей Кравцов.</w:t>
      </w:r>
    </w:p>
    <w:p w14:paraId="2971E3FA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6F7C6894" w14:textId="1143B8E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 также напомнил, что следующий год объявлен Президентом России Годом педагога и наставника, в рамках него будут проходить мероприятия, направленные на повышение престижа профессии учителя. </w:t>
      </w:r>
      <w:r>
        <w:rPr>
          <w:rStyle w:val="afb"/>
          <w:rFonts w:ascii="Arial" w:hAnsi="Arial" w:cs="Arial"/>
          <w:color w:val="333333"/>
          <w:sz w:val="20"/>
          <w:szCs w:val="20"/>
        </w:rPr>
        <w:t>«От учителя очень много зависит. Он вносит большой вклад в то, чтобы каждый ребенок мог реализовывать свои таланты в Российском движении детей и молодежи», – </w:t>
      </w:r>
      <w:r>
        <w:rPr>
          <w:rFonts w:ascii="Arial" w:hAnsi="Arial" w:cs="Arial"/>
          <w:color w:val="333333"/>
          <w:sz w:val="20"/>
          <w:szCs w:val="20"/>
        </w:rPr>
        <w:t>добавил Министр просвещения.</w:t>
      </w:r>
    </w:p>
    <w:p w14:paraId="6E19298B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12C4DC0C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Также в историческом событии участвует директор </w:t>
      </w:r>
      <w:r>
        <w:rPr>
          <w:rStyle w:val="afb"/>
          <w:rFonts w:ascii="Arial" w:hAnsi="Arial" w:cs="Arial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Артека</w:t>
      </w:r>
      <w:r>
        <w:rPr>
          <w:rStyle w:val="afb"/>
          <w:rFonts w:ascii="Arial" w:hAnsi="Arial" w:cs="Arial"/>
          <w:color w:val="333333"/>
          <w:sz w:val="20"/>
          <w:szCs w:val="20"/>
        </w:rPr>
        <w:t>»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f8"/>
          <w:rFonts w:ascii="Arial" w:hAnsi="Arial" w:cs="Arial"/>
          <w:color w:val="333333"/>
          <w:sz w:val="20"/>
          <w:szCs w:val="20"/>
        </w:rPr>
        <w:t>Константин Федоренко</w:t>
      </w:r>
      <w:r>
        <w:rPr>
          <w:rFonts w:ascii="Arial" w:hAnsi="Arial" w:cs="Arial"/>
          <w:color w:val="333333"/>
          <w:sz w:val="20"/>
          <w:szCs w:val="20"/>
        </w:rPr>
        <w:t>. Он подчеркнул, что Международный детский центр, объединяющий самых талантливых детей России, является местом зарождения нового движения и важной составляющей такого масштабного события для всей страны.</w:t>
      </w:r>
    </w:p>
    <w:p w14:paraId="253A6997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4CF1864B" w14:textId="565B991B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Учредительное собрание Российского движения детей и молодежи прошло в Международном детском центре «Артек». 20 июля в заседании приняли участие 26 делегатов крупнейших федеральных и региональных детских общественных организаций, а также представители федеральных органов исполнительной власти и Администрации Президента Российской Федерации. Участники приняли решение о создании Общероссийского общественно-государственного движения детей и молодежи и утвердили устав.</w:t>
      </w:r>
    </w:p>
    <w:p w14:paraId="130D71F6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68B9CD2D" w14:textId="05D992FB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этот же день на «Артек»-Арене» во время онлайн-встречи Президента РФ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артековцами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участниками Всероссийского конкурса «Большая перемена» – школьница Анастасия из Санкт-Петербурга предложила Владимиру Путину возглавить наблюдательный совет нового движения. Глава государства принял предложение и заявил, что «общение с новым движением пойдет на пользу ему и его коллегам».</w:t>
      </w:r>
    </w:p>
    <w:p w14:paraId="06E86BE6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3B0120B3" w14:textId="1D7FF953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«Современная организация позволит объединить детей и молодежь на территории всей страны, консолидировать возможности органов исполнительной и законодательной власти различного уровня и инициативы крупнейших детских организаций России. Благодаря движению у детей и молодежи появится палитра возможностей, они смогут попробовать себя в различных социальных ролях и раскрыть свой потенциал. Уверен, новое движение поможет воплощать и самые смелые мечты подрастающего поколения», – отметил Константин Федоренко. </w:t>
      </w:r>
    </w:p>
    <w:p w14:paraId="518CA36B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35503557" w14:textId="1B66178A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Директор детского центра добавил, что Год педагога и наставника в детском центре будет дан уже в первых числах января большим креативным марафоном проектов и масштабным событием </w:t>
      </w:r>
      <w:r>
        <w:rPr>
          <w:rStyle w:val="afb"/>
          <w:rFonts w:ascii="Arial" w:hAnsi="Arial" w:cs="Arial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Флаги на башнях</w:t>
      </w:r>
      <w:r>
        <w:rPr>
          <w:rStyle w:val="afb"/>
          <w:rFonts w:ascii="Arial" w:hAnsi="Arial" w:cs="Arial"/>
          <w:color w:val="333333"/>
          <w:sz w:val="20"/>
          <w:szCs w:val="20"/>
        </w:rPr>
        <w:t>»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36A1D08A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</w:p>
    <w:p w14:paraId="611B1AED" w14:textId="77777777" w:rsidR="0022199C" w:rsidRDefault="0022199C" w:rsidP="0022199C">
      <w:pPr>
        <w:pStyle w:val="af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fb"/>
          <w:rFonts w:ascii="Arial" w:hAnsi="Arial" w:cs="Arial"/>
          <w:color w:val="333333"/>
          <w:sz w:val="20"/>
          <w:szCs w:val="20"/>
        </w:rPr>
        <w:t>Первый Съезд Российского движения детей и молодежи проходит с 18 по 20 декабря в Москве. Участники обсуждают основные направления деятельности РДДМ. Организаторами первого съезда выступают Министерство просвещения Российской Федерации и Федеральное агентство по делам молодежи (</w:t>
      </w:r>
      <w:proofErr w:type="spellStart"/>
      <w:r>
        <w:rPr>
          <w:rStyle w:val="afb"/>
          <w:rFonts w:ascii="Arial" w:hAnsi="Arial" w:cs="Arial"/>
          <w:color w:val="333333"/>
          <w:sz w:val="20"/>
          <w:szCs w:val="20"/>
        </w:rPr>
        <w:t>Росмолодежь</w:t>
      </w:r>
      <w:proofErr w:type="spellEnd"/>
      <w:r>
        <w:rPr>
          <w:rStyle w:val="afb"/>
          <w:rFonts w:ascii="Arial" w:hAnsi="Arial" w:cs="Arial"/>
          <w:color w:val="333333"/>
          <w:sz w:val="20"/>
          <w:szCs w:val="20"/>
        </w:rPr>
        <w:t>).</w:t>
      </w:r>
    </w:p>
    <w:p w14:paraId="1396B2C2" w14:textId="175466AA" w:rsidR="006B4471" w:rsidRDefault="006B4471" w:rsidP="007E45DB"/>
    <w:p w14:paraId="3E2E7B56" w14:textId="2DF55BC3" w:rsidR="00D221E9" w:rsidRDefault="00D221E9" w:rsidP="00D221E9">
      <w:pPr>
        <w:jc w:val="both"/>
        <w:rPr>
          <w:rFonts w:eastAsia="Times New Roman"/>
          <w:lang w:eastAsia="ru-RU"/>
        </w:rPr>
      </w:pPr>
    </w:p>
    <w:p w14:paraId="38CE1E3C" w14:textId="566AA7D5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22199C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22199C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22199C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22199C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22199C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2199C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624D-06DC-4DB3-A3C3-018689D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2022-11-10T07:31:00Z</cp:lastPrinted>
  <dcterms:created xsi:type="dcterms:W3CDTF">2022-12-19T08:25:00Z</dcterms:created>
  <dcterms:modified xsi:type="dcterms:W3CDTF">2022-12-19T08:25:00Z</dcterms:modified>
</cp:coreProperties>
</file>