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77327" w:rsidRPr="00CA223A" w:rsidRDefault="00177327" w:rsidP="00177327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CA223A">
        <w:rPr>
          <w:rFonts w:cstheme="minorHAnsi"/>
          <w:sz w:val="24"/>
          <w:szCs w:val="24"/>
        </w:rPr>
        <w:t>Пресс-</w:t>
      </w:r>
      <w:r w:rsidR="00987F04" w:rsidRPr="00CA223A">
        <w:rPr>
          <w:rFonts w:cstheme="minorHAnsi"/>
          <w:sz w:val="24"/>
          <w:szCs w:val="24"/>
        </w:rPr>
        <w:t>анонс</w:t>
      </w:r>
    </w:p>
    <w:p w:rsidR="00E756FB" w:rsidRPr="00CA223A" w:rsidRDefault="00E756FB" w:rsidP="00177327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7F35D1" w:rsidRPr="00D73337" w:rsidRDefault="00490779" w:rsidP="003B697D">
      <w:pPr>
        <w:spacing w:after="36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В «Артеке» стартует</w:t>
      </w:r>
      <w:bookmarkStart w:id="0" w:name="_GoBack"/>
      <w:bookmarkEnd w:id="0"/>
      <w:r>
        <w:rPr>
          <w:rFonts w:eastAsia="Times New Roman" w:cstheme="minorHAnsi"/>
          <w:b/>
          <w:sz w:val="24"/>
          <w:szCs w:val="24"/>
        </w:rPr>
        <w:t xml:space="preserve"> полуфинал конкурса «Большая перемена»</w:t>
      </w: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AB56E4">
        <w:rPr>
          <w:rFonts w:eastAsia="Times New Roman" w:cstheme="minorHAnsi"/>
          <w:b/>
          <w:sz w:val="26"/>
          <w:szCs w:val="26"/>
        </w:rPr>
        <w:t xml:space="preserve">9 сентября 2020 года </w:t>
      </w:r>
      <w:r w:rsidRPr="00AB56E4">
        <w:rPr>
          <w:rFonts w:eastAsia="Times New Roman" w:cstheme="minorHAnsi"/>
          <w:sz w:val="26"/>
          <w:szCs w:val="26"/>
        </w:rPr>
        <w:t>стартуют полу</w:t>
      </w:r>
      <w:r w:rsidR="00CA223A" w:rsidRPr="00AB56E4">
        <w:rPr>
          <w:rFonts w:eastAsia="Times New Roman" w:cstheme="minorHAnsi"/>
          <w:sz w:val="26"/>
          <w:szCs w:val="26"/>
        </w:rPr>
        <w:t xml:space="preserve">финалы Всероссийского конкурса </w:t>
      </w:r>
      <w:r w:rsidRPr="00AB56E4">
        <w:rPr>
          <w:rFonts w:eastAsia="Times New Roman" w:cstheme="minorHAnsi"/>
          <w:sz w:val="26"/>
          <w:szCs w:val="26"/>
        </w:rPr>
        <w:t>для школьников «Большая перемена». Пе</w:t>
      </w:r>
      <w:r w:rsidR="00CA223A" w:rsidRPr="00AB56E4">
        <w:rPr>
          <w:rFonts w:eastAsia="Times New Roman" w:cstheme="minorHAnsi"/>
          <w:sz w:val="26"/>
          <w:szCs w:val="26"/>
        </w:rPr>
        <w:t xml:space="preserve">рвая серия полуфиналов пройдет </w:t>
      </w:r>
      <w:r w:rsidRPr="00AB56E4">
        <w:rPr>
          <w:rFonts w:eastAsia="Times New Roman" w:cstheme="minorHAnsi"/>
          <w:sz w:val="26"/>
          <w:szCs w:val="26"/>
        </w:rPr>
        <w:t>в Южном, Центральном и Приволжском и федеральных округах (Республике Крым, Московской и Нижегородской областях).</w:t>
      </w: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AB56E4">
        <w:rPr>
          <w:rFonts w:eastAsia="Times New Roman" w:cstheme="minorHAnsi"/>
          <w:sz w:val="26"/>
          <w:szCs w:val="26"/>
        </w:rPr>
        <w:t xml:space="preserve">Торжественная церемония открытия полуфиналов конкурса в Крыму состоится на площадке Международного детского центра «Артек». </w:t>
      </w: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sz w:val="26"/>
          <w:szCs w:val="26"/>
        </w:rPr>
      </w:pPr>
      <w:r w:rsidRPr="00AB56E4">
        <w:rPr>
          <w:rFonts w:eastAsia="Times New Roman" w:cstheme="minorHAnsi"/>
          <w:sz w:val="26"/>
          <w:szCs w:val="26"/>
        </w:rPr>
        <w:t xml:space="preserve">Участие в мероприятии примут </w:t>
      </w:r>
      <w:r w:rsidR="00490779" w:rsidRPr="00AB56E4">
        <w:rPr>
          <w:rStyle w:val="ac"/>
          <w:rFonts w:cstheme="minorHAnsi"/>
          <w:i w:val="0"/>
          <w:sz w:val="26"/>
          <w:szCs w:val="26"/>
        </w:rPr>
        <w:t xml:space="preserve">Глава Республики Крым </w:t>
      </w:r>
      <w:r w:rsidR="00490779" w:rsidRPr="00AB56E4">
        <w:rPr>
          <w:rStyle w:val="ac"/>
          <w:rFonts w:cstheme="minorHAnsi"/>
          <w:b/>
          <w:i w:val="0"/>
          <w:sz w:val="26"/>
          <w:szCs w:val="26"/>
        </w:rPr>
        <w:t>Сергей Аксенов</w:t>
      </w:r>
      <w:r w:rsidR="00490779">
        <w:rPr>
          <w:rFonts w:eastAsia="Times New Roman" w:cstheme="minorHAnsi"/>
          <w:sz w:val="26"/>
          <w:szCs w:val="26"/>
        </w:rPr>
        <w:t>,</w:t>
      </w:r>
      <w:r w:rsidR="00490779" w:rsidRPr="00490779">
        <w:rPr>
          <w:rFonts w:eastAsia="Times New Roman" w:cstheme="minorHAnsi"/>
          <w:sz w:val="26"/>
          <w:szCs w:val="26"/>
        </w:rPr>
        <w:t xml:space="preserve"> </w:t>
      </w:r>
      <w:r w:rsidR="00490779" w:rsidRPr="00AB56E4">
        <w:rPr>
          <w:rFonts w:eastAsia="Times New Roman" w:cstheme="minorHAnsi"/>
          <w:sz w:val="26"/>
          <w:szCs w:val="26"/>
        </w:rPr>
        <w:t xml:space="preserve">директор МДЦ «Артек» </w:t>
      </w:r>
      <w:r w:rsidR="00490779" w:rsidRPr="00AB56E4">
        <w:rPr>
          <w:rFonts w:eastAsia="Times New Roman" w:cstheme="minorHAnsi"/>
          <w:b/>
          <w:sz w:val="26"/>
          <w:szCs w:val="26"/>
        </w:rPr>
        <w:t>Константин Федоренко</w:t>
      </w:r>
      <w:r w:rsidR="00490779">
        <w:rPr>
          <w:rFonts w:eastAsia="Times New Roman" w:cstheme="minorHAnsi"/>
          <w:b/>
          <w:sz w:val="26"/>
          <w:szCs w:val="26"/>
        </w:rPr>
        <w:t>,</w:t>
      </w:r>
      <w:r w:rsidR="00490779">
        <w:rPr>
          <w:rFonts w:eastAsia="Times New Roman" w:cstheme="minorHAnsi"/>
          <w:sz w:val="26"/>
          <w:szCs w:val="26"/>
        </w:rPr>
        <w:t xml:space="preserve"> </w:t>
      </w:r>
      <w:r w:rsidRPr="00AB56E4">
        <w:rPr>
          <w:rFonts w:eastAsia="Times New Roman" w:cstheme="minorHAnsi"/>
          <w:sz w:val="26"/>
          <w:szCs w:val="26"/>
        </w:rPr>
        <w:t>руководство Министерства образования, науки и моло</w:t>
      </w:r>
      <w:r w:rsidR="00490779">
        <w:rPr>
          <w:rFonts w:eastAsia="Times New Roman" w:cstheme="minorHAnsi"/>
          <w:sz w:val="26"/>
          <w:szCs w:val="26"/>
        </w:rPr>
        <w:t>дежной политики Республики Крым</w:t>
      </w:r>
      <w:r w:rsidRPr="00AB56E4">
        <w:rPr>
          <w:rFonts w:eastAsia="Times New Roman" w:cstheme="minorHAnsi"/>
          <w:sz w:val="26"/>
          <w:szCs w:val="26"/>
        </w:rPr>
        <w:t>, организаторы и партнеры конкурса, а также эксперты «Большой перемены»</w:t>
      </w:r>
      <w:r w:rsidRPr="00AB56E4">
        <w:rPr>
          <w:rFonts w:cstheme="minorHAnsi"/>
          <w:sz w:val="26"/>
          <w:szCs w:val="26"/>
        </w:rPr>
        <w:t>.</w:t>
      </w:r>
    </w:p>
    <w:p w:rsidR="00CA223A" w:rsidRPr="00AB56E4" w:rsidRDefault="00CA223A" w:rsidP="003B697D">
      <w:pPr>
        <w:pStyle w:val="a9"/>
        <w:spacing w:before="0" w:beforeAutospacing="0" w:after="150" w:afterAutospacing="0"/>
        <w:jc w:val="both"/>
        <w:rPr>
          <w:rStyle w:val="ac"/>
          <w:rFonts w:asciiTheme="minorHAnsi" w:hAnsiTheme="minorHAnsi" w:cstheme="minorHAnsi"/>
          <w:i w:val="0"/>
          <w:color w:val="27363D"/>
          <w:sz w:val="26"/>
          <w:szCs w:val="26"/>
        </w:rPr>
      </w:pPr>
      <w:r w:rsidRPr="00620BD5">
        <w:rPr>
          <w:rStyle w:val="ac"/>
          <w:rFonts w:asciiTheme="minorHAnsi" w:hAnsiTheme="minorHAnsi" w:cstheme="minorHAnsi"/>
          <w:i w:val="0"/>
          <w:sz w:val="26"/>
          <w:szCs w:val="26"/>
        </w:rPr>
        <w:t xml:space="preserve"> «Мы встреча</w:t>
      </w:r>
      <w:r w:rsidR="00554385" w:rsidRPr="00620BD5">
        <w:rPr>
          <w:rStyle w:val="ac"/>
          <w:rFonts w:asciiTheme="minorHAnsi" w:hAnsiTheme="minorHAnsi" w:cstheme="minorHAnsi"/>
          <w:i w:val="0"/>
          <w:sz w:val="26"/>
          <w:szCs w:val="26"/>
        </w:rPr>
        <w:t>е</w:t>
      </w:r>
      <w:r w:rsidRPr="00620BD5">
        <w:rPr>
          <w:rStyle w:val="ac"/>
          <w:rFonts w:asciiTheme="minorHAnsi" w:hAnsiTheme="minorHAnsi" w:cstheme="minorHAnsi"/>
          <w:i w:val="0"/>
          <w:sz w:val="26"/>
          <w:szCs w:val="26"/>
        </w:rPr>
        <w:t xml:space="preserve">м в «Артеке» амбициозных и целеустремлённых ребят, которым Всероссийский конкурс «Большая перемена» дает возможность проявить себя. Войти в полуфинал и стать лучшими из более миллиона талантливых ребят – это большое достижение. </w:t>
      </w:r>
      <w:r w:rsidRPr="00620BD5">
        <w:rPr>
          <w:rFonts w:asciiTheme="minorHAnsi" w:hAnsiTheme="minorHAnsi" w:cstheme="minorHAnsi"/>
          <w:sz w:val="26"/>
          <w:szCs w:val="26"/>
        </w:rPr>
        <w:t xml:space="preserve">И пусть задачи станут еще сложнее, а требования к качеству решений еще выше! Все, что школьники нашей страны приобретут сегодня в общении с ведущими </w:t>
      </w:r>
      <w:r w:rsidRPr="00AB56E4">
        <w:rPr>
          <w:rFonts w:asciiTheme="minorHAnsi" w:hAnsiTheme="minorHAnsi" w:cstheme="minorHAnsi"/>
          <w:color w:val="000000"/>
          <w:sz w:val="26"/>
          <w:szCs w:val="26"/>
        </w:rPr>
        <w:t xml:space="preserve">экспертами различных сфер, обязательно пригодится в будущем. Я желаю всем полуфиналистам, которые приедут в «Артек», ощутить </w:t>
      </w:r>
      <w:proofErr w:type="spellStart"/>
      <w:r w:rsidRPr="00AB56E4">
        <w:rPr>
          <w:rFonts w:asciiTheme="minorHAnsi" w:hAnsiTheme="minorHAnsi" w:cstheme="minorHAnsi"/>
          <w:color w:val="000000"/>
          <w:sz w:val="26"/>
          <w:szCs w:val="26"/>
        </w:rPr>
        <w:t>артековскую</w:t>
      </w:r>
      <w:proofErr w:type="spellEnd"/>
      <w:r w:rsidRPr="00AB56E4">
        <w:rPr>
          <w:rFonts w:asciiTheme="minorHAnsi" w:hAnsiTheme="minorHAnsi" w:cstheme="minorHAnsi"/>
          <w:color w:val="000000"/>
          <w:sz w:val="26"/>
          <w:szCs w:val="26"/>
        </w:rPr>
        <w:t xml:space="preserve"> атмосферу и сделать все возможное, чтобы заслужить право стать лучшим и получить путевку в Международный детский центр с легендарной 95-летней историей», </w:t>
      </w:r>
      <w:r w:rsidR="003B697D" w:rsidRPr="00AB56E4">
        <w:rPr>
          <w:rFonts w:asciiTheme="minorHAnsi" w:hAnsiTheme="minorHAnsi" w:cstheme="minorHAnsi"/>
          <w:sz w:val="26"/>
          <w:szCs w:val="26"/>
        </w:rPr>
        <w:t>–</w:t>
      </w:r>
      <w:r w:rsidRPr="00AB56E4">
        <w:rPr>
          <w:rFonts w:asciiTheme="minorHAnsi" w:hAnsiTheme="minorHAnsi" w:cstheme="minorHAnsi"/>
          <w:color w:val="000000"/>
          <w:sz w:val="26"/>
          <w:szCs w:val="26"/>
        </w:rPr>
        <w:t xml:space="preserve"> отметил </w:t>
      </w:r>
      <w:r w:rsidR="003B697D" w:rsidRPr="00AB56E4">
        <w:rPr>
          <w:rStyle w:val="ac"/>
          <w:rFonts w:asciiTheme="minorHAnsi" w:hAnsiTheme="minorHAnsi" w:cstheme="minorHAnsi"/>
          <w:i w:val="0"/>
          <w:color w:val="27363D"/>
          <w:sz w:val="26"/>
          <w:szCs w:val="26"/>
        </w:rPr>
        <w:t>руководитель</w:t>
      </w:r>
      <w:r w:rsidRPr="00AB56E4">
        <w:rPr>
          <w:rStyle w:val="ac"/>
          <w:rFonts w:asciiTheme="minorHAnsi" w:hAnsiTheme="minorHAnsi" w:cstheme="minorHAnsi"/>
          <w:i w:val="0"/>
          <w:color w:val="27363D"/>
          <w:sz w:val="26"/>
          <w:szCs w:val="26"/>
        </w:rPr>
        <w:t xml:space="preserve"> «Артек</w:t>
      </w:r>
      <w:r w:rsidR="003B697D" w:rsidRPr="00AB56E4">
        <w:rPr>
          <w:rStyle w:val="ac"/>
          <w:rFonts w:asciiTheme="minorHAnsi" w:hAnsiTheme="minorHAnsi" w:cstheme="minorHAnsi"/>
          <w:i w:val="0"/>
          <w:color w:val="27363D"/>
          <w:sz w:val="26"/>
          <w:szCs w:val="26"/>
        </w:rPr>
        <w:t>а</w:t>
      </w:r>
      <w:r w:rsidRPr="00AB56E4">
        <w:rPr>
          <w:rStyle w:val="ac"/>
          <w:rFonts w:asciiTheme="minorHAnsi" w:hAnsiTheme="minorHAnsi" w:cstheme="minorHAnsi"/>
          <w:i w:val="0"/>
          <w:color w:val="27363D"/>
          <w:sz w:val="26"/>
          <w:szCs w:val="26"/>
        </w:rPr>
        <w:t xml:space="preserve">» </w:t>
      </w:r>
      <w:r w:rsidRPr="00AB56E4">
        <w:rPr>
          <w:rStyle w:val="ac"/>
          <w:rFonts w:asciiTheme="minorHAnsi" w:hAnsiTheme="minorHAnsi" w:cstheme="minorHAnsi"/>
          <w:b/>
          <w:i w:val="0"/>
          <w:color w:val="27363D"/>
          <w:sz w:val="26"/>
          <w:szCs w:val="26"/>
        </w:rPr>
        <w:t>Константин Федоренко</w:t>
      </w:r>
      <w:r w:rsidRPr="00AB56E4">
        <w:rPr>
          <w:rStyle w:val="ac"/>
          <w:rFonts w:asciiTheme="minorHAnsi" w:hAnsiTheme="minorHAnsi" w:cstheme="minorHAnsi"/>
          <w:i w:val="0"/>
          <w:color w:val="27363D"/>
          <w:sz w:val="26"/>
          <w:szCs w:val="26"/>
        </w:rPr>
        <w:t xml:space="preserve">. </w:t>
      </w:r>
    </w:p>
    <w:p w:rsidR="00554385" w:rsidRPr="00AB56E4" w:rsidRDefault="003B697D" w:rsidP="003B697D">
      <w:pPr>
        <w:pStyle w:val="a9"/>
        <w:spacing w:before="0" w:beforeAutospacing="0" w:after="150" w:afterAutospacing="0"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AB56E4">
        <w:rPr>
          <w:rStyle w:val="ac"/>
          <w:rFonts w:asciiTheme="minorHAnsi" w:hAnsiTheme="minorHAnsi" w:cstheme="minorHAnsi"/>
          <w:i w:val="0"/>
          <w:sz w:val="26"/>
          <w:szCs w:val="26"/>
        </w:rPr>
        <w:t xml:space="preserve">Участников Южного федерального округа на крымской земле </w:t>
      </w:r>
      <w:r w:rsidR="00490779">
        <w:rPr>
          <w:rStyle w:val="ac"/>
          <w:rFonts w:asciiTheme="minorHAnsi" w:hAnsiTheme="minorHAnsi" w:cstheme="minorHAnsi"/>
          <w:i w:val="0"/>
          <w:sz w:val="26"/>
          <w:szCs w:val="26"/>
        </w:rPr>
        <w:t xml:space="preserve">приветствует </w:t>
      </w:r>
      <w:r w:rsidRPr="00AB56E4">
        <w:rPr>
          <w:rStyle w:val="ac"/>
          <w:rFonts w:asciiTheme="minorHAnsi" w:hAnsiTheme="minorHAnsi" w:cstheme="minorHAnsi"/>
          <w:i w:val="0"/>
          <w:sz w:val="26"/>
          <w:szCs w:val="26"/>
        </w:rPr>
        <w:t xml:space="preserve">Глава Республики Крым </w:t>
      </w:r>
      <w:r w:rsidRPr="00AB56E4">
        <w:rPr>
          <w:rStyle w:val="ac"/>
          <w:rFonts w:asciiTheme="minorHAnsi" w:hAnsiTheme="minorHAnsi" w:cstheme="minorHAnsi"/>
          <w:b/>
          <w:i w:val="0"/>
          <w:sz w:val="26"/>
          <w:szCs w:val="26"/>
        </w:rPr>
        <w:t>Сергей Аксенов</w:t>
      </w:r>
      <w:r w:rsidRPr="00AB56E4">
        <w:rPr>
          <w:rStyle w:val="ac"/>
          <w:rFonts w:asciiTheme="minorHAnsi" w:hAnsiTheme="minorHAnsi" w:cstheme="minorHAnsi"/>
          <w:i w:val="0"/>
          <w:sz w:val="26"/>
          <w:szCs w:val="26"/>
        </w:rPr>
        <w:t xml:space="preserve">: </w:t>
      </w:r>
      <w:r w:rsidR="00D73337" w:rsidRPr="00AB56E4">
        <w:rPr>
          <w:rStyle w:val="ac"/>
          <w:rFonts w:asciiTheme="minorHAnsi" w:hAnsiTheme="minorHAnsi" w:cstheme="minorHAnsi"/>
          <w:i w:val="0"/>
          <w:sz w:val="26"/>
          <w:szCs w:val="26"/>
        </w:rPr>
        <w:t>«Главная цель конкурса «Большая перемена» – дать возможность каждому из его участников найти себя и раскрыть свои сильные стороны, реализовать свои таланты. Уверен, что знания, опыт и навыки, полученные в ходе конкурса, обязательно пригодятся ребятам в жизни, а «Большая перемена» в «Артеке» станет для них ярким и запоминающимся событием».</w:t>
      </w:r>
    </w:p>
    <w:p w:rsidR="007F35D1" w:rsidRPr="00AB56E4" w:rsidRDefault="007F35D1" w:rsidP="003B697D">
      <w:pPr>
        <w:pStyle w:val="11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AB56E4">
        <w:rPr>
          <w:rFonts w:asciiTheme="minorHAnsi" w:eastAsia="Times New Roman" w:hAnsiTheme="minorHAnsi" w:cstheme="minorHAnsi"/>
          <w:sz w:val="26"/>
          <w:szCs w:val="26"/>
        </w:rPr>
        <w:t xml:space="preserve">Всего в полуфиналах «Большой перемены» примут участие 6 000 старшеклассников из всех регионов страны. </w:t>
      </w:r>
      <w:r w:rsidRPr="00AB56E4">
        <w:rPr>
          <w:rFonts w:asciiTheme="minorHAnsi" w:hAnsiTheme="minorHAnsi" w:cstheme="minorHAnsi"/>
          <w:sz w:val="26"/>
          <w:szCs w:val="26"/>
        </w:rPr>
        <w:t>В каждом федеральном округе пройдет по 2 полуфинала (1 – для учеников 8-9 классов, 1 – для десятиклассников), а в Центральном федеральном округе их будет 4 (по 2 для каждой возрастной категории участников).</w:t>
      </w:r>
    </w:p>
    <w:p w:rsidR="007F35D1" w:rsidRPr="00AB56E4" w:rsidRDefault="007F35D1" w:rsidP="003B697D">
      <w:pPr>
        <w:pStyle w:val="11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AB56E4">
        <w:rPr>
          <w:rFonts w:asciiTheme="minorHAnsi" w:hAnsiTheme="minorHAnsi" w:cstheme="minorHAnsi"/>
          <w:sz w:val="26"/>
          <w:szCs w:val="26"/>
        </w:rPr>
        <w:lastRenderedPageBreak/>
        <w:t xml:space="preserve">Вторая серия полуфиналов пройдет с 26 сентября по 9 октября 2020 года </w:t>
      </w:r>
      <w:r w:rsidRPr="00AB56E4">
        <w:rPr>
          <w:rFonts w:asciiTheme="minorHAnsi" w:hAnsiTheme="minorHAnsi" w:cstheme="minorHAnsi"/>
          <w:sz w:val="26"/>
          <w:szCs w:val="26"/>
        </w:rPr>
        <w:br/>
        <w:t xml:space="preserve">в Дальневосточном, Уральском и Сибирском федеральных округах (Хабаровском крае, Тюменской  и Новосибирской областях). </w:t>
      </w:r>
    </w:p>
    <w:p w:rsidR="007F35D1" w:rsidRPr="00AB56E4" w:rsidRDefault="007F35D1" w:rsidP="003B697D">
      <w:pPr>
        <w:pStyle w:val="11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AB56E4">
        <w:rPr>
          <w:rFonts w:asciiTheme="minorHAnsi" w:hAnsiTheme="minorHAnsi" w:cstheme="minorHAnsi"/>
          <w:sz w:val="26"/>
          <w:szCs w:val="26"/>
        </w:rPr>
        <w:t xml:space="preserve">С 12 по 25 октября 2020 года полуфиналы конкурса пройдут в Северо-Западном, </w:t>
      </w:r>
      <w:proofErr w:type="gramStart"/>
      <w:r w:rsidRPr="00AB56E4">
        <w:rPr>
          <w:rFonts w:asciiTheme="minorHAnsi" w:hAnsiTheme="minorHAnsi" w:cstheme="minorHAnsi"/>
          <w:sz w:val="26"/>
          <w:szCs w:val="26"/>
        </w:rPr>
        <w:t>Северо-Кавказском</w:t>
      </w:r>
      <w:proofErr w:type="gramEnd"/>
      <w:r w:rsidRPr="00AB56E4">
        <w:rPr>
          <w:rFonts w:asciiTheme="minorHAnsi" w:hAnsiTheme="minorHAnsi" w:cstheme="minorHAnsi"/>
          <w:sz w:val="26"/>
          <w:szCs w:val="26"/>
        </w:rPr>
        <w:t xml:space="preserve"> и Центральном федеральных округах (Ленинградской области, Республике Дагестан и Ярославской области).</w:t>
      </w:r>
    </w:p>
    <w:p w:rsidR="007F35D1" w:rsidRPr="00AB56E4" w:rsidRDefault="007F35D1" w:rsidP="003B697D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B56E4">
        <w:rPr>
          <w:rFonts w:asciiTheme="minorHAnsi" w:eastAsia="Times New Roman" w:hAnsiTheme="minorHAnsi" w:cstheme="minorHAnsi"/>
          <w:color w:val="000000"/>
          <w:sz w:val="26"/>
          <w:szCs w:val="26"/>
        </w:rPr>
        <w:t>Мероприятия полуфиналов пройдут на площадках круглогодичных детских центров с соблюдением всех санитарно-эпидемиологических требований. Возможности детских центров позволят обеспечить необходимые меры безопасности, в том числе присутствие медицинского персонала.</w:t>
      </w:r>
    </w:p>
    <w:p w:rsidR="007F35D1" w:rsidRPr="00AB56E4" w:rsidRDefault="007F35D1" w:rsidP="003B697D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AB56E4">
        <w:rPr>
          <w:rFonts w:cstheme="minorHAnsi"/>
          <w:sz w:val="26"/>
          <w:szCs w:val="26"/>
        </w:rPr>
        <w:t xml:space="preserve">Для обеспечения дистанции каждый полуфинал будет проходить в три смены, внутри каждой смены участники будут распределяться на 2 образовательных потока в соответствии с возрастной категорией.  В каждой смене будут соревноваться участники нескольких вызовов. </w:t>
      </w:r>
    </w:p>
    <w:p w:rsidR="007F35D1" w:rsidRPr="00AB56E4" w:rsidRDefault="007F35D1" w:rsidP="003B697D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AB56E4">
        <w:rPr>
          <w:rFonts w:cstheme="minorHAnsi"/>
          <w:sz w:val="26"/>
          <w:szCs w:val="26"/>
        </w:rPr>
        <w:t xml:space="preserve">Так, в творческо-гуманитарной смене будут участвовать ребята, выбравшие направления «Твори!» и «Помни!», в социально-проектной смене – участники вызовов «Делай добро!» и «Расскажи </w:t>
      </w:r>
      <w:proofErr w:type="gramStart"/>
      <w:r w:rsidRPr="00AB56E4">
        <w:rPr>
          <w:rFonts w:cstheme="minorHAnsi"/>
          <w:sz w:val="26"/>
          <w:szCs w:val="26"/>
        </w:rPr>
        <w:t>о  г</w:t>
      </w:r>
      <w:r w:rsidR="00CA223A" w:rsidRPr="00AB56E4">
        <w:rPr>
          <w:rFonts w:cstheme="minorHAnsi"/>
          <w:sz w:val="26"/>
          <w:szCs w:val="26"/>
        </w:rPr>
        <w:t>лавном</w:t>
      </w:r>
      <w:proofErr w:type="gramEnd"/>
      <w:r w:rsidR="00CA223A" w:rsidRPr="00AB56E4">
        <w:rPr>
          <w:rFonts w:cstheme="minorHAnsi"/>
          <w:sz w:val="26"/>
          <w:szCs w:val="26"/>
        </w:rPr>
        <w:t xml:space="preserve">!», в естественнонаучной </w:t>
      </w:r>
      <w:r w:rsidRPr="00AB56E4">
        <w:rPr>
          <w:rFonts w:cstheme="minorHAnsi"/>
          <w:sz w:val="26"/>
          <w:szCs w:val="26"/>
        </w:rPr>
        <w:t xml:space="preserve">и технологической смене – вызовов «Создавай будущее!», «Меняй мир вокруг!», «Будь здоров!», «Сохраняй природу!» и «Познавай Россию!». </w:t>
      </w:r>
    </w:p>
    <w:p w:rsidR="007F35D1" w:rsidRPr="00AB56E4" w:rsidRDefault="007F35D1" w:rsidP="003B697D">
      <w:pPr>
        <w:pStyle w:val="1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AB56E4">
        <w:rPr>
          <w:rFonts w:asciiTheme="minorHAnsi" w:hAnsiTheme="minorHAnsi" w:cstheme="minorHAnsi"/>
          <w:sz w:val="26"/>
          <w:szCs w:val="26"/>
        </w:rPr>
        <w:t>При этом программа полуфиналов построена таким образом, чтобы участники разных направлений конкурса могли общаться друг с другом и выполнять совместные задания.</w:t>
      </w:r>
    </w:p>
    <w:p w:rsidR="007F35D1" w:rsidRPr="00AB56E4" w:rsidRDefault="007F35D1" w:rsidP="003B697D">
      <w:pPr>
        <w:pStyle w:val="11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AB56E4">
        <w:rPr>
          <w:rFonts w:asciiTheme="minorHAnsi" w:hAnsiTheme="minorHAnsi" w:cstheme="minorHAnsi"/>
          <w:sz w:val="26"/>
          <w:szCs w:val="26"/>
        </w:rPr>
        <w:t xml:space="preserve">Вместе со школьниками в полуфиналах конкурса примут участие их педагоги. Для соблюдения мер безопасности для педагогов предусмотрены отдельные площадки, участвовать они будут в очном и дистанционном форматах. </w:t>
      </w: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b/>
          <w:i/>
          <w:sz w:val="26"/>
          <w:szCs w:val="26"/>
        </w:rPr>
      </w:pP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i/>
          <w:sz w:val="26"/>
          <w:szCs w:val="26"/>
        </w:rPr>
      </w:pPr>
      <w:r w:rsidRPr="00AB56E4">
        <w:rPr>
          <w:rFonts w:eastAsia="Times New Roman" w:cstheme="minorHAnsi"/>
          <w:b/>
          <w:i/>
          <w:sz w:val="26"/>
          <w:szCs w:val="26"/>
        </w:rPr>
        <w:t xml:space="preserve">Конкурс «Большая перемена» </w:t>
      </w:r>
      <w:r w:rsidRPr="00AB56E4">
        <w:rPr>
          <w:rFonts w:eastAsia="Times New Roman" w:cstheme="minorHAnsi"/>
          <w:i/>
          <w:color w:val="3C4043"/>
          <w:sz w:val="26"/>
          <w:szCs w:val="26"/>
          <w:highlight w:val="white"/>
        </w:rPr>
        <w:t>—</w:t>
      </w:r>
      <w:r w:rsidRPr="00AB56E4">
        <w:rPr>
          <w:rFonts w:eastAsia="Times New Roman" w:cstheme="minorHAnsi"/>
          <w:i/>
          <w:sz w:val="26"/>
          <w:szCs w:val="26"/>
        </w:rPr>
        <w:t xml:space="preserve"> проект </w:t>
      </w:r>
      <w:hyperlink r:id="rId5" w:history="1">
        <w:r w:rsidRPr="00AB56E4">
          <w:rPr>
            <w:rStyle w:val="a3"/>
            <w:rFonts w:eastAsia="Times New Roman" w:cstheme="minorHAnsi"/>
            <w:i/>
            <w:sz w:val="26"/>
            <w:szCs w:val="26"/>
          </w:rPr>
          <w:t>президентской платформы «Россия – страна возможностей»</w:t>
        </w:r>
      </w:hyperlink>
      <w:r w:rsidRPr="00AB56E4">
        <w:rPr>
          <w:rFonts w:eastAsia="Times New Roman" w:cstheme="minorHAnsi"/>
          <w:i/>
          <w:sz w:val="26"/>
          <w:szCs w:val="26"/>
        </w:rPr>
        <w:t xml:space="preserve">. В конкурсе принимают участие более 1 миллиона школьников (учеников 8-10 классов) из всех регионов страны. </w:t>
      </w:r>
      <w:r w:rsidRPr="00AB56E4">
        <w:rPr>
          <w:rFonts w:eastAsia="Times New Roman" w:cstheme="minorHAnsi"/>
          <w:b/>
          <w:i/>
          <w:sz w:val="26"/>
          <w:szCs w:val="26"/>
        </w:rPr>
        <w:t xml:space="preserve">Цель конкурса </w:t>
      </w:r>
      <w:r w:rsidRPr="00AB56E4">
        <w:rPr>
          <w:rFonts w:eastAsia="Times New Roman" w:cstheme="minorHAnsi"/>
          <w:i/>
          <w:sz w:val="26"/>
          <w:szCs w:val="26"/>
        </w:rPr>
        <w:t xml:space="preserve">– дать возможность </w:t>
      </w:r>
      <w:r w:rsidRPr="00AB56E4">
        <w:rPr>
          <w:rFonts w:eastAsia="Times New Roman" w:cstheme="minorHAnsi"/>
          <w:b/>
          <w:i/>
          <w:sz w:val="26"/>
          <w:szCs w:val="26"/>
        </w:rPr>
        <w:t xml:space="preserve">каждому </w:t>
      </w:r>
      <w:r w:rsidRPr="00AB56E4">
        <w:rPr>
          <w:rFonts w:eastAsia="Times New Roman" w:cstheme="minorHAnsi"/>
          <w:i/>
          <w:sz w:val="26"/>
          <w:szCs w:val="26"/>
        </w:rPr>
        <w:t xml:space="preserve">подростку </w:t>
      </w:r>
      <w:r w:rsidRPr="00AB56E4">
        <w:rPr>
          <w:rFonts w:eastAsia="Times New Roman" w:cstheme="minorHAnsi"/>
          <w:b/>
          <w:i/>
          <w:sz w:val="26"/>
          <w:szCs w:val="26"/>
        </w:rPr>
        <w:t>проявить себя и найти свои сильные стороны</w:t>
      </w:r>
      <w:r w:rsidRPr="00AB56E4">
        <w:rPr>
          <w:rFonts w:eastAsia="Times New Roman" w:cstheme="minorHAnsi"/>
          <w:i/>
          <w:sz w:val="26"/>
          <w:szCs w:val="26"/>
        </w:rPr>
        <w:t xml:space="preserve">. </w:t>
      </w: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i/>
          <w:sz w:val="26"/>
          <w:szCs w:val="26"/>
        </w:rPr>
      </w:pPr>
      <w:r w:rsidRPr="00AB56E4">
        <w:rPr>
          <w:rFonts w:eastAsia="Times New Roman" w:cstheme="minorHAnsi"/>
          <w:i/>
          <w:sz w:val="26"/>
          <w:szCs w:val="26"/>
        </w:rPr>
        <w:t xml:space="preserve">Конкурс проходит по 9 тематическим направлениям: </w:t>
      </w:r>
      <w:r w:rsidRPr="00AB56E4">
        <w:rPr>
          <w:rFonts w:eastAsia="Times New Roman" w:cstheme="minorHAnsi"/>
          <w:b/>
          <w:i/>
          <w:sz w:val="26"/>
          <w:szCs w:val="26"/>
        </w:rPr>
        <w:t>новые медиа</w:t>
      </w:r>
      <w:r w:rsidRPr="00AB56E4">
        <w:rPr>
          <w:rFonts w:eastAsia="Times New Roman" w:cstheme="minorHAnsi"/>
          <w:i/>
          <w:sz w:val="26"/>
          <w:szCs w:val="26"/>
        </w:rPr>
        <w:t xml:space="preserve"> («Расскажи о главном!»), </w:t>
      </w:r>
      <w:r w:rsidRPr="00AB56E4">
        <w:rPr>
          <w:rFonts w:eastAsia="Times New Roman" w:cstheme="minorHAnsi"/>
          <w:b/>
          <w:i/>
          <w:sz w:val="26"/>
          <w:szCs w:val="26"/>
        </w:rPr>
        <w:t>искусство и творчество</w:t>
      </w:r>
      <w:r w:rsidRPr="00AB56E4">
        <w:rPr>
          <w:rFonts w:eastAsia="Times New Roman" w:cstheme="minorHAnsi"/>
          <w:i/>
          <w:sz w:val="26"/>
          <w:szCs w:val="26"/>
        </w:rPr>
        <w:t xml:space="preserve"> («Твори!»), </w:t>
      </w:r>
      <w:r w:rsidRPr="00AB56E4">
        <w:rPr>
          <w:rFonts w:eastAsia="Times New Roman" w:cstheme="minorHAnsi"/>
          <w:b/>
          <w:i/>
          <w:sz w:val="26"/>
          <w:szCs w:val="26"/>
        </w:rPr>
        <w:t>экология</w:t>
      </w:r>
      <w:r w:rsidRPr="00AB56E4">
        <w:rPr>
          <w:rFonts w:eastAsia="Times New Roman" w:cstheme="minorHAnsi"/>
          <w:i/>
          <w:sz w:val="26"/>
          <w:szCs w:val="26"/>
        </w:rPr>
        <w:t xml:space="preserve"> («Сохраняй природу!»), </w:t>
      </w:r>
      <w:r w:rsidRPr="00AB56E4">
        <w:rPr>
          <w:rFonts w:eastAsia="Times New Roman" w:cstheme="minorHAnsi"/>
          <w:b/>
          <w:i/>
          <w:sz w:val="26"/>
          <w:szCs w:val="26"/>
        </w:rPr>
        <w:t>среда обитания</w:t>
      </w:r>
      <w:r w:rsidRPr="00AB56E4">
        <w:rPr>
          <w:rFonts w:eastAsia="Times New Roman" w:cstheme="minorHAnsi"/>
          <w:i/>
          <w:sz w:val="26"/>
          <w:szCs w:val="26"/>
        </w:rPr>
        <w:t xml:space="preserve"> («Меняй мир вокруг!»), </w:t>
      </w:r>
      <w:r w:rsidRPr="00AB56E4">
        <w:rPr>
          <w:rFonts w:eastAsia="Times New Roman" w:cstheme="minorHAnsi"/>
          <w:b/>
          <w:i/>
          <w:sz w:val="26"/>
          <w:szCs w:val="26"/>
        </w:rPr>
        <w:t>здоровый образ жизни</w:t>
      </w:r>
      <w:r w:rsidRPr="00AB56E4">
        <w:rPr>
          <w:rFonts w:eastAsia="Times New Roman" w:cstheme="minorHAnsi"/>
          <w:i/>
          <w:sz w:val="26"/>
          <w:szCs w:val="26"/>
        </w:rPr>
        <w:t xml:space="preserve"> («Будь здоров!»), </w:t>
      </w:r>
      <w:r w:rsidRPr="00AB56E4">
        <w:rPr>
          <w:rFonts w:eastAsia="Times New Roman" w:cstheme="minorHAnsi"/>
          <w:b/>
          <w:i/>
          <w:sz w:val="26"/>
          <w:szCs w:val="26"/>
        </w:rPr>
        <w:t xml:space="preserve">наука </w:t>
      </w:r>
      <w:r w:rsidRPr="00AB56E4">
        <w:rPr>
          <w:rFonts w:eastAsia="Times New Roman" w:cstheme="minorHAnsi"/>
          <w:b/>
          <w:i/>
          <w:sz w:val="26"/>
          <w:szCs w:val="26"/>
        </w:rPr>
        <w:br/>
        <w:t>и технологии</w:t>
      </w:r>
      <w:r w:rsidRPr="00AB56E4">
        <w:rPr>
          <w:rFonts w:eastAsia="Times New Roman" w:cstheme="minorHAnsi"/>
          <w:i/>
          <w:sz w:val="26"/>
          <w:szCs w:val="26"/>
        </w:rPr>
        <w:t xml:space="preserve"> («Создавай будущее!»), </w:t>
      </w:r>
      <w:r w:rsidRPr="00AB56E4">
        <w:rPr>
          <w:rFonts w:eastAsia="Times New Roman" w:cstheme="minorHAnsi"/>
          <w:b/>
          <w:i/>
          <w:sz w:val="26"/>
          <w:szCs w:val="26"/>
        </w:rPr>
        <w:t>добровольчество</w:t>
      </w:r>
      <w:r w:rsidRPr="00AB56E4">
        <w:rPr>
          <w:rFonts w:eastAsia="Times New Roman" w:cstheme="minorHAnsi"/>
          <w:i/>
          <w:sz w:val="26"/>
          <w:szCs w:val="26"/>
        </w:rPr>
        <w:t xml:space="preserve"> («Делай добро!»), </w:t>
      </w:r>
      <w:r w:rsidRPr="00AB56E4">
        <w:rPr>
          <w:rFonts w:eastAsia="Times New Roman" w:cstheme="minorHAnsi"/>
          <w:b/>
          <w:i/>
          <w:sz w:val="26"/>
          <w:szCs w:val="26"/>
        </w:rPr>
        <w:t>путешествия и туризм</w:t>
      </w:r>
      <w:r w:rsidRPr="00AB56E4">
        <w:rPr>
          <w:rFonts w:eastAsia="Times New Roman" w:cstheme="minorHAnsi"/>
          <w:i/>
          <w:sz w:val="26"/>
          <w:szCs w:val="26"/>
        </w:rPr>
        <w:t xml:space="preserve"> («Познавай Россию!»), </w:t>
      </w:r>
      <w:r w:rsidRPr="00AB56E4">
        <w:rPr>
          <w:rFonts w:eastAsia="Times New Roman" w:cstheme="minorHAnsi"/>
          <w:b/>
          <w:i/>
          <w:sz w:val="26"/>
          <w:szCs w:val="26"/>
        </w:rPr>
        <w:t>историческая память</w:t>
      </w:r>
      <w:r w:rsidRPr="00AB56E4">
        <w:rPr>
          <w:rFonts w:eastAsia="Times New Roman" w:cstheme="minorHAnsi"/>
          <w:i/>
          <w:sz w:val="26"/>
          <w:szCs w:val="26"/>
        </w:rPr>
        <w:t xml:space="preserve"> («Помни!»).</w:t>
      </w: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i/>
          <w:sz w:val="26"/>
          <w:szCs w:val="26"/>
        </w:rPr>
      </w:pPr>
      <w:r w:rsidRPr="00AB56E4">
        <w:rPr>
          <w:rFonts w:eastAsia="Times New Roman" w:cstheme="minorHAnsi"/>
          <w:i/>
          <w:sz w:val="26"/>
          <w:szCs w:val="26"/>
        </w:rPr>
        <w:t xml:space="preserve">Дистанционный этап конкурса «Большая перемена» проходил на сайте </w:t>
      </w:r>
      <w:proofErr w:type="spellStart"/>
      <w:r w:rsidRPr="00AB56E4">
        <w:rPr>
          <w:rFonts w:eastAsia="Times New Roman" w:cstheme="minorHAnsi"/>
          <w:i/>
          <w:color w:val="0000FF"/>
          <w:sz w:val="26"/>
          <w:szCs w:val="26"/>
        </w:rPr>
        <w:t>БольшаяПеремена.онлайн</w:t>
      </w:r>
      <w:proofErr w:type="spellEnd"/>
      <w:r w:rsidRPr="00AB56E4">
        <w:rPr>
          <w:rFonts w:eastAsia="Times New Roman" w:cstheme="minorHAnsi"/>
          <w:i/>
          <w:sz w:val="26"/>
          <w:szCs w:val="26"/>
        </w:rPr>
        <w:t xml:space="preserve">. В полуфиналы «Большой перемены» вышли 6000 школьников, финалистами станут 1200 человек, а победителями - 300 учащихся 8-9 классов и 300 </w:t>
      </w:r>
      <w:r w:rsidRPr="00AB56E4">
        <w:rPr>
          <w:rFonts w:eastAsia="Times New Roman" w:cstheme="minorHAnsi"/>
          <w:i/>
          <w:sz w:val="26"/>
          <w:szCs w:val="26"/>
        </w:rPr>
        <w:br/>
        <w:t xml:space="preserve">10-классников. Учащиеся 10-х классов получат приз в размере </w:t>
      </w:r>
      <w:r w:rsidRPr="00AB56E4">
        <w:rPr>
          <w:rFonts w:eastAsia="Times New Roman" w:cstheme="minorHAnsi"/>
          <w:b/>
          <w:i/>
          <w:sz w:val="26"/>
          <w:szCs w:val="26"/>
        </w:rPr>
        <w:t>1 миллиона рублей</w:t>
      </w:r>
      <w:r w:rsidRPr="00AB56E4">
        <w:rPr>
          <w:rFonts w:eastAsia="Times New Roman" w:cstheme="minorHAnsi"/>
          <w:i/>
          <w:sz w:val="26"/>
          <w:szCs w:val="26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 w:rsidRPr="00AB56E4">
        <w:rPr>
          <w:rFonts w:eastAsia="Times New Roman" w:cstheme="minorHAnsi"/>
          <w:i/>
          <w:sz w:val="26"/>
          <w:szCs w:val="26"/>
        </w:rPr>
        <w:t>стартап</w:t>
      </w:r>
      <w:proofErr w:type="spellEnd"/>
      <w:r w:rsidRPr="00AB56E4">
        <w:rPr>
          <w:rFonts w:eastAsia="Times New Roman" w:cstheme="minorHAnsi"/>
          <w:b/>
          <w:i/>
          <w:sz w:val="26"/>
          <w:szCs w:val="26"/>
        </w:rPr>
        <w:t>, до 5 баллов к портфолио достижений</w:t>
      </w:r>
      <w:r w:rsidRPr="00AB56E4">
        <w:rPr>
          <w:rFonts w:eastAsia="Times New Roman" w:cstheme="minorHAnsi"/>
          <w:i/>
          <w:sz w:val="26"/>
          <w:szCs w:val="26"/>
        </w:rPr>
        <w:t xml:space="preserve"> для поступления в вуз.</w:t>
      </w: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i/>
          <w:sz w:val="26"/>
          <w:szCs w:val="26"/>
        </w:rPr>
      </w:pPr>
      <w:r w:rsidRPr="00AB56E4">
        <w:rPr>
          <w:rFonts w:eastAsia="Times New Roman" w:cstheme="minorHAnsi"/>
          <w:i/>
          <w:sz w:val="26"/>
          <w:szCs w:val="26"/>
        </w:rPr>
        <w:lastRenderedPageBreak/>
        <w:t xml:space="preserve">Учащиеся 8-9 классов премируются суммой в </w:t>
      </w:r>
      <w:r w:rsidRPr="00AB56E4">
        <w:rPr>
          <w:rFonts w:eastAsia="Times New Roman" w:cstheme="minorHAnsi"/>
          <w:b/>
          <w:i/>
          <w:sz w:val="26"/>
          <w:szCs w:val="26"/>
        </w:rPr>
        <w:t>200 тысяч рублей</w:t>
      </w:r>
      <w:r w:rsidRPr="00AB56E4">
        <w:rPr>
          <w:rFonts w:eastAsia="Times New Roman" w:cstheme="minorHAnsi"/>
          <w:i/>
          <w:sz w:val="26"/>
          <w:szCs w:val="26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i/>
          <w:sz w:val="26"/>
          <w:szCs w:val="26"/>
        </w:rPr>
      </w:pPr>
      <w:r w:rsidRPr="00AB56E4">
        <w:rPr>
          <w:rFonts w:eastAsia="Times New Roman" w:cstheme="minorHAnsi"/>
          <w:i/>
          <w:sz w:val="26"/>
          <w:szCs w:val="26"/>
        </w:rPr>
        <w:t xml:space="preserve">Все финалисты конкурса (1200 человек) получат путевки в </w:t>
      </w:r>
      <w:r w:rsidRPr="00AB56E4">
        <w:rPr>
          <w:rFonts w:eastAsia="Times New Roman" w:cstheme="minorHAnsi"/>
          <w:b/>
          <w:i/>
          <w:sz w:val="26"/>
          <w:szCs w:val="26"/>
        </w:rPr>
        <w:t>«Артек»</w:t>
      </w:r>
      <w:r w:rsidRPr="00AB56E4">
        <w:rPr>
          <w:rFonts w:eastAsia="Times New Roman" w:cstheme="minorHAnsi"/>
          <w:i/>
          <w:sz w:val="26"/>
          <w:szCs w:val="26"/>
        </w:rPr>
        <w:t xml:space="preserve">, один из передовых образовательных центров страны. </w:t>
      </w:r>
      <w:r w:rsidRPr="00AB56E4">
        <w:rPr>
          <w:rFonts w:eastAsia="Times New Roman" w:cstheme="minorHAnsi"/>
          <w:b/>
          <w:i/>
          <w:sz w:val="26"/>
          <w:szCs w:val="26"/>
        </w:rPr>
        <w:t>20 лучших школ</w:t>
      </w:r>
      <w:r w:rsidRPr="00AB56E4">
        <w:rPr>
          <w:rFonts w:eastAsia="Times New Roman" w:cstheme="minorHAnsi"/>
          <w:i/>
          <w:sz w:val="26"/>
          <w:szCs w:val="26"/>
        </w:rPr>
        <w:t xml:space="preserve"> смогут получить финансовую поддержку (по </w:t>
      </w:r>
      <w:r w:rsidRPr="00AB56E4">
        <w:rPr>
          <w:rFonts w:eastAsia="Times New Roman" w:cstheme="minorHAnsi"/>
          <w:b/>
          <w:i/>
          <w:sz w:val="26"/>
          <w:szCs w:val="26"/>
        </w:rPr>
        <w:t>2 миллиона рублей</w:t>
      </w:r>
      <w:r w:rsidRPr="00AB56E4">
        <w:rPr>
          <w:rFonts w:eastAsia="Times New Roman" w:cstheme="minorHAnsi"/>
          <w:i/>
          <w:sz w:val="26"/>
          <w:szCs w:val="26"/>
        </w:rPr>
        <w:t xml:space="preserve">) для создания образовательных возможностей </w:t>
      </w:r>
      <w:r w:rsidRPr="00AB56E4">
        <w:rPr>
          <w:rFonts w:eastAsia="Times New Roman" w:cstheme="minorHAnsi"/>
          <w:i/>
          <w:sz w:val="26"/>
          <w:szCs w:val="26"/>
        </w:rPr>
        <w:br/>
        <w:t>и технического оснащения.</w:t>
      </w: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i/>
          <w:sz w:val="26"/>
          <w:szCs w:val="26"/>
        </w:rPr>
      </w:pPr>
      <w:r w:rsidRPr="00AB56E4">
        <w:rPr>
          <w:rFonts w:eastAsia="Times New Roman" w:cstheme="minorHAnsi"/>
          <w:b/>
          <w:i/>
          <w:sz w:val="26"/>
          <w:szCs w:val="26"/>
        </w:rPr>
        <w:t>Организаторами конкурса</w:t>
      </w:r>
      <w:r w:rsidRPr="00AB56E4">
        <w:rPr>
          <w:rFonts w:eastAsia="Times New Roman" w:cstheme="minorHAnsi"/>
          <w:i/>
          <w:sz w:val="26"/>
          <w:szCs w:val="26"/>
        </w:rPr>
        <w:t xml:space="preserve"> «Большая перемена» выступают АНО «Россия – страна возможностей», проект «</w:t>
      </w:r>
      <w:proofErr w:type="spellStart"/>
      <w:r w:rsidRPr="00AB56E4">
        <w:rPr>
          <w:rFonts w:eastAsia="Times New Roman" w:cstheme="minorHAnsi"/>
          <w:i/>
          <w:sz w:val="26"/>
          <w:szCs w:val="26"/>
        </w:rPr>
        <w:t>ПроеКТОриЯ</w:t>
      </w:r>
      <w:proofErr w:type="spellEnd"/>
      <w:r w:rsidRPr="00AB56E4">
        <w:rPr>
          <w:rFonts w:eastAsia="Times New Roman" w:cstheme="minorHAnsi"/>
          <w:i/>
          <w:sz w:val="26"/>
          <w:szCs w:val="26"/>
        </w:rPr>
        <w:t xml:space="preserve">», Российское движение школьников и </w:t>
      </w:r>
      <w:r w:rsidRPr="00AB56E4">
        <w:rPr>
          <w:rFonts w:eastAsia="Times New Roman" w:cstheme="minorHAnsi"/>
          <w:i/>
          <w:sz w:val="26"/>
          <w:szCs w:val="26"/>
        </w:rPr>
        <w:br/>
        <w:t>ФГБУ «</w:t>
      </w:r>
      <w:proofErr w:type="spellStart"/>
      <w:r w:rsidRPr="00AB56E4">
        <w:rPr>
          <w:rFonts w:eastAsia="Times New Roman" w:cstheme="minorHAnsi"/>
          <w:i/>
          <w:sz w:val="26"/>
          <w:szCs w:val="26"/>
        </w:rPr>
        <w:t>Роспатриотцентр</w:t>
      </w:r>
      <w:proofErr w:type="spellEnd"/>
      <w:r w:rsidRPr="00AB56E4">
        <w:rPr>
          <w:rFonts w:eastAsia="Times New Roman" w:cstheme="minorHAnsi"/>
          <w:i/>
          <w:sz w:val="26"/>
          <w:szCs w:val="26"/>
        </w:rPr>
        <w:t>».</w:t>
      </w: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i/>
          <w:sz w:val="26"/>
          <w:szCs w:val="26"/>
        </w:rPr>
      </w:pPr>
      <w:r w:rsidRPr="00AB56E4">
        <w:rPr>
          <w:rFonts w:eastAsia="Times New Roman" w:cstheme="minorHAnsi"/>
          <w:i/>
          <w:sz w:val="26"/>
          <w:szCs w:val="26"/>
        </w:rPr>
        <w:t xml:space="preserve">Партнёры «Большой перемены» – Сбербанк, Mail.ru </w:t>
      </w:r>
      <w:proofErr w:type="spellStart"/>
      <w:r w:rsidRPr="00AB56E4">
        <w:rPr>
          <w:rFonts w:eastAsia="Times New Roman" w:cstheme="minorHAnsi"/>
          <w:i/>
          <w:sz w:val="26"/>
          <w:szCs w:val="26"/>
        </w:rPr>
        <w:t>Group</w:t>
      </w:r>
      <w:proofErr w:type="spellEnd"/>
      <w:r w:rsidRPr="00AB56E4">
        <w:rPr>
          <w:rFonts w:eastAsia="Times New Roman" w:cstheme="minorHAnsi"/>
          <w:i/>
          <w:sz w:val="26"/>
          <w:szCs w:val="26"/>
        </w:rPr>
        <w:t>.</w:t>
      </w:r>
    </w:p>
    <w:p w:rsidR="007F35D1" w:rsidRPr="00AB56E4" w:rsidRDefault="007F35D1" w:rsidP="003B697D">
      <w:pPr>
        <w:spacing w:after="120" w:line="240" w:lineRule="auto"/>
        <w:jc w:val="both"/>
        <w:rPr>
          <w:rFonts w:eastAsia="Times New Roman" w:cstheme="minorHAnsi"/>
          <w:i/>
          <w:sz w:val="26"/>
          <w:szCs w:val="26"/>
        </w:rPr>
      </w:pPr>
      <w:r w:rsidRPr="00AB56E4">
        <w:rPr>
          <w:rFonts w:eastAsia="Times New Roman" w:cstheme="minorHAnsi"/>
          <w:i/>
          <w:sz w:val="26"/>
          <w:szCs w:val="26"/>
        </w:rPr>
        <w:t xml:space="preserve">Конкурс проходит при поддержке Министерства просвещения РФ, Министерства науки </w:t>
      </w:r>
      <w:r w:rsidRPr="00AB56E4">
        <w:rPr>
          <w:rFonts w:eastAsia="Times New Roman" w:cstheme="minorHAnsi"/>
          <w:i/>
          <w:sz w:val="26"/>
          <w:szCs w:val="26"/>
        </w:rPr>
        <w:br/>
        <w:t>и высшего образования РФ и Федерального агентства по делам молодежи.</w:t>
      </w:r>
    </w:p>
    <w:p w:rsidR="00AB56E4" w:rsidRPr="00CA223A" w:rsidRDefault="00AB56E4" w:rsidP="003B697D">
      <w:pPr>
        <w:spacing w:after="120" w:line="240" w:lineRule="auto"/>
        <w:jc w:val="both"/>
        <w:rPr>
          <w:rFonts w:eastAsia="Times New Roman" w:cstheme="minorHAnsi"/>
          <w:i/>
          <w:sz w:val="24"/>
          <w:szCs w:val="24"/>
        </w:rPr>
      </w:pPr>
    </w:p>
    <w:p w:rsidR="00AB56E4" w:rsidRPr="00DC66A8" w:rsidRDefault="00AB56E4" w:rsidP="00AB56E4">
      <w:pPr>
        <w:pStyle w:val="a9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DC66A8">
        <w:rPr>
          <w:b/>
          <w:bCs/>
          <w:color w:val="000000"/>
          <w:sz w:val="26"/>
          <w:szCs w:val="26"/>
        </w:rPr>
        <w:t xml:space="preserve">МЕСТО </w:t>
      </w:r>
      <w:proofErr w:type="gramStart"/>
      <w:r w:rsidRPr="00DC66A8">
        <w:rPr>
          <w:b/>
          <w:bCs/>
          <w:color w:val="000000"/>
          <w:sz w:val="26"/>
          <w:szCs w:val="26"/>
        </w:rPr>
        <w:t>ПРОВЕДЕНИЯ:</w:t>
      </w:r>
      <w:r w:rsidRPr="00DC66A8">
        <w:rPr>
          <w:color w:val="000000"/>
          <w:sz w:val="26"/>
          <w:szCs w:val="26"/>
        </w:rPr>
        <w:t>   </w:t>
      </w:r>
      <w:proofErr w:type="gramEnd"/>
      <w:r w:rsidRPr="00DC66A8">
        <w:rPr>
          <w:color w:val="000000"/>
          <w:sz w:val="26"/>
          <w:szCs w:val="26"/>
        </w:rPr>
        <w:t xml:space="preserve">           МДЦ «Артек», г. Ялта, </w:t>
      </w:r>
      <w:proofErr w:type="spellStart"/>
      <w:r w:rsidRPr="00DC66A8">
        <w:rPr>
          <w:color w:val="000000"/>
          <w:sz w:val="26"/>
          <w:szCs w:val="26"/>
        </w:rPr>
        <w:t>пгт</w:t>
      </w:r>
      <w:proofErr w:type="spellEnd"/>
      <w:r w:rsidRPr="00DC66A8">
        <w:rPr>
          <w:color w:val="000000"/>
          <w:sz w:val="26"/>
          <w:szCs w:val="26"/>
        </w:rPr>
        <w:t xml:space="preserve"> Гурзуф.</w:t>
      </w:r>
    </w:p>
    <w:p w:rsidR="00AB56E4" w:rsidRPr="00DC66A8" w:rsidRDefault="00AB56E4" w:rsidP="00AB56E4">
      <w:pPr>
        <w:pStyle w:val="a9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DC66A8">
        <w:rPr>
          <w:b/>
          <w:bCs/>
          <w:color w:val="000000"/>
          <w:sz w:val="26"/>
          <w:szCs w:val="26"/>
        </w:rPr>
        <w:t xml:space="preserve">ДАТА </w:t>
      </w:r>
      <w:proofErr w:type="gramStart"/>
      <w:r w:rsidRPr="00DC66A8">
        <w:rPr>
          <w:b/>
          <w:bCs/>
          <w:color w:val="000000"/>
          <w:sz w:val="26"/>
          <w:szCs w:val="26"/>
        </w:rPr>
        <w:t>ПРОВЕДЕНИЯ:</w:t>
      </w:r>
      <w:r w:rsidRPr="00DC66A8">
        <w:rPr>
          <w:color w:val="000000"/>
          <w:sz w:val="26"/>
          <w:szCs w:val="26"/>
        </w:rPr>
        <w:t>   </w:t>
      </w:r>
      <w:proofErr w:type="gramEnd"/>
      <w:r w:rsidRPr="00DC66A8">
        <w:rPr>
          <w:color w:val="000000"/>
          <w:sz w:val="26"/>
          <w:szCs w:val="26"/>
        </w:rPr>
        <w:t>               09.09.2020 в 11.00</w:t>
      </w:r>
    </w:p>
    <w:p w:rsidR="00AB56E4" w:rsidRPr="00DC66A8" w:rsidRDefault="00AB56E4" w:rsidP="00AB56E4">
      <w:pPr>
        <w:pStyle w:val="a9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DC66A8">
        <w:rPr>
          <w:b/>
          <w:color w:val="000000"/>
          <w:sz w:val="26"/>
          <w:szCs w:val="26"/>
        </w:rPr>
        <w:t>СБОР ПРЕДСТАВИТЕЛЕЙ СМИ:</w:t>
      </w:r>
      <w:r w:rsidRPr="00DC66A8">
        <w:rPr>
          <w:color w:val="000000"/>
          <w:sz w:val="26"/>
          <w:szCs w:val="26"/>
        </w:rPr>
        <w:t xml:space="preserve"> 09.09.2020 в 10.30 </w:t>
      </w:r>
    </w:p>
    <w:p w:rsidR="00AB56E4" w:rsidRPr="00DC66A8" w:rsidRDefault="00AB56E4" w:rsidP="00AB56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B56E4" w:rsidRPr="00DC66A8" w:rsidRDefault="00AB56E4" w:rsidP="00AB56E4">
      <w:pPr>
        <w:pStyle w:val="a7"/>
        <w:spacing w:after="120" w:line="240" w:lineRule="auto"/>
        <w:ind w:firstLine="0"/>
        <w:rPr>
          <w:sz w:val="26"/>
          <w:szCs w:val="26"/>
          <w:lang w:val="ru-RU"/>
        </w:rPr>
      </w:pPr>
      <w:r w:rsidRPr="00DC66A8">
        <w:rPr>
          <w:color w:val="1F497D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7721"/>
      </w:tblGrid>
      <w:tr w:rsidR="00AB56E4" w:rsidRPr="00DC66A8" w:rsidTr="001F52E4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E4" w:rsidRPr="00DC66A8" w:rsidRDefault="00AB56E4" w:rsidP="001F5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6A8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Аккредитация: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6E4" w:rsidRPr="00DC66A8" w:rsidRDefault="00490779" w:rsidP="001F52E4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AB56E4" w:rsidRPr="00DC66A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press@artek.org</w:t>
              </w:r>
            </w:hyperlink>
            <w:r w:rsidR="00AB56E4" w:rsidRPr="00DC66A8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E4" w:rsidRPr="00DC66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E4" w:rsidRPr="00DC66A8">
              <w:rPr>
                <w:rStyle w:val="js-phone-numbermailrucssattributepostfixmailrucssattributepostfix"/>
                <w:rFonts w:ascii="Times New Roman" w:hAnsi="Times New Roman" w:cs="Times New Roman"/>
                <w:color w:val="000000"/>
                <w:sz w:val="26"/>
                <w:szCs w:val="26"/>
              </w:rPr>
              <w:t>+7 978 734 05 50</w:t>
            </w:r>
            <w:r w:rsidR="00AB56E4" w:rsidRPr="00DC66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B56E4" w:rsidRPr="00DC66A8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Карина</w:t>
            </w:r>
          </w:p>
          <w:p w:rsidR="00AB56E4" w:rsidRPr="00DC66A8" w:rsidRDefault="00AB56E4" w:rsidP="001F52E4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DC66A8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                                 +7 978 734 04 44 Юрий </w:t>
            </w:r>
          </w:p>
        </w:tc>
      </w:tr>
    </w:tbl>
    <w:p w:rsidR="00E756FB" w:rsidRPr="00CA223A" w:rsidRDefault="00E756FB" w:rsidP="00E756FB">
      <w:pPr>
        <w:spacing w:after="120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9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7F35D1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2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104AA"/>
    <w:rsid w:val="00174EA4"/>
    <w:rsid w:val="00177327"/>
    <w:rsid w:val="001B4D3A"/>
    <w:rsid w:val="001B4E84"/>
    <w:rsid w:val="00275CD2"/>
    <w:rsid w:val="0027601A"/>
    <w:rsid w:val="00276C9C"/>
    <w:rsid w:val="003326F2"/>
    <w:rsid w:val="00357689"/>
    <w:rsid w:val="003737C3"/>
    <w:rsid w:val="003970C9"/>
    <w:rsid w:val="003B697D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6C77"/>
    <w:rsid w:val="0068636C"/>
    <w:rsid w:val="006B70B3"/>
    <w:rsid w:val="00733C2A"/>
    <w:rsid w:val="007345AA"/>
    <w:rsid w:val="00734B0C"/>
    <w:rsid w:val="00762105"/>
    <w:rsid w:val="00791B9F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56CE5"/>
    <w:rsid w:val="00AB56E4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55F9B"/>
    <w:rsid w:val="00D7282B"/>
    <w:rsid w:val="00D73337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instagram.com/artekrus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@artek.org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hyperlink" Target="https://vk.com/artekruss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Бабина Карина Владимировна</cp:lastModifiedBy>
  <cp:revision>8</cp:revision>
  <cp:lastPrinted>2020-09-08T13:25:00Z</cp:lastPrinted>
  <dcterms:created xsi:type="dcterms:W3CDTF">2020-09-08T12:30:00Z</dcterms:created>
  <dcterms:modified xsi:type="dcterms:W3CDTF">2020-09-08T13:40:00Z</dcterms:modified>
</cp:coreProperties>
</file>