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17" w:rsidRDefault="00E13B17" w:rsidP="00E13B17">
      <w:pPr>
        <w:pStyle w:val="2"/>
        <w:shd w:val="clear" w:color="auto" w:fill="FFFFFF"/>
        <w:spacing w:before="0" w:line="360" w:lineRule="atLeast"/>
        <w:jc w:val="center"/>
        <w:rPr>
          <w:rFonts w:asciiTheme="minorHAnsi" w:hAnsiTheme="minorHAnsi"/>
          <w:color w:val="auto"/>
          <w:sz w:val="24"/>
          <w:szCs w:val="24"/>
        </w:rPr>
      </w:pPr>
      <w:r w:rsidRPr="007B2C93">
        <w:rPr>
          <w:rFonts w:asciiTheme="minorHAnsi" w:hAnsiTheme="minorHAnsi" w:cs="Arial"/>
          <w:b w:val="0"/>
          <w:bCs w:val="0"/>
          <w:noProof/>
          <w:color w:val="000000"/>
          <w:sz w:val="22"/>
          <w:szCs w:val="22"/>
        </w:rPr>
        <w:drawing>
          <wp:inline distT="0" distB="0" distL="0" distR="0" wp14:anchorId="15597219" wp14:editId="237AD5E4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B17" w:rsidRDefault="00E13B17" w:rsidP="00E13B17">
      <w:pPr>
        <w:rPr>
          <w:lang w:eastAsia="ru-RU"/>
        </w:rPr>
      </w:pPr>
    </w:p>
    <w:p w:rsidR="00E13B17" w:rsidRDefault="00E13B17" w:rsidP="00E13B17">
      <w:pPr>
        <w:rPr>
          <w:lang w:eastAsia="ru-RU"/>
        </w:rPr>
      </w:pPr>
      <w:r>
        <w:rPr>
          <w:lang w:eastAsia="ru-RU"/>
        </w:rPr>
        <w:t>Пресс-релиз</w:t>
      </w:r>
    </w:p>
    <w:p w:rsidR="00E13B17" w:rsidRPr="00E13B17" w:rsidRDefault="00E13B17" w:rsidP="00E13B17">
      <w:pPr>
        <w:rPr>
          <w:lang w:eastAsia="ru-RU"/>
        </w:rPr>
      </w:pPr>
      <w:r>
        <w:rPr>
          <w:lang w:eastAsia="ru-RU"/>
        </w:rPr>
        <w:t>15 февраля 2016 г.</w:t>
      </w:r>
    </w:p>
    <w:p w:rsidR="00905981" w:rsidRPr="00752213" w:rsidRDefault="0011051E" w:rsidP="00C371A3">
      <w:pPr>
        <w:pStyle w:val="2"/>
        <w:shd w:val="clear" w:color="auto" w:fill="FFFFFF"/>
        <w:spacing w:before="0" w:line="360" w:lineRule="atLeast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Лагерь </w:t>
      </w:r>
      <w:r w:rsidR="00905981" w:rsidRPr="00752213">
        <w:rPr>
          <w:rFonts w:asciiTheme="minorHAnsi" w:hAnsiTheme="minorHAnsi"/>
          <w:color w:val="auto"/>
          <w:sz w:val="24"/>
          <w:szCs w:val="24"/>
        </w:rPr>
        <w:t>«Янтарный» отметил полувековой юбилей</w:t>
      </w:r>
    </w:p>
    <w:p w:rsidR="00905981" w:rsidRPr="00752213" w:rsidRDefault="00905981" w:rsidP="00752213">
      <w:pPr>
        <w:spacing w:after="0"/>
        <w:jc w:val="both"/>
        <w:rPr>
          <w:sz w:val="24"/>
          <w:szCs w:val="24"/>
        </w:rPr>
      </w:pPr>
    </w:p>
    <w:p w:rsidR="00C371A3" w:rsidRPr="00752213" w:rsidRDefault="00C371A3" w:rsidP="00C371A3">
      <w:pPr>
        <w:spacing w:after="0"/>
        <w:jc w:val="both"/>
        <w:rPr>
          <w:sz w:val="24"/>
          <w:szCs w:val="24"/>
        </w:rPr>
      </w:pPr>
    </w:p>
    <w:p w:rsidR="00C371A3" w:rsidRPr="00752213" w:rsidRDefault="00C371A3" w:rsidP="00C371A3">
      <w:pPr>
        <w:jc w:val="both"/>
        <w:rPr>
          <w:rFonts w:cs="Times New Roman"/>
          <w:b/>
          <w:sz w:val="24"/>
          <w:szCs w:val="24"/>
        </w:rPr>
      </w:pPr>
      <w:r w:rsidRPr="00752213">
        <w:rPr>
          <w:rFonts w:cs="Times New Roman"/>
          <w:b/>
          <w:sz w:val="24"/>
          <w:szCs w:val="24"/>
        </w:rPr>
        <w:t xml:space="preserve">Первая смена 2016 года завершилась для </w:t>
      </w:r>
      <w:proofErr w:type="spellStart"/>
      <w:r w:rsidRPr="00752213">
        <w:rPr>
          <w:rFonts w:cs="Times New Roman"/>
          <w:b/>
          <w:sz w:val="24"/>
          <w:szCs w:val="24"/>
        </w:rPr>
        <w:t>артековцев</w:t>
      </w:r>
      <w:proofErr w:type="spellEnd"/>
      <w:r w:rsidRPr="00752213">
        <w:rPr>
          <w:rFonts w:cs="Times New Roman"/>
          <w:b/>
          <w:sz w:val="24"/>
          <w:szCs w:val="24"/>
        </w:rPr>
        <w:t xml:space="preserve"> большим праздником </w:t>
      </w:r>
      <w:r w:rsidRPr="00752213">
        <w:rPr>
          <w:rFonts w:cs="Times New Roman"/>
          <w:sz w:val="24"/>
          <w:szCs w:val="24"/>
        </w:rPr>
        <w:t>–</w:t>
      </w:r>
      <w:r w:rsidRPr="00752213">
        <w:rPr>
          <w:rFonts w:cs="Times New Roman"/>
          <w:b/>
          <w:sz w:val="24"/>
          <w:szCs w:val="24"/>
        </w:rPr>
        <w:t xml:space="preserve"> 50-летием </w:t>
      </w:r>
      <w:r>
        <w:rPr>
          <w:rFonts w:cs="Times New Roman"/>
          <w:b/>
          <w:sz w:val="24"/>
          <w:szCs w:val="24"/>
        </w:rPr>
        <w:t xml:space="preserve">детского лагеря </w:t>
      </w:r>
      <w:r w:rsidRPr="00752213">
        <w:rPr>
          <w:rFonts w:cs="Times New Roman"/>
          <w:b/>
          <w:sz w:val="24"/>
          <w:szCs w:val="24"/>
        </w:rPr>
        <w:t>«Янтарн</w:t>
      </w:r>
      <w:r>
        <w:rPr>
          <w:rFonts w:cs="Times New Roman"/>
          <w:b/>
          <w:sz w:val="24"/>
          <w:szCs w:val="24"/>
        </w:rPr>
        <w:t>ый</w:t>
      </w:r>
      <w:r w:rsidRPr="00752213">
        <w:rPr>
          <w:rFonts w:cs="Times New Roman"/>
          <w:b/>
          <w:sz w:val="24"/>
          <w:szCs w:val="24"/>
        </w:rPr>
        <w:t>». В гости к «</w:t>
      </w:r>
      <w:proofErr w:type="spellStart"/>
      <w:r w:rsidRPr="00752213">
        <w:rPr>
          <w:rFonts w:cs="Times New Roman"/>
          <w:b/>
          <w:sz w:val="24"/>
          <w:szCs w:val="24"/>
        </w:rPr>
        <w:t>янтарникам</w:t>
      </w:r>
      <w:proofErr w:type="spellEnd"/>
      <w:r w:rsidRPr="00752213">
        <w:rPr>
          <w:rFonts w:cs="Times New Roman"/>
          <w:b/>
          <w:sz w:val="24"/>
          <w:szCs w:val="24"/>
        </w:rPr>
        <w:t>» пришли дети</w:t>
      </w:r>
      <w:r w:rsidRPr="0011051E">
        <w:rPr>
          <w:rFonts w:cs="Times New Roman"/>
          <w:b/>
          <w:sz w:val="24"/>
          <w:szCs w:val="24"/>
        </w:rPr>
        <w:t xml:space="preserve"> </w:t>
      </w:r>
      <w:r w:rsidRPr="00752213">
        <w:rPr>
          <w:rFonts w:cs="Times New Roman"/>
          <w:b/>
          <w:sz w:val="24"/>
          <w:szCs w:val="24"/>
        </w:rPr>
        <w:t>из «Лазурного» и «Хрустального»</w:t>
      </w:r>
      <w:r>
        <w:rPr>
          <w:rFonts w:cs="Times New Roman"/>
          <w:b/>
          <w:sz w:val="24"/>
          <w:szCs w:val="24"/>
        </w:rPr>
        <w:t>, отдыхающие в эту смену,</w:t>
      </w:r>
      <w:r w:rsidR="002D20A7">
        <w:rPr>
          <w:rFonts w:cs="Times New Roman"/>
          <w:b/>
          <w:sz w:val="24"/>
          <w:szCs w:val="24"/>
        </w:rPr>
        <w:t xml:space="preserve"> а также</w:t>
      </w:r>
      <w:r>
        <w:rPr>
          <w:rFonts w:cs="Times New Roman"/>
          <w:b/>
          <w:sz w:val="24"/>
          <w:szCs w:val="24"/>
        </w:rPr>
        <w:t xml:space="preserve"> </w:t>
      </w:r>
      <w:r w:rsidRPr="00752213">
        <w:rPr>
          <w:rFonts w:cs="Times New Roman"/>
          <w:b/>
          <w:sz w:val="24"/>
          <w:szCs w:val="24"/>
        </w:rPr>
        <w:t>сотрудники</w:t>
      </w:r>
      <w:r w:rsidR="002D20A7">
        <w:rPr>
          <w:rFonts w:cs="Times New Roman"/>
          <w:b/>
          <w:sz w:val="24"/>
          <w:szCs w:val="24"/>
        </w:rPr>
        <w:t xml:space="preserve"> детского центра и ветераны </w:t>
      </w:r>
      <w:r w:rsidR="002D20A7">
        <w:rPr>
          <w:rFonts w:cs="Times New Roman"/>
          <w:b/>
          <w:sz w:val="24"/>
          <w:szCs w:val="24"/>
        </w:rPr>
        <w:t>«Артек</w:t>
      </w:r>
      <w:r w:rsidR="002D20A7">
        <w:rPr>
          <w:rFonts w:cs="Times New Roman"/>
          <w:b/>
          <w:sz w:val="24"/>
          <w:szCs w:val="24"/>
        </w:rPr>
        <w:t>а</w:t>
      </w:r>
      <w:bookmarkStart w:id="0" w:name="_GoBack"/>
      <w:bookmarkEnd w:id="0"/>
      <w:r w:rsidR="002D20A7">
        <w:rPr>
          <w:rFonts w:cs="Times New Roman"/>
          <w:b/>
          <w:sz w:val="24"/>
          <w:szCs w:val="24"/>
        </w:rPr>
        <w:t>»</w:t>
      </w:r>
      <w:r>
        <w:rPr>
          <w:rFonts w:cs="Times New Roman"/>
          <w:b/>
          <w:sz w:val="24"/>
          <w:szCs w:val="24"/>
        </w:rPr>
        <w:t>,</w:t>
      </w:r>
      <w:r w:rsidRPr="00752213">
        <w:rPr>
          <w:rFonts w:cs="Times New Roman"/>
          <w:b/>
          <w:sz w:val="24"/>
          <w:szCs w:val="24"/>
        </w:rPr>
        <w:t xml:space="preserve"> </w:t>
      </w:r>
      <w:r w:rsidR="002D20A7">
        <w:rPr>
          <w:rFonts w:cs="Times New Roman"/>
          <w:b/>
          <w:sz w:val="24"/>
          <w:szCs w:val="24"/>
        </w:rPr>
        <w:t>которые</w:t>
      </w:r>
      <w:r>
        <w:rPr>
          <w:rFonts w:cs="Times New Roman"/>
          <w:b/>
          <w:sz w:val="24"/>
          <w:szCs w:val="24"/>
        </w:rPr>
        <w:t xml:space="preserve"> работал</w:t>
      </w:r>
      <w:r w:rsidR="002D20A7">
        <w:rPr>
          <w:rFonts w:cs="Times New Roman"/>
          <w:b/>
          <w:sz w:val="24"/>
          <w:szCs w:val="24"/>
        </w:rPr>
        <w:t>и</w:t>
      </w:r>
      <w:r>
        <w:rPr>
          <w:rFonts w:cs="Times New Roman"/>
          <w:b/>
          <w:sz w:val="24"/>
          <w:szCs w:val="24"/>
        </w:rPr>
        <w:t xml:space="preserve"> в «Янтарном» в разные годы.</w:t>
      </w:r>
      <w:r w:rsidRPr="00752213">
        <w:rPr>
          <w:rFonts w:cs="Times New Roman"/>
          <w:b/>
          <w:sz w:val="24"/>
          <w:szCs w:val="24"/>
        </w:rPr>
        <w:t xml:space="preserve">  </w:t>
      </w:r>
    </w:p>
    <w:p w:rsidR="00C371A3" w:rsidRPr="00752213" w:rsidRDefault="00C371A3" w:rsidP="00C371A3">
      <w:pPr>
        <w:pStyle w:val="2"/>
        <w:shd w:val="clear" w:color="auto" w:fill="FFFFFF"/>
        <w:spacing w:before="0" w:line="360" w:lineRule="atLeast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752213">
        <w:rPr>
          <w:rFonts w:asciiTheme="minorHAnsi" w:hAnsiTheme="minorHAnsi"/>
          <w:b w:val="0"/>
          <w:color w:val="auto"/>
          <w:sz w:val="24"/>
          <w:szCs w:val="24"/>
        </w:rPr>
        <w:t xml:space="preserve">Своих первых </w:t>
      </w:r>
      <w:proofErr w:type="spellStart"/>
      <w:r w:rsidRPr="00752213">
        <w:rPr>
          <w:rFonts w:asciiTheme="minorHAnsi" w:hAnsiTheme="minorHAnsi"/>
          <w:b w:val="0"/>
          <w:color w:val="auto"/>
          <w:sz w:val="24"/>
          <w:szCs w:val="24"/>
        </w:rPr>
        <w:t>артековцев</w:t>
      </w:r>
      <w:proofErr w:type="spellEnd"/>
      <w:r w:rsidRPr="00752213">
        <w:rPr>
          <w:rFonts w:asciiTheme="minorHAnsi" w:hAnsiTheme="minorHAnsi"/>
          <w:b w:val="0"/>
          <w:color w:val="auto"/>
          <w:sz w:val="24"/>
          <w:szCs w:val="24"/>
        </w:rPr>
        <w:t xml:space="preserve"> лагерь «Янтарный» принял 50 лет назад, 15 февраля 1966 года. 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В комплексе лагерей «Горный» </w:t>
      </w:r>
      <w:r w:rsidRPr="00752213">
        <w:rPr>
          <w:rFonts w:asciiTheme="minorHAnsi" w:hAnsiTheme="minorHAnsi"/>
          <w:b w:val="0"/>
          <w:color w:val="auto"/>
          <w:sz w:val="24"/>
          <w:szCs w:val="24"/>
        </w:rPr>
        <w:t>«Янтарный» появился на карте «Артека» самым первым. Возведенный из стекла и бетона белоснежный пятиэтажный корабль-корпус был едва ли не самым передовым словом в архитектуре того времени.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Лагерь был построен </w:t>
      </w:r>
      <w:r w:rsidRPr="00752213">
        <w:rPr>
          <w:rFonts w:asciiTheme="minorHAnsi" w:hAnsiTheme="minorHAnsi"/>
          <w:b w:val="0"/>
          <w:color w:val="auto"/>
          <w:sz w:val="24"/>
          <w:szCs w:val="24"/>
        </w:rPr>
        <w:t>по</w:t>
      </w:r>
      <w:r>
        <w:rPr>
          <w:rFonts w:asciiTheme="minorHAnsi" w:hAnsiTheme="minorHAnsi"/>
          <w:b w:val="0"/>
          <w:color w:val="auto"/>
          <w:sz w:val="24"/>
          <w:szCs w:val="24"/>
        </w:rPr>
        <w:t>д</w:t>
      </w:r>
      <w:r w:rsidRPr="00752213">
        <w:rPr>
          <w:rFonts w:asciiTheme="minorHAnsi" w:hAnsiTheme="minorHAnsi"/>
          <w:b w:val="0"/>
          <w:color w:val="auto"/>
          <w:sz w:val="24"/>
          <w:szCs w:val="24"/>
        </w:rPr>
        <w:t xml:space="preserve"> руководством архитектора Анатолия Полянского в рамках </w:t>
      </w:r>
      <w:r w:rsidRPr="00752213">
        <w:rPr>
          <w:rFonts w:asciiTheme="minorHAnsi" w:eastAsia="Times New Roman" w:hAnsiTheme="minorHAnsi" w:cs="Tahoma"/>
          <w:b w:val="0"/>
          <w:color w:val="222222"/>
          <w:sz w:val="24"/>
          <w:szCs w:val="24"/>
        </w:rPr>
        <w:t xml:space="preserve">проекта «Большого Артека» </w:t>
      </w:r>
    </w:p>
    <w:p w:rsidR="00C371A3" w:rsidRPr="00752213" w:rsidRDefault="00C371A3" w:rsidP="00C371A3">
      <w:pPr>
        <w:spacing w:after="0"/>
        <w:jc w:val="both"/>
        <w:rPr>
          <w:sz w:val="24"/>
          <w:szCs w:val="24"/>
        </w:rPr>
      </w:pPr>
    </w:p>
    <w:p w:rsidR="00C371A3" w:rsidRDefault="00C371A3" w:rsidP="00C371A3">
      <w:pPr>
        <w:spacing w:after="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В тот же год</w:t>
      </w:r>
      <w:r w:rsidRPr="00752213">
        <w:rPr>
          <w:sz w:val="24"/>
          <w:szCs w:val="24"/>
        </w:rPr>
        <w:t xml:space="preserve"> «Янтарному» присвоено имя писателя </w:t>
      </w:r>
      <w:r w:rsidRPr="00752213">
        <w:rPr>
          <w:rFonts w:cs="Arial"/>
          <w:sz w:val="24"/>
          <w:szCs w:val="24"/>
        </w:rPr>
        <w:t>Аркадия Петровича</w:t>
      </w:r>
      <w:r w:rsidRPr="00752213">
        <w:rPr>
          <w:rStyle w:val="apple-converted-space"/>
          <w:rFonts w:cs="Arial"/>
          <w:sz w:val="24"/>
          <w:szCs w:val="24"/>
        </w:rPr>
        <w:t> </w:t>
      </w:r>
      <w:r w:rsidRPr="00752213">
        <w:rPr>
          <w:rFonts w:cs="Arial"/>
          <w:sz w:val="24"/>
          <w:szCs w:val="24"/>
        </w:rPr>
        <w:t xml:space="preserve">Гайдара, который не раз бывал в «Артеке», </w:t>
      </w:r>
      <w:r>
        <w:rPr>
          <w:rFonts w:cs="Arial"/>
          <w:sz w:val="24"/>
          <w:szCs w:val="24"/>
        </w:rPr>
        <w:t xml:space="preserve">общался с детьми, </w:t>
      </w:r>
      <w:r w:rsidRPr="00752213">
        <w:rPr>
          <w:rFonts w:cs="Arial"/>
          <w:sz w:val="24"/>
          <w:szCs w:val="24"/>
        </w:rPr>
        <w:t xml:space="preserve">работал здесь над своими произведениями.  Мемориальная доска на здании лагеря была торжественно открыта 1 августа 1972 года. </w:t>
      </w:r>
    </w:p>
    <w:p w:rsidR="00C371A3" w:rsidRPr="00752213" w:rsidRDefault="00C371A3" w:rsidP="00C371A3">
      <w:pPr>
        <w:spacing w:after="0"/>
        <w:jc w:val="both"/>
        <w:rPr>
          <w:sz w:val="24"/>
          <w:szCs w:val="24"/>
        </w:rPr>
      </w:pPr>
    </w:p>
    <w:p w:rsidR="00C371A3" w:rsidRPr="00752213" w:rsidRDefault="00C371A3" w:rsidP="00C371A3">
      <w:pPr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>К 90-летию «Артека» «</w:t>
      </w:r>
      <w:r w:rsidRPr="00752213">
        <w:rPr>
          <w:rFonts w:cs="Helvetica"/>
          <w:color w:val="000000"/>
          <w:sz w:val="24"/>
          <w:szCs w:val="24"/>
          <w:shd w:val="clear" w:color="auto" w:fill="FFFFFF"/>
        </w:rPr>
        <w:t xml:space="preserve">Янтарный» </w:t>
      </w: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получил свое второе рождение. В рамках реконструкции детского центра, которая началась в 2014 году, в лагере обновлена инфраструктура, разрабатываются новые образовательные программы. В настоящее время «Янтарный» принимает до </w:t>
      </w:r>
      <w:r w:rsidRPr="00752213">
        <w:rPr>
          <w:rFonts w:cs="Helvetica"/>
          <w:color w:val="000000"/>
          <w:sz w:val="24"/>
          <w:szCs w:val="24"/>
          <w:shd w:val="clear" w:color="auto" w:fill="FFFFFF"/>
        </w:rPr>
        <w:t>360 ребят в смену.</w:t>
      </w:r>
    </w:p>
    <w:p w:rsidR="00C371A3" w:rsidRPr="00752213" w:rsidRDefault="00C371A3" w:rsidP="00C371A3">
      <w:pPr>
        <w:jc w:val="both"/>
        <w:rPr>
          <w:rFonts w:cs="Times New Roman"/>
          <w:b/>
          <w:sz w:val="24"/>
          <w:szCs w:val="24"/>
        </w:rPr>
      </w:pPr>
      <w:r w:rsidRPr="00752213">
        <w:rPr>
          <w:rFonts w:cs="Times New Roman"/>
          <w:sz w:val="24"/>
          <w:szCs w:val="24"/>
        </w:rPr>
        <w:t xml:space="preserve">Приветствуя гостей праздника, собравшихся во Дворце спорта, директор детского центра </w:t>
      </w:r>
      <w:r w:rsidRPr="00752213">
        <w:rPr>
          <w:rFonts w:cs="Times New Roman"/>
          <w:b/>
          <w:sz w:val="24"/>
          <w:szCs w:val="24"/>
        </w:rPr>
        <w:t xml:space="preserve">Алексей </w:t>
      </w:r>
      <w:proofErr w:type="spellStart"/>
      <w:r w:rsidRPr="00752213">
        <w:rPr>
          <w:rFonts w:cs="Times New Roman"/>
          <w:b/>
          <w:sz w:val="24"/>
          <w:szCs w:val="24"/>
        </w:rPr>
        <w:t>Каспржак</w:t>
      </w:r>
      <w:proofErr w:type="spellEnd"/>
      <w:r w:rsidRPr="00752213">
        <w:rPr>
          <w:rFonts w:cs="Times New Roman"/>
          <w:b/>
          <w:sz w:val="24"/>
          <w:szCs w:val="24"/>
        </w:rPr>
        <w:t xml:space="preserve"> </w:t>
      </w:r>
      <w:r w:rsidRPr="00752213">
        <w:rPr>
          <w:rFonts w:cs="Times New Roman"/>
          <w:sz w:val="24"/>
          <w:szCs w:val="24"/>
        </w:rPr>
        <w:t>отметил</w:t>
      </w:r>
      <w:r w:rsidRPr="00752213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 xml:space="preserve"> </w:t>
      </w:r>
      <w:r w:rsidRPr="00752213">
        <w:rPr>
          <w:rFonts w:cs="Times New Roman"/>
          <w:sz w:val="24"/>
          <w:szCs w:val="24"/>
        </w:rPr>
        <w:t>«Артек» – очень разный, он бывает «Морским», «Речным», «Озёрным», «</w:t>
      </w:r>
      <w:proofErr w:type="gramStart"/>
      <w:r w:rsidRPr="00752213">
        <w:rPr>
          <w:rFonts w:cs="Times New Roman"/>
          <w:sz w:val="24"/>
          <w:szCs w:val="24"/>
        </w:rPr>
        <w:t>Хрустальным»...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752213">
        <w:rPr>
          <w:rFonts w:cs="Times New Roman"/>
          <w:sz w:val="24"/>
          <w:szCs w:val="24"/>
        </w:rPr>
        <w:t xml:space="preserve">Но сегодня он заслужено «Янтарный». – При этом во всём «Артеке» есть нечто общее, меняющее всех. Это мечта, которая появляется в глазах каждого побывавшего здесь ребёнка. Я верю, что потом она вместе с вами уезжает домой, чтобы пройти через всю жизнь. Я очень благодарен всем, кто создавал в лагере эту «янтарную» мечту, спасибо!» </w:t>
      </w:r>
    </w:p>
    <w:p w:rsidR="00C371A3" w:rsidRDefault="00C371A3" w:rsidP="00C371A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праздник пришли много гостей. </w:t>
      </w:r>
      <w:r w:rsidRPr="00752213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их </w:t>
      </w:r>
      <w:r w:rsidRPr="00752213">
        <w:rPr>
          <w:rFonts w:cs="Times New Roman"/>
          <w:sz w:val="24"/>
          <w:szCs w:val="24"/>
        </w:rPr>
        <w:t>числе вожатая «Янтарного» 1966 года, самой первой смены в лагере</w:t>
      </w:r>
      <w:r w:rsidRPr="00752213">
        <w:rPr>
          <w:rFonts w:cs="Times New Roman"/>
          <w:b/>
          <w:sz w:val="24"/>
          <w:szCs w:val="24"/>
        </w:rPr>
        <w:t xml:space="preserve"> Тамара Петровна Кононова</w:t>
      </w:r>
      <w:r w:rsidRPr="00752213">
        <w:rPr>
          <w:rFonts w:cs="Times New Roman"/>
          <w:sz w:val="24"/>
          <w:szCs w:val="24"/>
        </w:rPr>
        <w:t xml:space="preserve">. Ветеран «Артека» </w:t>
      </w:r>
      <w:r>
        <w:rPr>
          <w:rFonts w:cs="Times New Roman"/>
          <w:sz w:val="24"/>
          <w:szCs w:val="24"/>
        </w:rPr>
        <w:t xml:space="preserve">рассказала ребятам о том, как открывался лагерь 50 лет назад, и пожелала </w:t>
      </w:r>
      <w:proofErr w:type="spellStart"/>
      <w:r>
        <w:rPr>
          <w:rFonts w:cs="Times New Roman"/>
          <w:sz w:val="24"/>
          <w:szCs w:val="24"/>
        </w:rPr>
        <w:t>артековцам</w:t>
      </w:r>
      <w:proofErr w:type="spellEnd"/>
      <w:r>
        <w:rPr>
          <w:rFonts w:cs="Times New Roman"/>
          <w:sz w:val="24"/>
          <w:szCs w:val="24"/>
        </w:rPr>
        <w:t xml:space="preserve"> новых творческих свершений.</w:t>
      </w:r>
    </w:p>
    <w:p w:rsidR="00C371A3" w:rsidRPr="00752213" w:rsidRDefault="00C371A3" w:rsidP="00C371A3">
      <w:pPr>
        <w:jc w:val="both"/>
        <w:rPr>
          <w:rFonts w:cs="Times New Roman"/>
          <w:sz w:val="24"/>
          <w:szCs w:val="24"/>
        </w:rPr>
      </w:pPr>
      <w:r w:rsidRPr="00752213">
        <w:rPr>
          <w:rFonts w:cs="Times New Roman"/>
          <w:sz w:val="24"/>
          <w:szCs w:val="24"/>
        </w:rPr>
        <w:t>Поддерживая преемственность поколений</w:t>
      </w:r>
      <w:r>
        <w:rPr>
          <w:rFonts w:cs="Times New Roman"/>
          <w:sz w:val="24"/>
          <w:szCs w:val="24"/>
        </w:rPr>
        <w:t>,</w:t>
      </w:r>
      <w:r w:rsidRPr="00752213">
        <w:rPr>
          <w:rFonts w:cs="Times New Roman"/>
          <w:sz w:val="24"/>
          <w:szCs w:val="24"/>
        </w:rPr>
        <w:t xml:space="preserve"> уже современный вожатый </w:t>
      </w:r>
      <w:r>
        <w:rPr>
          <w:rFonts w:cs="Times New Roman"/>
          <w:sz w:val="24"/>
          <w:szCs w:val="24"/>
        </w:rPr>
        <w:t xml:space="preserve">«Янтарного» </w:t>
      </w:r>
      <w:r w:rsidRPr="00752213">
        <w:rPr>
          <w:rFonts w:cs="Times New Roman"/>
          <w:b/>
          <w:sz w:val="24"/>
          <w:szCs w:val="24"/>
        </w:rPr>
        <w:t xml:space="preserve">Никита </w:t>
      </w:r>
      <w:proofErr w:type="spellStart"/>
      <w:r w:rsidRPr="00752213">
        <w:rPr>
          <w:rFonts w:cs="Times New Roman"/>
          <w:b/>
          <w:sz w:val="24"/>
          <w:szCs w:val="24"/>
        </w:rPr>
        <w:t>Качкуров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r w:rsidRPr="00752213">
        <w:rPr>
          <w:rFonts w:cs="Times New Roman"/>
          <w:sz w:val="24"/>
          <w:szCs w:val="24"/>
        </w:rPr>
        <w:t>из Санкт-Петербурга</w:t>
      </w:r>
      <w:r w:rsidRPr="00752213">
        <w:rPr>
          <w:rFonts w:cs="Times New Roman"/>
          <w:b/>
          <w:sz w:val="24"/>
          <w:szCs w:val="24"/>
        </w:rPr>
        <w:t xml:space="preserve"> </w:t>
      </w:r>
      <w:r w:rsidRPr="00D849E5">
        <w:rPr>
          <w:rFonts w:cs="Times New Roman"/>
          <w:sz w:val="24"/>
          <w:szCs w:val="24"/>
        </w:rPr>
        <w:t>заметил</w:t>
      </w:r>
      <w:r w:rsidRPr="00752213">
        <w:rPr>
          <w:rFonts w:cs="Times New Roman"/>
          <w:b/>
          <w:sz w:val="24"/>
          <w:szCs w:val="24"/>
        </w:rPr>
        <w:t xml:space="preserve">: </w:t>
      </w:r>
      <w:r w:rsidRPr="00752213">
        <w:rPr>
          <w:rFonts w:cs="Times New Roman"/>
          <w:sz w:val="24"/>
          <w:szCs w:val="24"/>
        </w:rPr>
        <w:t>«Сегодня происходит удивительная вещь: будучи молодыми людьми, мы празднуем 50-летний юбилей».</w:t>
      </w:r>
    </w:p>
    <w:p w:rsidR="00C371A3" w:rsidRDefault="00C371A3" w:rsidP="00C371A3">
      <w:pPr>
        <w:jc w:val="both"/>
        <w:rPr>
          <w:rFonts w:cs="Times New Roman"/>
          <w:sz w:val="24"/>
          <w:szCs w:val="24"/>
        </w:rPr>
      </w:pPr>
      <w:r w:rsidRPr="00752213">
        <w:rPr>
          <w:rFonts w:cs="Times New Roman"/>
          <w:sz w:val="24"/>
          <w:szCs w:val="24"/>
        </w:rPr>
        <w:lastRenderedPageBreak/>
        <w:t>Эмоции переполняли всех. 16-летний «</w:t>
      </w:r>
      <w:proofErr w:type="spellStart"/>
      <w:r w:rsidRPr="00752213">
        <w:rPr>
          <w:rFonts w:cs="Times New Roman"/>
          <w:sz w:val="24"/>
          <w:szCs w:val="24"/>
        </w:rPr>
        <w:t>янтарник</w:t>
      </w:r>
      <w:proofErr w:type="spellEnd"/>
      <w:r w:rsidRPr="00752213">
        <w:rPr>
          <w:rFonts w:cs="Times New Roman"/>
          <w:sz w:val="24"/>
          <w:szCs w:val="24"/>
        </w:rPr>
        <w:t>» из Московской области</w:t>
      </w:r>
      <w:r w:rsidRPr="00752213">
        <w:rPr>
          <w:rFonts w:cs="Times New Roman"/>
          <w:b/>
          <w:sz w:val="24"/>
          <w:szCs w:val="24"/>
        </w:rPr>
        <w:t xml:space="preserve"> Егор Янышев </w:t>
      </w:r>
      <w:r w:rsidRPr="00752213">
        <w:rPr>
          <w:rFonts w:cs="Times New Roman"/>
          <w:sz w:val="24"/>
          <w:szCs w:val="24"/>
        </w:rPr>
        <w:t>был растроган: «Я никогда не забуду этот праздник. Такой юбилей – это подарок для каждого «</w:t>
      </w:r>
      <w:proofErr w:type="spellStart"/>
      <w:r w:rsidRPr="00752213">
        <w:rPr>
          <w:rFonts w:cs="Times New Roman"/>
          <w:sz w:val="24"/>
          <w:szCs w:val="24"/>
        </w:rPr>
        <w:t>янтарника</w:t>
      </w:r>
      <w:proofErr w:type="spellEnd"/>
      <w:r w:rsidRPr="00752213">
        <w:rPr>
          <w:rFonts w:cs="Times New Roman"/>
          <w:sz w:val="24"/>
          <w:szCs w:val="24"/>
        </w:rPr>
        <w:t>». Юноша очень надеется, что ещё вернётся в «Артек» и уже в новом качестве: «Я хотел бы</w:t>
      </w:r>
      <w:r>
        <w:rPr>
          <w:rFonts w:cs="Times New Roman"/>
          <w:sz w:val="24"/>
          <w:szCs w:val="24"/>
        </w:rPr>
        <w:t xml:space="preserve"> вести за собой детей так, как </w:t>
      </w:r>
      <w:r w:rsidRPr="00752213">
        <w:rPr>
          <w:rFonts w:cs="Times New Roman"/>
          <w:sz w:val="24"/>
          <w:szCs w:val="24"/>
        </w:rPr>
        <w:t xml:space="preserve">вели нас наши вожатые». </w:t>
      </w:r>
    </w:p>
    <w:p w:rsidR="00C371A3" w:rsidRDefault="00C371A3" w:rsidP="00C371A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Впереди у лагеря «Янтарный» много событий и новых интересных проектов. </w:t>
      </w:r>
      <w:proofErr w:type="gramStart"/>
      <w:r>
        <w:rPr>
          <w:rFonts w:cs="Times New Roman"/>
          <w:sz w:val="24"/>
          <w:szCs w:val="24"/>
        </w:rPr>
        <w:t>Свою  юбилейную</w:t>
      </w:r>
      <w:proofErr w:type="gramEnd"/>
      <w:r>
        <w:rPr>
          <w:rFonts w:cs="Times New Roman"/>
          <w:sz w:val="24"/>
          <w:szCs w:val="24"/>
        </w:rPr>
        <w:t xml:space="preserve"> эстафету он  передает «Хрустальному», который отметит 50-летие в июне. </w:t>
      </w:r>
    </w:p>
    <w:p w:rsidR="00E13B17" w:rsidRDefault="00E13B17" w:rsidP="00E13B17">
      <w:pPr>
        <w:spacing w:after="120" w:line="240" w:lineRule="auto"/>
        <w:rPr>
          <w:i/>
        </w:rPr>
      </w:pPr>
      <w:r>
        <w:rPr>
          <w:b/>
        </w:rPr>
        <w:t>Фото по ссылке:</w:t>
      </w:r>
      <w:hyperlink r:id="rId7" w:history="1">
        <w:r w:rsidRPr="00235D1B">
          <w:rPr>
            <w:rStyle w:val="a5"/>
            <w:b/>
          </w:rPr>
          <w:t xml:space="preserve"> </w:t>
        </w:r>
        <w:r w:rsidR="00235D1B" w:rsidRPr="00235D1B">
          <w:rPr>
            <w:rStyle w:val="a5"/>
            <w:u w:val="none"/>
          </w:rPr>
          <w:t>http://artek.org/press-centr/news/lager-yantarnyy-otmechaet-poluvekovoy-yubilyay/</w:t>
        </w:r>
      </w:hyperlink>
    </w:p>
    <w:p w:rsidR="00E13B17" w:rsidRDefault="00E13B17" w:rsidP="00E13B17">
      <w:pPr>
        <w:spacing w:after="120" w:line="240" w:lineRule="auto"/>
        <w:rPr>
          <w:i/>
        </w:rPr>
      </w:pPr>
    </w:p>
    <w:p w:rsidR="00E13B17" w:rsidRPr="005E1360" w:rsidRDefault="00E13B17" w:rsidP="00E13B17">
      <w:pPr>
        <w:spacing w:after="120" w:line="240" w:lineRule="auto"/>
        <w:rPr>
          <w:i/>
        </w:rPr>
      </w:pPr>
      <w:r w:rsidRPr="005E1360">
        <w:rPr>
          <w:i/>
        </w:rPr>
        <w:t>Пресс-служба ФГБОУ «МДЦ «Артек»</w:t>
      </w:r>
    </w:p>
    <w:p w:rsidR="00E13B17" w:rsidRPr="005E1360" w:rsidRDefault="00E13B17" w:rsidP="00E13B17">
      <w:pPr>
        <w:spacing w:after="120" w:line="240" w:lineRule="auto"/>
        <w:rPr>
          <w:i/>
        </w:rPr>
      </w:pPr>
      <w:r w:rsidRPr="005E1360">
        <w:rPr>
          <w:i/>
        </w:rPr>
        <w:t>+7 978 734 04 44</w:t>
      </w:r>
    </w:p>
    <w:p w:rsidR="00987E65" w:rsidRDefault="00987E65" w:rsidP="00987E65">
      <w:pPr>
        <w:pStyle w:val="a3"/>
        <w:jc w:val="both"/>
        <w:rPr>
          <w:sz w:val="28"/>
          <w:szCs w:val="28"/>
        </w:rPr>
      </w:pPr>
    </w:p>
    <w:sectPr w:rsidR="0098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32469"/>
    <w:multiLevelType w:val="hybridMultilevel"/>
    <w:tmpl w:val="146C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EA"/>
    <w:rsid w:val="00007140"/>
    <w:rsid w:val="00034770"/>
    <w:rsid w:val="00070510"/>
    <w:rsid w:val="00082A6E"/>
    <w:rsid w:val="000B15B5"/>
    <w:rsid w:val="000D20B4"/>
    <w:rsid w:val="00104430"/>
    <w:rsid w:val="0011051E"/>
    <w:rsid w:val="00112B7C"/>
    <w:rsid w:val="00135FAE"/>
    <w:rsid w:val="00140C53"/>
    <w:rsid w:val="001C32C7"/>
    <w:rsid w:val="001D0FC7"/>
    <w:rsid w:val="001F06F3"/>
    <w:rsid w:val="001F43AE"/>
    <w:rsid w:val="00202E4F"/>
    <w:rsid w:val="00205FCE"/>
    <w:rsid w:val="00235D1B"/>
    <w:rsid w:val="00256853"/>
    <w:rsid w:val="0029125C"/>
    <w:rsid w:val="002A2E7D"/>
    <w:rsid w:val="002B1F5E"/>
    <w:rsid w:val="002B4B15"/>
    <w:rsid w:val="002C7B32"/>
    <w:rsid w:val="002D20A7"/>
    <w:rsid w:val="002E06C6"/>
    <w:rsid w:val="002F6CFE"/>
    <w:rsid w:val="0035551F"/>
    <w:rsid w:val="00375C9D"/>
    <w:rsid w:val="0040681A"/>
    <w:rsid w:val="0041456F"/>
    <w:rsid w:val="00423BFB"/>
    <w:rsid w:val="00424306"/>
    <w:rsid w:val="004253AF"/>
    <w:rsid w:val="004938C3"/>
    <w:rsid w:val="004F48C7"/>
    <w:rsid w:val="00500C64"/>
    <w:rsid w:val="00536528"/>
    <w:rsid w:val="00555100"/>
    <w:rsid w:val="005764DA"/>
    <w:rsid w:val="00591C8C"/>
    <w:rsid w:val="00596111"/>
    <w:rsid w:val="005E6A5F"/>
    <w:rsid w:val="005F6A18"/>
    <w:rsid w:val="006262B7"/>
    <w:rsid w:val="0065065B"/>
    <w:rsid w:val="006646EA"/>
    <w:rsid w:val="00734CB9"/>
    <w:rsid w:val="00740227"/>
    <w:rsid w:val="0074028F"/>
    <w:rsid w:val="00752213"/>
    <w:rsid w:val="00763BF1"/>
    <w:rsid w:val="00775D64"/>
    <w:rsid w:val="00794D20"/>
    <w:rsid w:val="007E238D"/>
    <w:rsid w:val="007F0B8B"/>
    <w:rsid w:val="00825DE5"/>
    <w:rsid w:val="00835DA2"/>
    <w:rsid w:val="00847E1A"/>
    <w:rsid w:val="008718E0"/>
    <w:rsid w:val="008C52EF"/>
    <w:rsid w:val="00905981"/>
    <w:rsid w:val="009161D3"/>
    <w:rsid w:val="00925BF2"/>
    <w:rsid w:val="009350BD"/>
    <w:rsid w:val="00942E96"/>
    <w:rsid w:val="009655B2"/>
    <w:rsid w:val="00987E65"/>
    <w:rsid w:val="009A4A8B"/>
    <w:rsid w:val="009C59FC"/>
    <w:rsid w:val="009D7BBF"/>
    <w:rsid w:val="009E1195"/>
    <w:rsid w:val="009E57EE"/>
    <w:rsid w:val="00A0019B"/>
    <w:rsid w:val="00A15E91"/>
    <w:rsid w:val="00A674E4"/>
    <w:rsid w:val="00A7612B"/>
    <w:rsid w:val="00A85738"/>
    <w:rsid w:val="00A93E79"/>
    <w:rsid w:val="00AD20A6"/>
    <w:rsid w:val="00B079B1"/>
    <w:rsid w:val="00B32401"/>
    <w:rsid w:val="00B43FD3"/>
    <w:rsid w:val="00B53BD7"/>
    <w:rsid w:val="00B576DE"/>
    <w:rsid w:val="00B61EEA"/>
    <w:rsid w:val="00B83025"/>
    <w:rsid w:val="00BB7843"/>
    <w:rsid w:val="00C33415"/>
    <w:rsid w:val="00C371A3"/>
    <w:rsid w:val="00C67DF8"/>
    <w:rsid w:val="00C85BB4"/>
    <w:rsid w:val="00CA1AA4"/>
    <w:rsid w:val="00D00CE7"/>
    <w:rsid w:val="00D428C4"/>
    <w:rsid w:val="00D849E5"/>
    <w:rsid w:val="00D85F4A"/>
    <w:rsid w:val="00DC3BF6"/>
    <w:rsid w:val="00E13B17"/>
    <w:rsid w:val="00E260D1"/>
    <w:rsid w:val="00E3510C"/>
    <w:rsid w:val="00E63A3A"/>
    <w:rsid w:val="00E74FA9"/>
    <w:rsid w:val="00E75D1E"/>
    <w:rsid w:val="00E76855"/>
    <w:rsid w:val="00E86F9D"/>
    <w:rsid w:val="00EB46CD"/>
    <w:rsid w:val="00EC059E"/>
    <w:rsid w:val="00EC07EA"/>
    <w:rsid w:val="00EE51EA"/>
    <w:rsid w:val="00F36C4B"/>
    <w:rsid w:val="00F4366F"/>
    <w:rsid w:val="00F554CB"/>
    <w:rsid w:val="00F834AC"/>
    <w:rsid w:val="00FC0868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DBD56-5560-449C-99B1-146FAA56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598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2B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59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905981"/>
  </w:style>
  <w:style w:type="character" w:styleId="a5">
    <w:name w:val="Hyperlink"/>
    <w:basedOn w:val="a0"/>
    <w:uiPriority w:val="99"/>
    <w:unhideWhenUsed/>
    <w:rsid w:val="00E13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%20http:/artek.org/press-centr/news/lager-yantarnyy-otmechaet-poluvekovoy-yubilya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33F6D-3161-4B4C-B456-8DB3CEE1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Барышникова Жанна Викторовна</dc:creator>
  <cp:keywords/>
  <dc:description/>
  <cp:lastModifiedBy>Бабковская Aнастасия Викторовна</cp:lastModifiedBy>
  <cp:revision>6</cp:revision>
  <cp:lastPrinted>2016-02-15T13:50:00Z</cp:lastPrinted>
  <dcterms:created xsi:type="dcterms:W3CDTF">2016-02-16T06:17:00Z</dcterms:created>
  <dcterms:modified xsi:type="dcterms:W3CDTF">2016-02-16T13:03:00Z</dcterms:modified>
</cp:coreProperties>
</file>