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CFDA" w14:textId="698B363F" w:rsidR="00D96C01" w:rsidRPr="00D96C01" w:rsidRDefault="00D96C01" w:rsidP="00D96C01">
      <w:pPr>
        <w:pStyle w:val="af9"/>
        <w:spacing w:after="150"/>
        <w:jc w:val="both"/>
        <w:rPr>
          <w:rStyle w:val="af8"/>
          <w:rFonts w:ascii="Arial" w:hAnsi="Arial" w:cs="Arial"/>
          <w:sz w:val="22"/>
          <w:szCs w:val="22"/>
        </w:rPr>
      </w:pPr>
      <w:r>
        <w:rPr>
          <w:rStyle w:val="af8"/>
          <w:rFonts w:ascii="Arial" w:hAnsi="Arial" w:cs="Arial"/>
          <w:sz w:val="22"/>
          <w:szCs w:val="22"/>
        </w:rPr>
        <w:t xml:space="preserve">Более трех тысяч </w:t>
      </w:r>
      <w:proofErr w:type="spellStart"/>
      <w:r>
        <w:rPr>
          <w:rStyle w:val="af8"/>
          <w:rFonts w:ascii="Arial" w:hAnsi="Arial" w:cs="Arial"/>
          <w:sz w:val="22"/>
          <w:szCs w:val="22"/>
        </w:rPr>
        <w:t>артековцев</w:t>
      </w:r>
      <w:proofErr w:type="spellEnd"/>
      <w:r>
        <w:rPr>
          <w:rStyle w:val="af8"/>
          <w:rFonts w:ascii="Arial" w:hAnsi="Arial" w:cs="Arial"/>
          <w:sz w:val="22"/>
          <w:szCs w:val="22"/>
        </w:rPr>
        <w:t xml:space="preserve"> написали диктанты, посвященные </w:t>
      </w:r>
      <w:r w:rsidRPr="00D96C01">
        <w:rPr>
          <w:rStyle w:val="af8"/>
          <w:rFonts w:ascii="Arial" w:hAnsi="Arial" w:cs="Arial"/>
          <w:sz w:val="22"/>
          <w:szCs w:val="22"/>
        </w:rPr>
        <w:t>достижени</w:t>
      </w:r>
      <w:r>
        <w:rPr>
          <w:rStyle w:val="af8"/>
          <w:rFonts w:ascii="Arial" w:hAnsi="Arial" w:cs="Arial"/>
          <w:sz w:val="22"/>
          <w:szCs w:val="22"/>
        </w:rPr>
        <w:t xml:space="preserve">ям </w:t>
      </w:r>
      <w:r w:rsidRPr="00D96C01">
        <w:rPr>
          <w:rStyle w:val="af8"/>
          <w:rFonts w:ascii="Arial" w:hAnsi="Arial" w:cs="Arial"/>
          <w:sz w:val="22"/>
          <w:szCs w:val="22"/>
        </w:rPr>
        <w:t>отечественной космонавтик</w:t>
      </w:r>
      <w:r w:rsidR="00495B28">
        <w:rPr>
          <w:rStyle w:val="af8"/>
          <w:rFonts w:ascii="Arial" w:hAnsi="Arial" w:cs="Arial"/>
          <w:sz w:val="22"/>
          <w:szCs w:val="22"/>
        </w:rPr>
        <w:t>и</w:t>
      </w:r>
    </w:p>
    <w:p w14:paraId="1A42659B" w14:textId="55953243" w:rsidR="00B87019" w:rsidRPr="00D96C01" w:rsidRDefault="00B87019" w:rsidP="00D96C01">
      <w:pPr>
        <w:pStyle w:val="af9"/>
        <w:spacing w:after="150"/>
        <w:jc w:val="center"/>
        <w:rPr>
          <w:rFonts w:ascii="Arial" w:hAnsi="Arial" w:cs="Arial"/>
          <w:b/>
          <w:bCs/>
          <w:sz w:val="22"/>
          <w:szCs w:val="22"/>
        </w:rPr>
      </w:pPr>
      <w:r w:rsidRPr="00D96C01">
        <w:rPr>
          <w:rStyle w:val="af8"/>
          <w:rFonts w:ascii="Arial" w:hAnsi="Arial" w:cs="Arial"/>
          <w:sz w:val="22"/>
          <w:szCs w:val="22"/>
        </w:rPr>
        <w:t>12 апреля 2023 года</w:t>
      </w:r>
      <w:bookmarkStart w:id="0" w:name="_GoBack"/>
      <w:bookmarkEnd w:id="0"/>
    </w:p>
    <w:p w14:paraId="597DB5C3" w14:textId="459AEC14" w:rsidR="00B87019" w:rsidRPr="00D96C01" w:rsidRDefault="00B87019" w:rsidP="00D96C01">
      <w:pPr>
        <w:spacing w:after="240"/>
        <w:jc w:val="both"/>
        <w:rPr>
          <w:rStyle w:val="af8"/>
          <w:rFonts w:ascii="Arial" w:hAnsi="Arial" w:cs="Arial"/>
          <w:sz w:val="22"/>
          <w:szCs w:val="22"/>
        </w:rPr>
      </w:pPr>
      <w:r w:rsidRPr="00D96C01">
        <w:rPr>
          <w:rFonts w:ascii="Arial" w:hAnsi="Arial" w:cs="Arial"/>
          <w:b/>
          <w:bCs/>
          <w:sz w:val="22"/>
          <w:szCs w:val="22"/>
          <w:shd w:val="clear" w:color="auto" w:fill="FFFFFF"/>
        </w:rPr>
        <w:t>12</w:t>
      </w:r>
      <w:r w:rsidRPr="00D96C01">
        <w:rPr>
          <w:rFonts w:ascii="Arial" w:hAnsi="Arial" w:cs="Arial"/>
          <w:sz w:val="22"/>
          <w:szCs w:val="22"/>
          <w:shd w:val="clear" w:color="auto" w:fill="FFFFFF"/>
        </w:rPr>
        <w:t> </w:t>
      </w:r>
      <w:r w:rsidRPr="00D96C01">
        <w:rPr>
          <w:rFonts w:ascii="Arial" w:hAnsi="Arial" w:cs="Arial"/>
          <w:b/>
          <w:bCs/>
          <w:sz w:val="22"/>
          <w:szCs w:val="22"/>
          <w:shd w:val="clear" w:color="auto" w:fill="FFFFFF"/>
        </w:rPr>
        <w:t>апреля</w:t>
      </w:r>
      <w:r w:rsidRPr="00D96C01">
        <w:rPr>
          <w:rFonts w:ascii="Arial" w:hAnsi="Arial" w:cs="Arial"/>
          <w:sz w:val="22"/>
          <w:szCs w:val="22"/>
          <w:shd w:val="clear" w:color="auto" w:fill="FFFFFF"/>
        </w:rPr>
        <w:t> </w:t>
      </w:r>
      <w:r w:rsidRPr="00D96C01">
        <w:rPr>
          <w:rFonts w:ascii="Arial" w:hAnsi="Arial" w:cs="Arial"/>
          <w:b/>
          <w:sz w:val="22"/>
          <w:szCs w:val="22"/>
          <w:shd w:val="clear" w:color="auto" w:fill="FFFFFF"/>
        </w:rPr>
        <w:t>«Артек» отмечает </w:t>
      </w:r>
      <w:r w:rsidRPr="00D96C01">
        <w:rPr>
          <w:rFonts w:ascii="Arial" w:hAnsi="Arial" w:cs="Arial"/>
          <w:b/>
          <w:bCs/>
          <w:sz w:val="22"/>
          <w:szCs w:val="22"/>
          <w:shd w:val="clear" w:color="auto" w:fill="FFFFFF"/>
        </w:rPr>
        <w:t>День</w:t>
      </w:r>
      <w:r w:rsidRPr="00D96C01">
        <w:rPr>
          <w:rFonts w:ascii="Arial" w:hAnsi="Arial" w:cs="Arial"/>
          <w:b/>
          <w:sz w:val="22"/>
          <w:szCs w:val="22"/>
          <w:shd w:val="clear" w:color="auto" w:fill="FFFFFF"/>
        </w:rPr>
        <w:t> авиации и </w:t>
      </w:r>
      <w:r w:rsidRPr="00D96C01">
        <w:rPr>
          <w:rFonts w:ascii="Arial" w:hAnsi="Arial" w:cs="Arial"/>
          <w:b/>
          <w:bCs/>
          <w:sz w:val="22"/>
          <w:szCs w:val="22"/>
          <w:shd w:val="clear" w:color="auto" w:fill="FFFFFF"/>
        </w:rPr>
        <w:t>космонавтики. В</w:t>
      </w:r>
      <w:r w:rsidRPr="00D96C01">
        <w:rPr>
          <w:rFonts w:ascii="Arial" w:hAnsi="Arial" w:cs="Arial"/>
          <w:b/>
          <w:sz w:val="22"/>
          <w:szCs w:val="22"/>
          <w:shd w:val="clear" w:color="auto" w:fill="FFFFFF"/>
        </w:rPr>
        <w:t xml:space="preserve"> памятную дату, посвященную первому полету человека в космос</w:t>
      </w:r>
      <w:r w:rsidRPr="00D96C01">
        <w:rPr>
          <w:rFonts w:ascii="Arial" w:hAnsi="Arial" w:cs="Arial"/>
          <w:sz w:val="22"/>
          <w:szCs w:val="22"/>
          <w:shd w:val="clear" w:color="auto" w:fill="FFFFFF"/>
        </w:rPr>
        <w:t xml:space="preserve">, </w:t>
      </w:r>
      <w:r w:rsidRPr="00D96C01">
        <w:rPr>
          <w:rFonts w:ascii="Arial" w:hAnsi="Arial" w:cs="Arial"/>
          <w:b/>
          <w:sz w:val="22"/>
          <w:szCs w:val="22"/>
          <w:shd w:val="clear" w:color="auto" w:fill="FFFFFF"/>
        </w:rPr>
        <w:t>более трех тысяч</w:t>
      </w:r>
      <w:r w:rsidRPr="00D96C01">
        <w:rPr>
          <w:rFonts w:ascii="Arial" w:hAnsi="Arial" w:cs="Arial"/>
          <w:sz w:val="22"/>
          <w:szCs w:val="22"/>
          <w:shd w:val="clear" w:color="auto" w:fill="FFFFFF"/>
        </w:rPr>
        <w:t xml:space="preserve"> </w:t>
      </w:r>
      <w:r w:rsidRPr="00D96C01">
        <w:rPr>
          <w:rFonts w:ascii="Arial" w:hAnsi="Arial" w:cs="Arial"/>
          <w:b/>
          <w:sz w:val="22"/>
          <w:szCs w:val="22"/>
          <w:shd w:val="clear" w:color="auto" w:fill="FFFFFF"/>
        </w:rPr>
        <w:t>у</w:t>
      </w:r>
      <w:r w:rsidRPr="00D96C01">
        <w:rPr>
          <w:rStyle w:val="af8"/>
          <w:rFonts w:ascii="Arial" w:hAnsi="Arial" w:cs="Arial"/>
          <w:sz w:val="22"/>
          <w:szCs w:val="22"/>
        </w:rPr>
        <w:t xml:space="preserve">частников 4 смены «Первые в космосе, лучшие в мире» присоединились к двум культурно-просветительским проектам. </w:t>
      </w:r>
      <w:proofErr w:type="spellStart"/>
      <w:r w:rsidRPr="00D96C01">
        <w:rPr>
          <w:rStyle w:val="af8"/>
          <w:rFonts w:ascii="Arial" w:hAnsi="Arial" w:cs="Arial"/>
          <w:sz w:val="22"/>
          <w:szCs w:val="22"/>
        </w:rPr>
        <w:t>Артековцы</w:t>
      </w:r>
      <w:proofErr w:type="spellEnd"/>
      <w:r w:rsidRPr="00D96C01">
        <w:rPr>
          <w:rStyle w:val="af8"/>
          <w:rFonts w:ascii="Arial" w:hAnsi="Arial" w:cs="Arial"/>
          <w:sz w:val="22"/>
          <w:szCs w:val="22"/>
        </w:rPr>
        <w:t xml:space="preserve"> написали Всероссийский космический диктант</w:t>
      </w:r>
      <w:r w:rsidR="003D5FF5" w:rsidRPr="00D96C01">
        <w:rPr>
          <w:rStyle w:val="af8"/>
          <w:rFonts w:ascii="Arial" w:hAnsi="Arial" w:cs="Arial"/>
          <w:sz w:val="22"/>
          <w:szCs w:val="22"/>
        </w:rPr>
        <w:t xml:space="preserve">, </w:t>
      </w:r>
      <w:r w:rsidR="00283DC5" w:rsidRPr="00D96C01">
        <w:rPr>
          <w:rStyle w:val="af8"/>
          <w:rFonts w:ascii="Arial" w:hAnsi="Arial" w:cs="Arial"/>
          <w:sz w:val="22"/>
          <w:szCs w:val="22"/>
        </w:rPr>
        <w:t>о</w:t>
      </w:r>
      <w:r w:rsidR="00283DC5" w:rsidRPr="00D96C01">
        <w:rPr>
          <w:rFonts w:ascii="Arial" w:hAnsi="Arial" w:cs="Arial"/>
          <w:b/>
          <w:sz w:val="22"/>
          <w:szCs w:val="22"/>
          <w:shd w:val="clear" w:color="auto" w:fill="FFFFFF"/>
        </w:rPr>
        <w:t xml:space="preserve">рганизаторами </w:t>
      </w:r>
      <w:r w:rsidR="00283DC5" w:rsidRPr="00D96C01">
        <w:rPr>
          <w:rFonts w:ascii="Arial" w:hAnsi="Arial" w:cs="Arial"/>
          <w:b/>
          <w:sz w:val="22"/>
          <w:szCs w:val="22"/>
          <w:shd w:val="clear" w:color="auto" w:fill="FFFFFF"/>
        </w:rPr>
        <w:t>которого</w:t>
      </w:r>
      <w:r w:rsidR="00283DC5" w:rsidRPr="00D96C01">
        <w:rPr>
          <w:rFonts w:ascii="Arial" w:hAnsi="Arial" w:cs="Arial"/>
          <w:b/>
          <w:sz w:val="22"/>
          <w:szCs w:val="22"/>
          <w:shd w:val="clear" w:color="auto" w:fill="FFFFFF"/>
        </w:rPr>
        <w:t xml:space="preserve"> выступ</w:t>
      </w:r>
      <w:r w:rsidR="00D96C01">
        <w:rPr>
          <w:rFonts w:ascii="Arial" w:hAnsi="Arial" w:cs="Arial"/>
          <w:b/>
          <w:sz w:val="22"/>
          <w:szCs w:val="22"/>
          <w:shd w:val="clear" w:color="auto" w:fill="FFFFFF"/>
        </w:rPr>
        <w:t>или</w:t>
      </w:r>
      <w:r w:rsidR="00283DC5" w:rsidRPr="00D96C01">
        <w:rPr>
          <w:rFonts w:ascii="Arial" w:hAnsi="Arial" w:cs="Arial"/>
          <w:b/>
          <w:sz w:val="22"/>
          <w:szCs w:val="22"/>
          <w:shd w:val="clear" w:color="auto" w:fill="FFFFFF"/>
        </w:rPr>
        <w:t xml:space="preserve"> </w:t>
      </w:r>
      <w:proofErr w:type="spellStart"/>
      <w:r w:rsidR="00283DC5" w:rsidRPr="00D96C01">
        <w:rPr>
          <w:rFonts w:ascii="Arial" w:hAnsi="Arial" w:cs="Arial"/>
          <w:b/>
          <w:sz w:val="22"/>
          <w:szCs w:val="22"/>
          <w:shd w:val="clear" w:color="auto" w:fill="FFFFFF"/>
        </w:rPr>
        <w:t>Госкорпорация</w:t>
      </w:r>
      <w:proofErr w:type="spellEnd"/>
      <w:r w:rsidR="00283DC5" w:rsidRPr="00D96C01">
        <w:rPr>
          <w:rFonts w:ascii="Arial" w:hAnsi="Arial" w:cs="Arial"/>
          <w:b/>
          <w:sz w:val="22"/>
          <w:szCs w:val="22"/>
          <w:shd w:val="clear" w:color="auto" w:fill="FFFFFF"/>
        </w:rPr>
        <w:t xml:space="preserve"> «</w:t>
      </w:r>
      <w:proofErr w:type="spellStart"/>
      <w:r w:rsidR="00283DC5" w:rsidRPr="00D96C01">
        <w:rPr>
          <w:rFonts w:ascii="Arial" w:hAnsi="Arial" w:cs="Arial"/>
          <w:b/>
          <w:sz w:val="22"/>
          <w:szCs w:val="22"/>
          <w:shd w:val="clear" w:color="auto" w:fill="FFFFFF"/>
        </w:rPr>
        <w:t>Роскосмос</w:t>
      </w:r>
      <w:proofErr w:type="spellEnd"/>
      <w:r w:rsidR="00283DC5" w:rsidRPr="00D96C01">
        <w:rPr>
          <w:rFonts w:ascii="Arial" w:hAnsi="Arial" w:cs="Arial"/>
          <w:b/>
          <w:sz w:val="22"/>
          <w:szCs w:val="22"/>
          <w:shd w:val="clear" w:color="auto" w:fill="FFFFFF"/>
        </w:rPr>
        <w:t>», Аэрокосмическая корпорация «Новый космос», Центр «Космонавтика и авиация» на ВДНХ</w:t>
      </w:r>
      <w:r w:rsidR="00283DC5" w:rsidRPr="00D96C01">
        <w:rPr>
          <w:rFonts w:ascii="Arial" w:hAnsi="Arial" w:cs="Arial"/>
          <w:b/>
          <w:sz w:val="22"/>
          <w:szCs w:val="22"/>
          <w:shd w:val="clear" w:color="auto" w:fill="FFFFFF"/>
        </w:rPr>
        <w:t xml:space="preserve">, </w:t>
      </w:r>
      <w:r w:rsidRPr="00D96C01">
        <w:rPr>
          <w:rStyle w:val="af8"/>
          <w:rFonts w:ascii="Arial" w:hAnsi="Arial" w:cs="Arial"/>
          <w:sz w:val="22"/>
          <w:szCs w:val="22"/>
        </w:rPr>
        <w:t xml:space="preserve">а также Звездный диктант «Поехали!», который </w:t>
      </w:r>
      <w:proofErr w:type="spellStart"/>
      <w:r w:rsidRPr="00D96C01">
        <w:rPr>
          <w:rFonts w:ascii="Arial" w:hAnsi="Arial" w:cs="Arial"/>
          <w:b/>
          <w:sz w:val="22"/>
          <w:szCs w:val="22"/>
        </w:rPr>
        <w:t>Россотрудничество</w:t>
      </w:r>
      <w:proofErr w:type="spellEnd"/>
      <w:r w:rsidRPr="00D96C01">
        <w:rPr>
          <w:rStyle w:val="af8"/>
          <w:rFonts w:ascii="Arial" w:hAnsi="Arial" w:cs="Arial"/>
          <w:b w:val="0"/>
          <w:sz w:val="22"/>
          <w:szCs w:val="22"/>
        </w:rPr>
        <w:t xml:space="preserve"> </w:t>
      </w:r>
      <w:r w:rsidRPr="00D96C01">
        <w:rPr>
          <w:rStyle w:val="af8"/>
          <w:rFonts w:ascii="Arial" w:hAnsi="Arial" w:cs="Arial"/>
          <w:sz w:val="22"/>
          <w:szCs w:val="22"/>
        </w:rPr>
        <w:t xml:space="preserve">проводит совместно с IV Международным кинофестивалем фильмов и программ о космосе «Циолковский» и информационным агентством ТАСС. </w:t>
      </w:r>
      <w:r w:rsidR="00D96C01">
        <w:rPr>
          <w:rStyle w:val="af8"/>
          <w:rFonts w:ascii="Arial" w:hAnsi="Arial" w:cs="Arial"/>
          <w:sz w:val="22"/>
          <w:szCs w:val="22"/>
        </w:rPr>
        <w:t>События реализованы при поддержке Министерства просвещения РФ.</w:t>
      </w:r>
    </w:p>
    <w:p w14:paraId="670FC45E" w14:textId="77777777" w:rsidR="003D5FF5" w:rsidRPr="00D96C01" w:rsidRDefault="003D5FF5" w:rsidP="00D96C01">
      <w:pPr>
        <w:spacing w:after="240"/>
        <w:jc w:val="both"/>
        <w:rPr>
          <w:rFonts w:ascii="Arial" w:hAnsi="Arial" w:cs="Arial"/>
          <w:sz w:val="22"/>
          <w:szCs w:val="22"/>
        </w:rPr>
      </w:pPr>
      <w:r w:rsidRPr="00D96C01">
        <w:rPr>
          <w:rFonts w:ascii="Arial" w:hAnsi="Arial" w:cs="Arial"/>
          <w:sz w:val="22"/>
          <w:szCs w:val="22"/>
        </w:rPr>
        <w:t xml:space="preserve">День космонавтики – важный праздник для «Артека». Гостями детского центра становились выдающиеся космонавты и ученые, выключая первого космонавта Земли </w:t>
      </w:r>
      <w:r w:rsidRPr="00D96C01">
        <w:rPr>
          <w:rFonts w:ascii="Arial" w:hAnsi="Arial" w:cs="Arial"/>
          <w:b/>
          <w:bCs/>
          <w:sz w:val="22"/>
          <w:szCs w:val="22"/>
        </w:rPr>
        <w:t>Юрия Гагарина</w:t>
      </w:r>
      <w:r w:rsidRPr="00D96C01">
        <w:rPr>
          <w:rFonts w:ascii="Arial" w:hAnsi="Arial" w:cs="Arial"/>
          <w:sz w:val="22"/>
          <w:szCs w:val="22"/>
        </w:rPr>
        <w:t xml:space="preserve"> и конструктора </w:t>
      </w:r>
      <w:r w:rsidRPr="00D96C01">
        <w:rPr>
          <w:rFonts w:ascii="Arial" w:hAnsi="Arial" w:cs="Arial"/>
          <w:b/>
          <w:bCs/>
          <w:sz w:val="22"/>
          <w:szCs w:val="22"/>
        </w:rPr>
        <w:t>Сергея Королева</w:t>
      </w:r>
      <w:r w:rsidRPr="00D96C01">
        <w:rPr>
          <w:rFonts w:ascii="Arial" w:hAnsi="Arial" w:cs="Arial"/>
          <w:sz w:val="22"/>
          <w:szCs w:val="22"/>
        </w:rPr>
        <w:t xml:space="preserve">. По их инициативе был основан </w:t>
      </w:r>
      <w:proofErr w:type="spellStart"/>
      <w:r w:rsidRPr="00D96C01">
        <w:rPr>
          <w:rFonts w:ascii="Arial" w:hAnsi="Arial" w:cs="Arial"/>
          <w:sz w:val="22"/>
          <w:szCs w:val="22"/>
        </w:rPr>
        <w:t>артековский</w:t>
      </w:r>
      <w:proofErr w:type="spellEnd"/>
      <w:r w:rsidRPr="00D96C01">
        <w:rPr>
          <w:rFonts w:ascii="Arial" w:hAnsi="Arial" w:cs="Arial"/>
          <w:sz w:val="22"/>
          <w:szCs w:val="22"/>
        </w:rPr>
        <w:t xml:space="preserve"> музей «Космос»</w:t>
      </w:r>
      <w:r w:rsidRPr="00D96C01">
        <w:rPr>
          <w:rFonts w:ascii="Arial" w:hAnsi="Arial" w:cs="Arial"/>
          <w:sz w:val="22"/>
          <w:szCs w:val="22"/>
        </w:rPr>
        <w:t>.</w:t>
      </w:r>
    </w:p>
    <w:p w14:paraId="539F4A67" w14:textId="1CA675AD" w:rsidR="003D5FF5" w:rsidRPr="00D96C01" w:rsidRDefault="00B87019" w:rsidP="00D96C01">
      <w:pPr>
        <w:pStyle w:val="af9"/>
        <w:spacing w:after="150"/>
        <w:jc w:val="both"/>
        <w:rPr>
          <w:rStyle w:val="af8"/>
          <w:rFonts w:ascii="Arial" w:hAnsi="Arial" w:cs="Arial"/>
          <w:b w:val="0"/>
          <w:sz w:val="22"/>
          <w:szCs w:val="22"/>
        </w:rPr>
      </w:pPr>
      <w:r w:rsidRPr="00D96C01">
        <w:rPr>
          <w:rFonts w:ascii="Arial" w:hAnsi="Arial" w:cs="Arial"/>
          <w:sz w:val="22"/>
          <w:szCs w:val="22"/>
        </w:rPr>
        <w:t xml:space="preserve">12 апреля «Артек» стал самой большой площадкой в стране, где в дистанционном формате школьники из всех регионов страны стали участниками сразу двух проектов, </w:t>
      </w:r>
      <w:r w:rsidRPr="00D96C01">
        <w:rPr>
          <w:rStyle w:val="af8"/>
          <w:rFonts w:ascii="Arial" w:hAnsi="Arial" w:cs="Arial"/>
          <w:b w:val="0"/>
          <w:sz w:val="22"/>
          <w:szCs w:val="22"/>
        </w:rPr>
        <w:t xml:space="preserve">которые направлены на популяризацию и сохранение достижений отечественной космонавтики. </w:t>
      </w:r>
    </w:p>
    <w:p w14:paraId="58BCA5DC" w14:textId="635F92B5" w:rsidR="00B87019" w:rsidRPr="00D96C01" w:rsidRDefault="00B87019" w:rsidP="00D96C01">
      <w:pPr>
        <w:pStyle w:val="af9"/>
        <w:spacing w:after="150"/>
        <w:jc w:val="both"/>
        <w:rPr>
          <w:rFonts w:ascii="Arial" w:hAnsi="Arial" w:cs="Arial"/>
          <w:sz w:val="22"/>
          <w:szCs w:val="22"/>
        </w:rPr>
      </w:pPr>
      <w:r w:rsidRPr="00D96C01">
        <w:rPr>
          <w:rFonts w:ascii="Arial" w:hAnsi="Arial" w:cs="Arial"/>
          <w:sz w:val="22"/>
          <w:szCs w:val="22"/>
        </w:rPr>
        <w:t>Событие прошло в школе и во всех лагерях детского центра. Основной площадкой Всероссийского космического диктанта стал детский лагерь «Хрустальный», который носит имя первого космонавта Земли.  Всего за два часа ребятам предстояло ответить на 30 вопросов, охватывающих разные сферы отечественной космонавтики – от биографии ее легендарных представителей до исследования планет.</w:t>
      </w:r>
    </w:p>
    <w:p w14:paraId="1C2B19E4" w14:textId="224AFE24" w:rsidR="003D5FF5" w:rsidRPr="00D96C01" w:rsidRDefault="00D96C01" w:rsidP="00D96C01">
      <w:pPr>
        <w:spacing w:after="240"/>
        <w:jc w:val="both"/>
        <w:rPr>
          <w:rFonts w:ascii="Arial" w:hAnsi="Arial" w:cs="Arial"/>
          <w:sz w:val="22"/>
          <w:szCs w:val="22"/>
        </w:rPr>
      </w:pPr>
      <w:r w:rsidRPr="00D96C01">
        <w:rPr>
          <w:rFonts w:ascii="Arial" w:hAnsi="Arial" w:cs="Arial"/>
          <w:sz w:val="22"/>
          <w:szCs w:val="22"/>
        </w:rPr>
        <w:t>Центральной площадкой</w:t>
      </w:r>
      <w:r w:rsidR="003D5FF5" w:rsidRPr="00D96C01">
        <w:rPr>
          <w:rFonts w:ascii="Arial" w:hAnsi="Arial" w:cs="Arial"/>
          <w:sz w:val="22"/>
          <w:szCs w:val="22"/>
        </w:rPr>
        <w:t xml:space="preserve"> написания диктанта </w:t>
      </w:r>
      <w:r w:rsidRPr="00D96C01">
        <w:rPr>
          <w:rFonts w:ascii="Arial" w:hAnsi="Arial" w:cs="Arial"/>
          <w:sz w:val="22"/>
          <w:szCs w:val="22"/>
        </w:rPr>
        <w:t>стал</w:t>
      </w:r>
      <w:r w:rsidR="003D5FF5" w:rsidRPr="00D96C01">
        <w:rPr>
          <w:rFonts w:ascii="Arial" w:hAnsi="Arial" w:cs="Arial"/>
          <w:sz w:val="22"/>
          <w:szCs w:val="22"/>
        </w:rPr>
        <w:t xml:space="preserve"> Центр «Космонавтика и авиация» на ВДНХ в Москве. Вопросы для участников читали приглашенные гости, среди которых российский космонавт-испытатель отряда ФГБУ «НИИ ЦПК имени Ю. А. Гагарина», Герой Российской Федерации </w:t>
      </w:r>
      <w:r w:rsidR="003D5FF5" w:rsidRPr="00D96C01">
        <w:rPr>
          <w:rFonts w:ascii="Arial" w:hAnsi="Arial" w:cs="Arial"/>
          <w:b/>
          <w:bCs/>
          <w:sz w:val="22"/>
          <w:szCs w:val="22"/>
        </w:rPr>
        <w:t>Олег Артемьев</w:t>
      </w:r>
      <w:r w:rsidR="003D5FF5" w:rsidRPr="00D96C01">
        <w:rPr>
          <w:rFonts w:ascii="Arial" w:hAnsi="Arial" w:cs="Arial"/>
          <w:sz w:val="22"/>
          <w:szCs w:val="22"/>
        </w:rPr>
        <w:t xml:space="preserve">, Генеральный директор Российского общества «Знание» </w:t>
      </w:r>
      <w:r w:rsidR="003D5FF5" w:rsidRPr="00D96C01">
        <w:rPr>
          <w:rFonts w:ascii="Arial" w:hAnsi="Arial" w:cs="Arial"/>
          <w:b/>
          <w:bCs/>
          <w:sz w:val="22"/>
          <w:szCs w:val="22"/>
        </w:rPr>
        <w:t xml:space="preserve">Максим </w:t>
      </w:r>
      <w:proofErr w:type="spellStart"/>
      <w:r w:rsidR="003D5FF5" w:rsidRPr="00D96C01">
        <w:rPr>
          <w:rFonts w:ascii="Arial" w:hAnsi="Arial" w:cs="Arial"/>
          <w:b/>
          <w:bCs/>
          <w:sz w:val="22"/>
          <w:szCs w:val="22"/>
        </w:rPr>
        <w:t>Древаль</w:t>
      </w:r>
      <w:proofErr w:type="spellEnd"/>
      <w:r w:rsidR="003D5FF5" w:rsidRPr="00D96C01">
        <w:rPr>
          <w:rFonts w:ascii="Arial" w:hAnsi="Arial" w:cs="Arial"/>
          <w:sz w:val="22"/>
          <w:szCs w:val="22"/>
        </w:rPr>
        <w:t xml:space="preserve">, народный артист Российской Федерации </w:t>
      </w:r>
      <w:r w:rsidR="003D5FF5" w:rsidRPr="00D96C01">
        <w:rPr>
          <w:rFonts w:ascii="Arial" w:hAnsi="Arial" w:cs="Arial"/>
          <w:b/>
          <w:bCs/>
          <w:sz w:val="22"/>
          <w:szCs w:val="22"/>
        </w:rPr>
        <w:t>Владимир Машков</w:t>
      </w:r>
      <w:r w:rsidR="00ED4C17">
        <w:rPr>
          <w:rFonts w:ascii="Arial" w:hAnsi="Arial" w:cs="Arial"/>
          <w:b/>
          <w:bCs/>
          <w:sz w:val="22"/>
          <w:szCs w:val="22"/>
        </w:rPr>
        <w:t>.</w:t>
      </w:r>
      <w:r w:rsidR="003D5FF5" w:rsidRPr="00D96C01">
        <w:rPr>
          <w:rFonts w:ascii="Arial" w:hAnsi="Arial" w:cs="Arial"/>
          <w:sz w:val="22"/>
          <w:szCs w:val="22"/>
        </w:rPr>
        <w:t xml:space="preserve"> Ведущим стал автор диктанта, президент Центра «Космонавтика и авиация», летчик-космонавт, Герой России </w:t>
      </w:r>
      <w:r w:rsidR="003D5FF5" w:rsidRPr="00D96C01">
        <w:rPr>
          <w:rFonts w:ascii="Arial" w:hAnsi="Arial" w:cs="Arial"/>
          <w:b/>
          <w:bCs/>
          <w:sz w:val="22"/>
          <w:szCs w:val="22"/>
        </w:rPr>
        <w:t xml:space="preserve">Федор </w:t>
      </w:r>
      <w:proofErr w:type="spellStart"/>
      <w:r w:rsidR="003D5FF5" w:rsidRPr="00D96C01">
        <w:rPr>
          <w:rFonts w:ascii="Arial" w:hAnsi="Arial" w:cs="Arial"/>
          <w:b/>
          <w:bCs/>
          <w:sz w:val="22"/>
          <w:szCs w:val="22"/>
        </w:rPr>
        <w:t>Юрчихин</w:t>
      </w:r>
      <w:proofErr w:type="spellEnd"/>
      <w:r w:rsidR="003D5FF5" w:rsidRPr="00D96C01">
        <w:rPr>
          <w:rFonts w:ascii="Arial" w:hAnsi="Arial" w:cs="Arial"/>
          <w:sz w:val="22"/>
          <w:szCs w:val="22"/>
        </w:rPr>
        <w:t>.</w:t>
      </w:r>
    </w:p>
    <w:p w14:paraId="5E5338C7" w14:textId="36D169E1" w:rsidR="003D5FF5" w:rsidRPr="00D96C01" w:rsidRDefault="00B87019" w:rsidP="00D96C01">
      <w:pPr>
        <w:spacing w:after="240"/>
        <w:jc w:val="both"/>
        <w:rPr>
          <w:rFonts w:ascii="Arial" w:hAnsi="Arial" w:cs="Arial"/>
          <w:sz w:val="22"/>
          <w:szCs w:val="22"/>
        </w:rPr>
      </w:pPr>
      <w:r w:rsidRPr="00D96C01">
        <w:rPr>
          <w:rFonts w:ascii="Arial" w:hAnsi="Arial" w:cs="Arial"/>
          <w:sz w:val="22"/>
          <w:szCs w:val="22"/>
        </w:rPr>
        <w:t xml:space="preserve">Космический диктант </w:t>
      </w:r>
      <w:r w:rsidR="00ED4C17">
        <w:rPr>
          <w:rFonts w:ascii="Arial" w:hAnsi="Arial" w:cs="Arial"/>
          <w:sz w:val="22"/>
          <w:szCs w:val="22"/>
        </w:rPr>
        <w:t xml:space="preserve">– одно из </w:t>
      </w:r>
      <w:r w:rsidRPr="00D96C01">
        <w:rPr>
          <w:rFonts w:ascii="Arial" w:hAnsi="Arial" w:cs="Arial"/>
          <w:sz w:val="22"/>
          <w:szCs w:val="22"/>
        </w:rPr>
        <w:t>важны</w:t>
      </w:r>
      <w:r w:rsidR="00ED4C17">
        <w:rPr>
          <w:rFonts w:ascii="Arial" w:hAnsi="Arial" w:cs="Arial"/>
          <w:sz w:val="22"/>
          <w:szCs w:val="22"/>
        </w:rPr>
        <w:t>х</w:t>
      </w:r>
      <w:r w:rsidRPr="00D96C01">
        <w:rPr>
          <w:rFonts w:ascii="Arial" w:hAnsi="Arial" w:cs="Arial"/>
          <w:sz w:val="22"/>
          <w:szCs w:val="22"/>
        </w:rPr>
        <w:t xml:space="preserve"> событи</w:t>
      </w:r>
      <w:r w:rsidR="00ED4C17">
        <w:rPr>
          <w:rFonts w:ascii="Arial" w:hAnsi="Arial" w:cs="Arial"/>
          <w:sz w:val="22"/>
          <w:szCs w:val="22"/>
        </w:rPr>
        <w:t>й</w:t>
      </w:r>
      <w:r w:rsidRPr="00D96C01">
        <w:rPr>
          <w:rFonts w:ascii="Arial" w:hAnsi="Arial" w:cs="Arial"/>
          <w:sz w:val="22"/>
          <w:szCs w:val="22"/>
        </w:rPr>
        <w:t xml:space="preserve"> 4 смены, посвященной космосу, развитию новых технологий и технического творчества. </w:t>
      </w:r>
      <w:proofErr w:type="spellStart"/>
      <w:r w:rsidR="003D5FF5" w:rsidRPr="00D96C01">
        <w:rPr>
          <w:rFonts w:ascii="Arial" w:hAnsi="Arial" w:cs="Arial"/>
          <w:sz w:val="22"/>
          <w:szCs w:val="22"/>
        </w:rPr>
        <w:t>Артековцы</w:t>
      </w:r>
      <w:proofErr w:type="spellEnd"/>
      <w:r w:rsidR="003D5FF5" w:rsidRPr="00D96C01">
        <w:rPr>
          <w:rFonts w:ascii="Arial" w:hAnsi="Arial" w:cs="Arial"/>
          <w:sz w:val="22"/>
          <w:szCs w:val="22"/>
        </w:rPr>
        <w:t xml:space="preserve"> признаются, что </w:t>
      </w:r>
      <w:r w:rsidR="003D5FF5" w:rsidRPr="00D96C01">
        <w:rPr>
          <w:rFonts w:ascii="Arial" w:hAnsi="Arial" w:cs="Arial"/>
          <w:sz w:val="22"/>
          <w:szCs w:val="22"/>
        </w:rPr>
        <w:t>им</w:t>
      </w:r>
      <w:r w:rsidR="003D5FF5" w:rsidRPr="00D96C01">
        <w:rPr>
          <w:rFonts w:ascii="Arial" w:hAnsi="Arial" w:cs="Arial"/>
          <w:sz w:val="22"/>
          <w:szCs w:val="22"/>
        </w:rPr>
        <w:t xml:space="preserve"> удалось не только проявить свои знания, но и узнать много нового о космической отрасли.</w:t>
      </w:r>
    </w:p>
    <w:p w14:paraId="39B61E95" w14:textId="1AD7B169" w:rsidR="003D5FF5" w:rsidRPr="00D96C01" w:rsidRDefault="003D5FF5" w:rsidP="00D96C01">
      <w:pPr>
        <w:spacing w:after="240"/>
        <w:jc w:val="both"/>
        <w:rPr>
          <w:rFonts w:ascii="Arial" w:hAnsi="Arial" w:cs="Arial"/>
          <w:sz w:val="22"/>
          <w:szCs w:val="22"/>
        </w:rPr>
      </w:pPr>
      <w:r w:rsidRPr="00D96C01">
        <w:rPr>
          <w:rFonts w:ascii="Arial" w:hAnsi="Arial" w:cs="Arial"/>
          <w:sz w:val="22"/>
          <w:szCs w:val="22"/>
        </w:rPr>
        <w:t xml:space="preserve">«Тема космоса увлекательная и обширная. Уверен, что космические исследования – это перспективная сфера, ведь есть еще много объектов для изучения. Выражаю благодарность всем организаторам данного события за интересные вопросы и яркие впечатления», – поделился </w:t>
      </w:r>
      <w:r w:rsidRPr="00D96C01">
        <w:rPr>
          <w:rFonts w:ascii="Arial" w:hAnsi="Arial" w:cs="Arial"/>
          <w:b/>
          <w:bCs/>
          <w:sz w:val="22"/>
          <w:szCs w:val="22"/>
        </w:rPr>
        <w:t xml:space="preserve">Егор </w:t>
      </w:r>
      <w:proofErr w:type="spellStart"/>
      <w:r w:rsidRPr="00D96C01">
        <w:rPr>
          <w:rFonts w:ascii="Arial" w:hAnsi="Arial" w:cs="Arial"/>
          <w:b/>
          <w:bCs/>
          <w:sz w:val="22"/>
          <w:szCs w:val="22"/>
        </w:rPr>
        <w:t>Лубянов</w:t>
      </w:r>
      <w:proofErr w:type="spellEnd"/>
      <w:r w:rsidRPr="00D96C01">
        <w:rPr>
          <w:rFonts w:ascii="Arial" w:hAnsi="Arial" w:cs="Arial"/>
          <w:sz w:val="22"/>
          <w:szCs w:val="22"/>
        </w:rPr>
        <w:t xml:space="preserve"> из Воронежской области.</w:t>
      </w:r>
    </w:p>
    <w:p w14:paraId="1AC01060" w14:textId="648C029E" w:rsidR="003D5FF5" w:rsidRPr="00D96C01" w:rsidRDefault="003D5FF5" w:rsidP="00D96C01">
      <w:pPr>
        <w:spacing w:after="240"/>
        <w:jc w:val="both"/>
        <w:rPr>
          <w:rFonts w:ascii="Arial" w:hAnsi="Arial" w:cs="Arial"/>
          <w:sz w:val="22"/>
          <w:szCs w:val="22"/>
        </w:rPr>
      </w:pPr>
      <w:r w:rsidRPr="00D96C01">
        <w:rPr>
          <w:rFonts w:ascii="Arial" w:hAnsi="Arial" w:cs="Arial"/>
          <w:sz w:val="22"/>
          <w:szCs w:val="22"/>
        </w:rPr>
        <w:t xml:space="preserve">«Получилось очень увлекательно, тем более нам читали вопросы именитые гости. Я горжусь, что День космонавтики сегодня – это важный праздник для нас. Мы первыми покорили космос и будем продолжать покорять его дальше», – уверена </w:t>
      </w:r>
      <w:r w:rsidRPr="00D96C01">
        <w:rPr>
          <w:rFonts w:ascii="Arial" w:hAnsi="Arial" w:cs="Arial"/>
          <w:b/>
          <w:bCs/>
          <w:sz w:val="22"/>
          <w:szCs w:val="22"/>
        </w:rPr>
        <w:t>Анастасия</w:t>
      </w:r>
      <w:r w:rsidRPr="00D96C01">
        <w:rPr>
          <w:rFonts w:ascii="Arial" w:hAnsi="Arial" w:cs="Arial"/>
          <w:sz w:val="22"/>
          <w:szCs w:val="22"/>
        </w:rPr>
        <w:t xml:space="preserve"> из Луганска, ЛНР.</w:t>
      </w:r>
    </w:p>
    <w:p w14:paraId="5719699C" w14:textId="023F9B91" w:rsidR="00B87019" w:rsidRDefault="00B87019" w:rsidP="00D96C01">
      <w:pPr>
        <w:pStyle w:val="af9"/>
        <w:jc w:val="both"/>
        <w:rPr>
          <w:rFonts w:ascii="Arial" w:hAnsi="Arial" w:cs="Arial"/>
          <w:sz w:val="22"/>
          <w:szCs w:val="22"/>
        </w:rPr>
      </w:pPr>
      <w:r w:rsidRPr="00D96C01">
        <w:rPr>
          <w:rFonts w:ascii="Arial" w:hAnsi="Arial" w:cs="Arial"/>
          <w:sz w:val="22"/>
          <w:szCs w:val="22"/>
        </w:rPr>
        <w:t xml:space="preserve">Пополнил знания </w:t>
      </w:r>
      <w:proofErr w:type="spellStart"/>
      <w:r w:rsidRPr="00D96C01">
        <w:rPr>
          <w:rFonts w:ascii="Arial" w:hAnsi="Arial" w:cs="Arial"/>
          <w:sz w:val="22"/>
          <w:szCs w:val="22"/>
        </w:rPr>
        <w:t>артековцев</w:t>
      </w:r>
      <w:proofErr w:type="spellEnd"/>
      <w:r w:rsidRPr="00D96C01">
        <w:rPr>
          <w:rFonts w:ascii="Arial" w:hAnsi="Arial" w:cs="Arial"/>
          <w:sz w:val="22"/>
          <w:szCs w:val="22"/>
        </w:rPr>
        <w:t xml:space="preserve"> и </w:t>
      </w:r>
      <w:r w:rsidR="00D96C01">
        <w:rPr>
          <w:rFonts w:ascii="Arial" w:hAnsi="Arial" w:cs="Arial"/>
          <w:sz w:val="22"/>
          <w:szCs w:val="22"/>
        </w:rPr>
        <w:t>Звёздный диктант «Поехали!»</w:t>
      </w:r>
      <w:r w:rsidR="00ED4C17">
        <w:rPr>
          <w:rFonts w:ascii="Arial" w:hAnsi="Arial" w:cs="Arial"/>
          <w:sz w:val="22"/>
          <w:szCs w:val="22"/>
        </w:rPr>
        <w:t xml:space="preserve">, в ходе которого </w:t>
      </w:r>
      <w:r w:rsidRPr="00D96C01">
        <w:rPr>
          <w:rFonts w:ascii="Arial" w:hAnsi="Arial" w:cs="Arial"/>
          <w:sz w:val="22"/>
          <w:szCs w:val="22"/>
        </w:rPr>
        <w:t>участники получили возможность открыть для себя ранее неизвестные факты и события из истории освоения космического пространства.</w:t>
      </w:r>
    </w:p>
    <w:p w14:paraId="38419BB9" w14:textId="77777777" w:rsidR="00D96C01" w:rsidRPr="00D96C01" w:rsidRDefault="00D96C01" w:rsidP="00D96C01">
      <w:pPr>
        <w:pStyle w:val="af9"/>
        <w:jc w:val="both"/>
        <w:rPr>
          <w:rFonts w:ascii="Arial" w:hAnsi="Arial" w:cs="Arial"/>
          <w:sz w:val="22"/>
          <w:szCs w:val="22"/>
        </w:rPr>
      </w:pPr>
    </w:p>
    <w:p w14:paraId="04F5783E" w14:textId="47FFD396" w:rsidR="00B87019" w:rsidRDefault="00B87019" w:rsidP="00D96C01">
      <w:pPr>
        <w:pStyle w:val="af9"/>
        <w:jc w:val="both"/>
        <w:rPr>
          <w:rFonts w:ascii="Arial" w:hAnsi="Arial" w:cs="Arial"/>
          <w:sz w:val="22"/>
          <w:szCs w:val="22"/>
        </w:rPr>
      </w:pPr>
      <w:proofErr w:type="spellStart"/>
      <w:r w:rsidRPr="00D96C01">
        <w:rPr>
          <w:rFonts w:ascii="Arial" w:hAnsi="Arial" w:cs="Arial"/>
          <w:sz w:val="22"/>
          <w:szCs w:val="22"/>
        </w:rPr>
        <w:t>Артековцам</w:t>
      </w:r>
      <w:proofErr w:type="spellEnd"/>
      <w:r w:rsidRPr="00D96C01">
        <w:rPr>
          <w:rFonts w:ascii="Arial" w:hAnsi="Arial" w:cs="Arial"/>
          <w:sz w:val="22"/>
          <w:szCs w:val="22"/>
        </w:rPr>
        <w:t xml:space="preserve"> предстояло заполнить пропуски в литературном тексте о космосе. Каждый пропуск – это объективный исторический или научный факт. Автором текста диктанта стал </w:t>
      </w:r>
      <w:r w:rsidRPr="00D96C01">
        <w:rPr>
          <w:rStyle w:val="af8"/>
          <w:rFonts w:ascii="Arial" w:hAnsi="Arial" w:cs="Arial"/>
          <w:sz w:val="22"/>
          <w:szCs w:val="22"/>
        </w:rPr>
        <w:t>Антон Первушин</w:t>
      </w:r>
      <w:r w:rsidRPr="00D96C01">
        <w:rPr>
          <w:rFonts w:ascii="Arial" w:hAnsi="Arial" w:cs="Arial"/>
          <w:sz w:val="22"/>
          <w:szCs w:val="22"/>
        </w:rPr>
        <w:t xml:space="preserve">, российский писатель и журналист, историк космонавтики, автор ряда научно-фантастических и научно-популярных книг. Историк прочитал текст Звёздного диктанта в ходе специального онлайн-эфира из Государственного музея истории космонавтики имени К.Э. </w:t>
      </w:r>
      <w:r w:rsidRPr="00D96C01">
        <w:rPr>
          <w:rFonts w:ascii="Arial" w:hAnsi="Arial" w:cs="Arial"/>
          <w:sz w:val="22"/>
          <w:szCs w:val="22"/>
        </w:rPr>
        <w:lastRenderedPageBreak/>
        <w:t>Циолковского. Трансляция этого события прошла на сайте Звёздного диктанта, а также социальных сетях Русского дома.</w:t>
      </w:r>
    </w:p>
    <w:p w14:paraId="3C64F0FE" w14:textId="77777777" w:rsidR="00D96C01" w:rsidRPr="00D96C01" w:rsidRDefault="00D96C01" w:rsidP="00D96C01">
      <w:pPr>
        <w:pStyle w:val="af9"/>
        <w:jc w:val="both"/>
        <w:rPr>
          <w:rFonts w:ascii="Arial" w:hAnsi="Arial" w:cs="Arial"/>
          <w:sz w:val="22"/>
          <w:szCs w:val="22"/>
        </w:rPr>
      </w:pPr>
    </w:p>
    <w:p w14:paraId="58128B95" w14:textId="077E0F67" w:rsidR="00B87019" w:rsidRDefault="00B87019" w:rsidP="00D96C01">
      <w:pPr>
        <w:pStyle w:val="af9"/>
        <w:jc w:val="both"/>
        <w:rPr>
          <w:rFonts w:ascii="Arial" w:hAnsi="Arial" w:cs="Arial"/>
          <w:sz w:val="22"/>
          <w:szCs w:val="22"/>
        </w:rPr>
      </w:pPr>
      <w:r w:rsidRPr="00D96C01">
        <w:rPr>
          <w:rFonts w:ascii="Arial" w:hAnsi="Arial" w:cs="Arial"/>
          <w:sz w:val="22"/>
          <w:szCs w:val="22"/>
        </w:rPr>
        <w:t>«Звездный диктант мне понравился тем, что я открыла много новой для себя информации на тему звезд и космоса, а также узнала интересные факты о Гагарине. Я рада, что попала на смену «Первые в космосе, лучшие в мире». Я горжусь тем, что именно Гагарин стал первым человеком в космосе. Такие мероприятия нужны, важно, чтобы дети знали о Дне космонавтики, расширили горизонты знаний о космосе и гордились своей страной», – рассказала </w:t>
      </w:r>
      <w:r w:rsidRPr="00D96C01">
        <w:rPr>
          <w:rStyle w:val="af8"/>
          <w:rFonts w:ascii="Arial" w:hAnsi="Arial" w:cs="Arial"/>
          <w:sz w:val="22"/>
          <w:szCs w:val="22"/>
        </w:rPr>
        <w:t xml:space="preserve">Александра </w:t>
      </w:r>
      <w:proofErr w:type="spellStart"/>
      <w:r w:rsidRPr="00D96C01">
        <w:rPr>
          <w:rStyle w:val="af8"/>
          <w:rFonts w:ascii="Arial" w:hAnsi="Arial" w:cs="Arial"/>
          <w:sz w:val="22"/>
          <w:szCs w:val="22"/>
        </w:rPr>
        <w:t>Алушкина</w:t>
      </w:r>
      <w:proofErr w:type="spellEnd"/>
      <w:r w:rsidRPr="00D96C01">
        <w:rPr>
          <w:rFonts w:ascii="Arial" w:hAnsi="Arial" w:cs="Arial"/>
          <w:sz w:val="22"/>
          <w:szCs w:val="22"/>
        </w:rPr>
        <w:t>, г. Сургут.</w:t>
      </w:r>
    </w:p>
    <w:p w14:paraId="0A218EB4" w14:textId="77777777" w:rsidR="00D96C01" w:rsidRPr="00D96C01" w:rsidRDefault="00D96C01" w:rsidP="00D96C01">
      <w:pPr>
        <w:pStyle w:val="af9"/>
        <w:jc w:val="both"/>
        <w:rPr>
          <w:rFonts w:ascii="Arial" w:hAnsi="Arial" w:cs="Arial"/>
          <w:sz w:val="22"/>
          <w:szCs w:val="22"/>
        </w:rPr>
      </w:pPr>
    </w:p>
    <w:p w14:paraId="5A81C1A6" w14:textId="0A50992D" w:rsidR="00B87019" w:rsidRPr="00D96C01" w:rsidRDefault="00B87019" w:rsidP="00D96C01">
      <w:pPr>
        <w:pStyle w:val="af9"/>
        <w:jc w:val="both"/>
        <w:rPr>
          <w:rFonts w:ascii="Arial" w:hAnsi="Arial" w:cs="Arial"/>
          <w:sz w:val="22"/>
          <w:szCs w:val="22"/>
        </w:rPr>
      </w:pPr>
      <w:r w:rsidRPr="00D96C01">
        <w:rPr>
          <w:rFonts w:ascii="Arial" w:hAnsi="Arial" w:cs="Arial"/>
          <w:sz w:val="22"/>
          <w:szCs w:val="22"/>
        </w:rPr>
        <w:t>«Мне очень понравился Звездный диктант, я ответила на все вопросы правильно, чему была рада. Мне интересно было послушать о космосе и, конечно же, узнать факты из жизни Юрия Гагарина. Мне кажется, что такие полезные акции, нужно проводить как можно чаще. Считаю, что развитие космической отрасли очень важно для нашей страны и для всего мира», – отметила </w:t>
      </w:r>
      <w:r w:rsidRPr="00D96C01">
        <w:rPr>
          <w:rStyle w:val="af8"/>
          <w:rFonts w:ascii="Arial" w:hAnsi="Arial" w:cs="Arial"/>
          <w:sz w:val="22"/>
          <w:szCs w:val="22"/>
        </w:rPr>
        <w:t>Мария Братина</w:t>
      </w:r>
      <w:r w:rsidRPr="00D96C01">
        <w:rPr>
          <w:rFonts w:ascii="Arial" w:hAnsi="Arial" w:cs="Arial"/>
          <w:sz w:val="22"/>
          <w:szCs w:val="22"/>
        </w:rPr>
        <w:t>, г. Колпино, Ленинградская область.</w:t>
      </w:r>
    </w:p>
    <w:p w14:paraId="4E717034" w14:textId="77777777" w:rsidR="00D96C01" w:rsidRDefault="00D96C01" w:rsidP="00D96C01">
      <w:pPr>
        <w:pStyle w:val="af9"/>
        <w:spacing w:after="150"/>
        <w:jc w:val="both"/>
        <w:rPr>
          <w:rFonts w:ascii="Arial" w:hAnsi="Arial" w:cs="Arial"/>
          <w:sz w:val="22"/>
          <w:szCs w:val="22"/>
        </w:rPr>
      </w:pPr>
    </w:p>
    <w:p w14:paraId="6B4A9D6A" w14:textId="522E1F3E" w:rsidR="00B87019" w:rsidRPr="00D96C01" w:rsidRDefault="00B87019" w:rsidP="00D96C01">
      <w:pPr>
        <w:pStyle w:val="af9"/>
        <w:spacing w:after="150"/>
        <w:jc w:val="both"/>
        <w:rPr>
          <w:rFonts w:ascii="Arial" w:hAnsi="Arial" w:cs="Arial"/>
          <w:sz w:val="22"/>
          <w:szCs w:val="22"/>
        </w:rPr>
      </w:pPr>
      <w:r w:rsidRPr="00D96C01">
        <w:rPr>
          <w:rFonts w:ascii="Arial" w:hAnsi="Arial" w:cs="Arial"/>
          <w:sz w:val="22"/>
          <w:szCs w:val="22"/>
        </w:rPr>
        <w:t>Также</w:t>
      </w:r>
      <w:r w:rsidR="00D96C01">
        <w:rPr>
          <w:rFonts w:ascii="Arial" w:hAnsi="Arial" w:cs="Arial"/>
          <w:sz w:val="22"/>
          <w:szCs w:val="22"/>
        </w:rPr>
        <w:t xml:space="preserve"> в День космонавтики </w:t>
      </w:r>
      <w:proofErr w:type="spellStart"/>
      <w:r w:rsidR="00D96C01">
        <w:rPr>
          <w:rFonts w:ascii="Arial" w:hAnsi="Arial" w:cs="Arial"/>
          <w:sz w:val="22"/>
          <w:szCs w:val="22"/>
        </w:rPr>
        <w:t>артековцы</w:t>
      </w:r>
      <w:proofErr w:type="spellEnd"/>
      <w:r w:rsidRPr="00D96C01">
        <w:rPr>
          <w:rFonts w:ascii="Arial" w:hAnsi="Arial" w:cs="Arial"/>
          <w:sz w:val="22"/>
          <w:szCs w:val="22"/>
        </w:rPr>
        <w:t xml:space="preserve"> посетили первый в стране музей «Космос», основанный по инициативе Юрия Гагарина.</w:t>
      </w:r>
    </w:p>
    <w:p w14:paraId="0E5000B6" w14:textId="4FAC0A44" w:rsidR="00AD503B" w:rsidRPr="00156865" w:rsidRDefault="00AD503B" w:rsidP="0023545B">
      <w:pPr>
        <w:jc w:val="both"/>
        <w:rPr>
          <w:rFonts w:ascii="Arial" w:hAnsi="Arial" w:cs="Arial"/>
          <w:bCs/>
          <w:iCs/>
          <w:sz w:val="18"/>
          <w:szCs w:val="18"/>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D65ACD" w14:paraId="2D025D2E" w14:textId="77777777" w:rsidTr="00165A5F">
        <w:trPr>
          <w:trHeight w:val="481"/>
        </w:trPr>
        <w:tc>
          <w:tcPr>
            <w:tcW w:w="5778" w:type="dxa"/>
            <w:gridSpan w:val="2"/>
            <w:vAlign w:val="center"/>
          </w:tcPr>
          <w:p w14:paraId="34E25593" w14:textId="77777777" w:rsidR="00530E98" w:rsidRPr="00D65ACD" w:rsidRDefault="00530E98" w:rsidP="002763DB">
            <w:pPr>
              <w:rPr>
                <w:rFonts w:ascii="Arial" w:hAnsi="Arial" w:cs="Arial"/>
                <w:sz w:val="16"/>
                <w:szCs w:val="16"/>
              </w:rPr>
            </w:pPr>
            <w:r w:rsidRPr="00D65ACD">
              <w:rPr>
                <w:rFonts w:ascii="Arial" w:eastAsia="Calibri" w:hAnsi="Arial" w:cs="Arial"/>
                <w:b/>
                <w:sz w:val="16"/>
                <w:szCs w:val="16"/>
              </w:rPr>
              <w:t>Контакты для СМИ</w:t>
            </w:r>
          </w:p>
        </w:tc>
        <w:tc>
          <w:tcPr>
            <w:tcW w:w="4677" w:type="dxa"/>
            <w:vAlign w:val="center"/>
          </w:tcPr>
          <w:p w14:paraId="69F9BE31" w14:textId="77777777" w:rsidR="00530E98" w:rsidRPr="00D65ACD" w:rsidRDefault="00530E98" w:rsidP="002763DB">
            <w:pPr>
              <w:rPr>
                <w:rFonts w:ascii="Arial" w:hAnsi="Arial" w:cs="Arial"/>
                <w:b/>
                <w:sz w:val="16"/>
                <w:szCs w:val="16"/>
              </w:rPr>
            </w:pPr>
            <w:r w:rsidRPr="00D65ACD">
              <w:rPr>
                <w:rFonts w:ascii="Arial" w:eastAsia="Calibri" w:hAnsi="Arial" w:cs="Arial"/>
                <w:b/>
                <w:sz w:val="16"/>
                <w:szCs w:val="16"/>
              </w:rPr>
              <w:t>Официальные ресурсы МДЦ «Артек»</w:t>
            </w:r>
          </w:p>
        </w:tc>
      </w:tr>
      <w:tr w:rsidR="00530E98" w:rsidRPr="00857474" w14:paraId="6A39F940" w14:textId="77777777" w:rsidTr="00165A5F">
        <w:trPr>
          <w:trHeight w:val="1080"/>
        </w:trPr>
        <w:tc>
          <w:tcPr>
            <w:tcW w:w="852" w:type="dxa"/>
          </w:tcPr>
          <w:p w14:paraId="4EBD7F75" w14:textId="77777777" w:rsidR="00530E98" w:rsidRPr="00D65ACD" w:rsidRDefault="00530E98" w:rsidP="002763DB">
            <w:pPr>
              <w:jc w:val="both"/>
              <w:rPr>
                <w:rFonts w:ascii="Arial" w:eastAsia="Calibri" w:hAnsi="Arial" w:cs="Arial"/>
                <w:sz w:val="16"/>
                <w:szCs w:val="16"/>
              </w:rPr>
            </w:pPr>
            <w:r w:rsidRPr="00D65ACD">
              <w:rPr>
                <w:rFonts w:ascii="Arial" w:eastAsia="Calibri" w:hAnsi="Arial" w:cs="Arial"/>
                <w:noProof/>
                <w:sz w:val="16"/>
                <w:szCs w:val="16"/>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56CF8BDC" w14:textId="109C1252" w:rsidR="00530E98" w:rsidRPr="00D65ACD" w:rsidRDefault="00530E98" w:rsidP="002763DB">
            <w:pPr>
              <w:jc w:val="both"/>
              <w:rPr>
                <w:rFonts w:ascii="Arial" w:eastAsia="Calibri" w:hAnsi="Arial" w:cs="Arial"/>
                <w:sz w:val="16"/>
                <w:szCs w:val="16"/>
              </w:rPr>
            </w:pPr>
            <w:r w:rsidRPr="00D65ACD">
              <w:rPr>
                <w:rFonts w:ascii="Arial" w:eastAsia="Calibri" w:hAnsi="Arial" w:cs="Arial"/>
                <w:sz w:val="16"/>
                <w:szCs w:val="16"/>
              </w:rPr>
              <w:t xml:space="preserve"> </w:t>
            </w:r>
          </w:p>
          <w:p w14:paraId="73356763" w14:textId="72273B52" w:rsidR="00530E98" w:rsidRPr="00D65ACD" w:rsidRDefault="00530E98" w:rsidP="002763DB">
            <w:pPr>
              <w:jc w:val="both"/>
              <w:rPr>
                <w:rFonts w:ascii="Arial" w:hAnsi="Arial" w:cs="Arial"/>
                <w:sz w:val="16"/>
                <w:szCs w:val="16"/>
              </w:rPr>
            </w:pPr>
            <w:r w:rsidRPr="00D65ACD">
              <w:rPr>
                <w:rFonts w:ascii="Arial" w:eastAsia="Calibri" w:hAnsi="Arial" w:cs="Arial"/>
                <w:sz w:val="16"/>
                <w:szCs w:val="16"/>
              </w:rPr>
              <w:t xml:space="preserve">+7 978 734 0444 </w:t>
            </w:r>
            <w:hyperlink r:id="rId9" w:history="1">
              <w:r w:rsidRPr="00D65ACD">
                <w:rPr>
                  <w:rStyle w:val="a8"/>
                  <w:rFonts w:ascii="Arial" w:eastAsia="Calibri" w:hAnsi="Arial" w:cs="Arial"/>
                  <w:sz w:val="16"/>
                  <w:szCs w:val="16"/>
                </w:rPr>
                <w:t>press@artek.org</w:t>
              </w:r>
            </w:hyperlink>
          </w:p>
        </w:tc>
        <w:tc>
          <w:tcPr>
            <w:tcW w:w="4677" w:type="dxa"/>
          </w:tcPr>
          <w:p w14:paraId="5CFDBEB5" w14:textId="77777777" w:rsidR="00987757" w:rsidRDefault="00495B28" w:rsidP="00987757">
            <w:pPr>
              <w:jc w:val="both"/>
              <w:rPr>
                <w:sz w:val="22"/>
                <w:szCs w:val="22"/>
              </w:rPr>
            </w:pPr>
            <w:hyperlink r:id="rId10" w:history="1">
              <w:r w:rsidR="00987757">
                <w:rPr>
                  <w:rStyle w:val="a8"/>
                  <w:rFonts w:eastAsia="Calibri"/>
                  <w:sz w:val="22"/>
                  <w:szCs w:val="22"/>
                </w:rPr>
                <w:t>ОФИЦИАЛЬНЫЙ САЙТ АРТЕКА</w:t>
              </w:r>
            </w:hyperlink>
          </w:p>
          <w:p w14:paraId="0D89FE3F" w14:textId="77777777" w:rsidR="00987757" w:rsidRDefault="00495B28" w:rsidP="00987757">
            <w:pPr>
              <w:jc w:val="both"/>
              <w:rPr>
                <w:rStyle w:val="a8"/>
                <w:rFonts w:eastAsia="Calibri"/>
              </w:rPr>
            </w:pPr>
            <w:hyperlink r:id="rId11" w:history="1">
              <w:r w:rsidR="00987757">
                <w:rPr>
                  <w:rStyle w:val="a8"/>
                  <w:rFonts w:eastAsia="Calibri"/>
                  <w:sz w:val="22"/>
                  <w:szCs w:val="22"/>
                </w:rPr>
                <w:t>ФОТОБАНК АРТЕКА</w:t>
              </w:r>
            </w:hyperlink>
          </w:p>
          <w:p w14:paraId="01EB7E39" w14:textId="77777777" w:rsidR="00987757" w:rsidRDefault="00495B28" w:rsidP="00987757">
            <w:pPr>
              <w:jc w:val="both"/>
              <w:rPr>
                <w:rStyle w:val="a8"/>
                <w:rFonts w:eastAsia="Calibri"/>
                <w:sz w:val="22"/>
                <w:szCs w:val="22"/>
              </w:rPr>
            </w:pPr>
            <w:hyperlink r:id="rId12" w:anchor="-1536072571" w:history="1">
              <w:r w:rsidR="00987757">
                <w:rPr>
                  <w:rStyle w:val="a8"/>
                  <w:rFonts w:eastAsia="Calibri"/>
                  <w:sz w:val="22"/>
                  <w:szCs w:val="22"/>
                </w:rPr>
                <w:t>ТЕЛЕГРАММ</w:t>
              </w:r>
            </w:hyperlink>
          </w:p>
          <w:p w14:paraId="42560130" w14:textId="77777777" w:rsidR="00987757" w:rsidRDefault="00495B28" w:rsidP="00987757">
            <w:pPr>
              <w:jc w:val="both"/>
            </w:pPr>
            <w:hyperlink r:id="rId13" w:history="1">
              <w:r w:rsidR="00987757">
                <w:rPr>
                  <w:rStyle w:val="a8"/>
                </w:rPr>
                <w:t>РУТУБ</w:t>
              </w:r>
            </w:hyperlink>
            <w:r w:rsidR="00987757">
              <w:t xml:space="preserve">  </w:t>
            </w:r>
          </w:p>
          <w:p w14:paraId="497009EF" w14:textId="787855EB" w:rsidR="00530E98" w:rsidRPr="00857474" w:rsidRDefault="00495B28" w:rsidP="00987757">
            <w:pPr>
              <w:jc w:val="both"/>
              <w:rPr>
                <w:rFonts w:ascii="Arial" w:hAnsi="Arial" w:cs="Arial"/>
                <w:sz w:val="16"/>
                <w:szCs w:val="16"/>
              </w:rPr>
            </w:pPr>
            <w:hyperlink r:id="rId14" w:history="1">
              <w:r w:rsidR="00987757">
                <w:rPr>
                  <w:rStyle w:val="a8"/>
                </w:rPr>
                <w:t>ВКОНТАКТЕ</w:t>
              </w:r>
            </w:hyperlink>
          </w:p>
        </w:tc>
      </w:tr>
    </w:tbl>
    <w:p w14:paraId="378F4C36" w14:textId="77777777" w:rsidR="003D5FF5" w:rsidRDefault="003D5FF5" w:rsidP="003D5FF5">
      <w:pPr>
        <w:spacing w:after="240"/>
        <w:jc w:val="both"/>
        <w:rPr>
          <w:rFonts w:ascii="Arial" w:hAnsi="Arial" w:cs="Arial"/>
          <w:b/>
          <w:bCs/>
        </w:rPr>
      </w:pPr>
    </w:p>
    <w:sectPr w:rsidR="003D5FF5" w:rsidSect="00A2105F">
      <w:headerReference w:type="default" r:id="rId15"/>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6212" w14:textId="77777777" w:rsidR="00216D1A" w:rsidRDefault="00216D1A" w:rsidP="00A43DD9">
      <w:r>
        <w:separator/>
      </w:r>
    </w:p>
  </w:endnote>
  <w:endnote w:type="continuationSeparator" w:id="0">
    <w:p w14:paraId="37EEDE31" w14:textId="77777777" w:rsidR="00216D1A" w:rsidRDefault="00216D1A"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1CBAF" w14:textId="77777777" w:rsidR="00216D1A" w:rsidRDefault="00216D1A" w:rsidP="00A43DD9">
      <w:r>
        <w:separator/>
      </w:r>
    </w:p>
  </w:footnote>
  <w:footnote w:type="continuationSeparator" w:id="0">
    <w:p w14:paraId="6893D8EF" w14:textId="77777777" w:rsidR="00216D1A" w:rsidRDefault="00216D1A"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BC"/>
    <w:multiLevelType w:val="hybridMultilevel"/>
    <w:tmpl w:val="68B8C6CC"/>
    <w:lvl w:ilvl="0" w:tplc="4FD04F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B0ACE"/>
    <w:multiLevelType w:val="hybridMultilevel"/>
    <w:tmpl w:val="52BEC318"/>
    <w:lvl w:ilvl="0" w:tplc="0A8C0C5E">
      <w:start w:val="1"/>
      <w:numFmt w:val="bullet"/>
      <w:lvlText w:val=""/>
      <w:lvlJc w:val="left"/>
      <w:pPr>
        <w:tabs>
          <w:tab w:val="num" w:pos="720"/>
        </w:tabs>
        <w:ind w:left="720" w:hanging="360"/>
      </w:pPr>
      <w:rPr>
        <w:rFonts w:ascii="Wingdings" w:hAnsi="Wingdings" w:hint="default"/>
      </w:rPr>
    </w:lvl>
    <w:lvl w:ilvl="1" w:tplc="C052A620" w:tentative="1">
      <w:start w:val="1"/>
      <w:numFmt w:val="bullet"/>
      <w:lvlText w:val=""/>
      <w:lvlJc w:val="left"/>
      <w:pPr>
        <w:tabs>
          <w:tab w:val="num" w:pos="1440"/>
        </w:tabs>
        <w:ind w:left="1440" w:hanging="360"/>
      </w:pPr>
      <w:rPr>
        <w:rFonts w:ascii="Wingdings" w:hAnsi="Wingdings" w:hint="default"/>
      </w:rPr>
    </w:lvl>
    <w:lvl w:ilvl="2" w:tplc="C47091BC" w:tentative="1">
      <w:start w:val="1"/>
      <w:numFmt w:val="bullet"/>
      <w:lvlText w:val=""/>
      <w:lvlJc w:val="left"/>
      <w:pPr>
        <w:tabs>
          <w:tab w:val="num" w:pos="2160"/>
        </w:tabs>
        <w:ind w:left="2160" w:hanging="360"/>
      </w:pPr>
      <w:rPr>
        <w:rFonts w:ascii="Wingdings" w:hAnsi="Wingdings" w:hint="default"/>
      </w:rPr>
    </w:lvl>
    <w:lvl w:ilvl="3" w:tplc="3C1ECAB4" w:tentative="1">
      <w:start w:val="1"/>
      <w:numFmt w:val="bullet"/>
      <w:lvlText w:val=""/>
      <w:lvlJc w:val="left"/>
      <w:pPr>
        <w:tabs>
          <w:tab w:val="num" w:pos="2880"/>
        </w:tabs>
        <w:ind w:left="2880" w:hanging="360"/>
      </w:pPr>
      <w:rPr>
        <w:rFonts w:ascii="Wingdings" w:hAnsi="Wingdings" w:hint="default"/>
      </w:rPr>
    </w:lvl>
    <w:lvl w:ilvl="4" w:tplc="D34804B4" w:tentative="1">
      <w:start w:val="1"/>
      <w:numFmt w:val="bullet"/>
      <w:lvlText w:val=""/>
      <w:lvlJc w:val="left"/>
      <w:pPr>
        <w:tabs>
          <w:tab w:val="num" w:pos="3600"/>
        </w:tabs>
        <w:ind w:left="3600" w:hanging="360"/>
      </w:pPr>
      <w:rPr>
        <w:rFonts w:ascii="Wingdings" w:hAnsi="Wingdings" w:hint="default"/>
      </w:rPr>
    </w:lvl>
    <w:lvl w:ilvl="5" w:tplc="AF50404A" w:tentative="1">
      <w:start w:val="1"/>
      <w:numFmt w:val="bullet"/>
      <w:lvlText w:val=""/>
      <w:lvlJc w:val="left"/>
      <w:pPr>
        <w:tabs>
          <w:tab w:val="num" w:pos="4320"/>
        </w:tabs>
        <w:ind w:left="4320" w:hanging="360"/>
      </w:pPr>
      <w:rPr>
        <w:rFonts w:ascii="Wingdings" w:hAnsi="Wingdings" w:hint="default"/>
      </w:rPr>
    </w:lvl>
    <w:lvl w:ilvl="6" w:tplc="AE54416E" w:tentative="1">
      <w:start w:val="1"/>
      <w:numFmt w:val="bullet"/>
      <w:lvlText w:val=""/>
      <w:lvlJc w:val="left"/>
      <w:pPr>
        <w:tabs>
          <w:tab w:val="num" w:pos="5040"/>
        </w:tabs>
        <w:ind w:left="5040" w:hanging="360"/>
      </w:pPr>
      <w:rPr>
        <w:rFonts w:ascii="Wingdings" w:hAnsi="Wingdings" w:hint="default"/>
      </w:rPr>
    </w:lvl>
    <w:lvl w:ilvl="7" w:tplc="9DD46ACE" w:tentative="1">
      <w:start w:val="1"/>
      <w:numFmt w:val="bullet"/>
      <w:lvlText w:val=""/>
      <w:lvlJc w:val="left"/>
      <w:pPr>
        <w:tabs>
          <w:tab w:val="num" w:pos="5760"/>
        </w:tabs>
        <w:ind w:left="5760" w:hanging="360"/>
      </w:pPr>
      <w:rPr>
        <w:rFonts w:ascii="Wingdings" w:hAnsi="Wingdings" w:hint="default"/>
      </w:rPr>
    </w:lvl>
    <w:lvl w:ilvl="8" w:tplc="DF463D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00D25"/>
    <w:multiLevelType w:val="hybridMultilevel"/>
    <w:tmpl w:val="DF544454"/>
    <w:lvl w:ilvl="0" w:tplc="9CC0F19C">
      <w:start w:val="1"/>
      <w:numFmt w:val="bullet"/>
      <w:lvlText w:val=""/>
      <w:lvlJc w:val="left"/>
      <w:pPr>
        <w:tabs>
          <w:tab w:val="num" w:pos="720"/>
        </w:tabs>
        <w:ind w:left="720" w:hanging="360"/>
      </w:pPr>
      <w:rPr>
        <w:rFonts w:ascii="Wingdings" w:hAnsi="Wingdings" w:hint="default"/>
      </w:rPr>
    </w:lvl>
    <w:lvl w:ilvl="1" w:tplc="7B92F750" w:tentative="1">
      <w:start w:val="1"/>
      <w:numFmt w:val="bullet"/>
      <w:lvlText w:val=""/>
      <w:lvlJc w:val="left"/>
      <w:pPr>
        <w:tabs>
          <w:tab w:val="num" w:pos="1440"/>
        </w:tabs>
        <w:ind w:left="1440" w:hanging="360"/>
      </w:pPr>
      <w:rPr>
        <w:rFonts w:ascii="Wingdings" w:hAnsi="Wingdings" w:hint="default"/>
      </w:rPr>
    </w:lvl>
    <w:lvl w:ilvl="2" w:tplc="3C88BE70" w:tentative="1">
      <w:start w:val="1"/>
      <w:numFmt w:val="bullet"/>
      <w:lvlText w:val=""/>
      <w:lvlJc w:val="left"/>
      <w:pPr>
        <w:tabs>
          <w:tab w:val="num" w:pos="2160"/>
        </w:tabs>
        <w:ind w:left="2160" w:hanging="360"/>
      </w:pPr>
      <w:rPr>
        <w:rFonts w:ascii="Wingdings" w:hAnsi="Wingdings" w:hint="default"/>
      </w:rPr>
    </w:lvl>
    <w:lvl w:ilvl="3" w:tplc="76947712" w:tentative="1">
      <w:start w:val="1"/>
      <w:numFmt w:val="bullet"/>
      <w:lvlText w:val=""/>
      <w:lvlJc w:val="left"/>
      <w:pPr>
        <w:tabs>
          <w:tab w:val="num" w:pos="2880"/>
        </w:tabs>
        <w:ind w:left="2880" w:hanging="360"/>
      </w:pPr>
      <w:rPr>
        <w:rFonts w:ascii="Wingdings" w:hAnsi="Wingdings" w:hint="default"/>
      </w:rPr>
    </w:lvl>
    <w:lvl w:ilvl="4" w:tplc="90826BA0" w:tentative="1">
      <w:start w:val="1"/>
      <w:numFmt w:val="bullet"/>
      <w:lvlText w:val=""/>
      <w:lvlJc w:val="left"/>
      <w:pPr>
        <w:tabs>
          <w:tab w:val="num" w:pos="3600"/>
        </w:tabs>
        <w:ind w:left="3600" w:hanging="360"/>
      </w:pPr>
      <w:rPr>
        <w:rFonts w:ascii="Wingdings" w:hAnsi="Wingdings" w:hint="default"/>
      </w:rPr>
    </w:lvl>
    <w:lvl w:ilvl="5" w:tplc="76EE2904" w:tentative="1">
      <w:start w:val="1"/>
      <w:numFmt w:val="bullet"/>
      <w:lvlText w:val=""/>
      <w:lvlJc w:val="left"/>
      <w:pPr>
        <w:tabs>
          <w:tab w:val="num" w:pos="4320"/>
        </w:tabs>
        <w:ind w:left="4320" w:hanging="360"/>
      </w:pPr>
      <w:rPr>
        <w:rFonts w:ascii="Wingdings" w:hAnsi="Wingdings" w:hint="default"/>
      </w:rPr>
    </w:lvl>
    <w:lvl w:ilvl="6" w:tplc="FFD4FE90" w:tentative="1">
      <w:start w:val="1"/>
      <w:numFmt w:val="bullet"/>
      <w:lvlText w:val=""/>
      <w:lvlJc w:val="left"/>
      <w:pPr>
        <w:tabs>
          <w:tab w:val="num" w:pos="5040"/>
        </w:tabs>
        <w:ind w:left="5040" w:hanging="360"/>
      </w:pPr>
      <w:rPr>
        <w:rFonts w:ascii="Wingdings" w:hAnsi="Wingdings" w:hint="default"/>
      </w:rPr>
    </w:lvl>
    <w:lvl w:ilvl="7" w:tplc="9E9689DE" w:tentative="1">
      <w:start w:val="1"/>
      <w:numFmt w:val="bullet"/>
      <w:lvlText w:val=""/>
      <w:lvlJc w:val="left"/>
      <w:pPr>
        <w:tabs>
          <w:tab w:val="num" w:pos="5760"/>
        </w:tabs>
        <w:ind w:left="5760" w:hanging="360"/>
      </w:pPr>
      <w:rPr>
        <w:rFonts w:ascii="Wingdings" w:hAnsi="Wingdings" w:hint="default"/>
      </w:rPr>
    </w:lvl>
    <w:lvl w:ilvl="8" w:tplc="A7DE5C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7326B"/>
    <w:multiLevelType w:val="hybridMultilevel"/>
    <w:tmpl w:val="E4EE1A58"/>
    <w:lvl w:ilvl="0" w:tplc="46BA9F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A043E6"/>
    <w:multiLevelType w:val="hybridMultilevel"/>
    <w:tmpl w:val="38A0B018"/>
    <w:lvl w:ilvl="0" w:tplc="FDC87CD2">
      <w:start w:val="1"/>
      <w:numFmt w:val="bullet"/>
      <w:lvlText w:val=""/>
      <w:lvlJc w:val="left"/>
      <w:pPr>
        <w:tabs>
          <w:tab w:val="num" w:pos="720"/>
        </w:tabs>
        <w:ind w:left="720" w:hanging="360"/>
      </w:pPr>
      <w:rPr>
        <w:rFonts w:ascii="Wingdings" w:hAnsi="Wingdings" w:hint="default"/>
      </w:rPr>
    </w:lvl>
    <w:lvl w:ilvl="1" w:tplc="E40C6288" w:tentative="1">
      <w:start w:val="1"/>
      <w:numFmt w:val="bullet"/>
      <w:lvlText w:val=""/>
      <w:lvlJc w:val="left"/>
      <w:pPr>
        <w:tabs>
          <w:tab w:val="num" w:pos="1440"/>
        </w:tabs>
        <w:ind w:left="1440" w:hanging="360"/>
      </w:pPr>
      <w:rPr>
        <w:rFonts w:ascii="Wingdings" w:hAnsi="Wingdings" w:hint="default"/>
      </w:rPr>
    </w:lvl>
    <w:lvl w:ilvl="2" w:tplc="7AC2D1DA" w:tentative="1">
      <w:start w:val="1"/>
      <w:numFmt w:val="bullet"/>
      <w:lvlText w:val=""/>
      <w:lvlJc w:val="left"/>
      <w:pPr>
        <w:tabs>
          <w:tab w:val="num" w:pos="2160"/>
        </w:tabs>
        <w:ind w:left="2160" w:hanging="360"/>
      </w:pPr>
      <w:rPr>
        <w:rFonts w:ascii="Wingdings" w:hAnsi="Wingdings" w:hint="default"/>
      </w:rPr>
    </w:lvl>
    <w:lvl w:ilvl="3" w:tplc="3C90B088" w:tentative="1">
      <w:start w:val="1"/>
      <w:numFmt w:val="bullet"/>
      <w:lvlText w:val=""/>
      <w:lvlJc w:val="left"/>
      <w:pPr>
        <w:tabs>
          <w:tab w:val="num" w:pos="2880"/>
        </w:tabs>
        <w:ind w:left="2880" w:hanging="360"/>
      </w:pPr>
      <w:rPr>
        <w:rFonts w:ascii="Wingdings" w:hAnsi="Wingdings" w:hint="default"/>
      </w:rPr>
    </w:lvl>
    <w:lvl w:ilvl="4" w:tplc="DA28BD08" w:tentative="1">
      <w:start w:val="1"/>
      <w:numFmt w:val="bullet"/>
      <w:lvlText w:val=""/>
      <w:lvlJc w:val="left"/>
      <w:pPr>
        <w:tabs>
          <w:tab w:val="num" w:pos="3600"/>
        </w:tabs>
        <w:ind w:left="3600" w:hanging="360"/>
      </w:pPr>
      <w:rPr>
        <w:rFonts w:ascii="Wingdings" w:hAnsi="Wingdings" w:hint="default"/>
      </w:rPr>
    </w:lvl>
    <w:lvl w:ilvl="5" w:tplc="545A5A60" w:tentative="1">
      <w:start w:val="1"/>
      <w:numFmt w:val="bullet"/>
      <w:lvlText w:val=""/>
      <w:lvlJc w:val="left"/>
      <w:pPr>
        <w:tabs>
          <w:tab w:val="num" w:pos="4320"/>
        </w:tabs>
        <w:ind w:left="4320" w:hanging="360"/>
      </w:pPr>
      <w:rPr>
        <w:rFonts w:ascii="Wingdings" w:hAnsi="Wingdings" w:hint="default"/>
      </w:rPr>
    </w:lvl>
    <w:lvl w:ilvl="6" w:tplc="7DA0DF7A" w:tentative="1">
      <w:start w:val="1"/>
      <w:numFmt w:val="bullet"/>
      <w:lvlText w:val=""/>
      <w:lvlJc w:val="left"/>
      <w:pPr>
        <w:tabs>
          <w:tab w:val="num" w:pos="5040"/>
        </w:tabs>
        <w:ind w:left="5040" w:hanging="360"/>
      </w:pPr>
      <w:rPr>
        <w:rFonts w:ascii="Wingdings" w:hAnsi="Wingdings" w:hint="default"/>
      </w:rPr>
    </w:lvl>
    <w:lvl w:ilvl="7" w:tplc="DA024260" w:tentative="1">
      <w:start w:val="1"/>
      <w:numFmt w:val="bullet"/>
      <w:lvlText w:val=""/>
      <w:lvlJc w:val="left"/>
      <w:pPr>
        <w:tabs>
          <w:tab w:val="num" w:pos="5760"/>
        </w:tabs>
        <w:ind w:left="5760" w:hanging="360"/>
      </w:pPr>
      <w:rPr>
        <w:rFonts w:ascii="Wingdings" w:hAnsi="Wingdings" w:hint="default"/>
      </w:rPr>
    </w:lvl>
    <w:lvl w:ilvl="8" w:tplc="D590A0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CB6EE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15:restartNumberingAfterBreak="0">
    <w:nsid w:val="39CF6ECB"/>
    <w:multiLevelType w:val="hybridMultilevel"/>
    <w:tmpl w:val="584A7AA0"/>
    <w:lvl w:ilvl="0" w:tplc="BB2E8838">
      <w:start w:val="1"/>
      <w:numFmt w:val="bullet"/>
      <w:lvlText w:val=""/>
      <w:lvlJc w:val="left"/>
      <w:pPr>
        <w:tabs>
          <w:tab w:val="num" w:pos="720"/>
        </w:tabs>
        <w:ind w:left="720" w:hanging="360"/>
      </w:pPr>
      <w:rPr>
        <w:rFonts w:ascii="Wingdings" w:hAnsi="Wingdings" w:hint="default"/>
      </w:rPr>
    </w:lvl>
    <w:lvl w:ilvl="1" w:tplc="4698C956" w:tentative="1">
      <w:start w:val="1"/>
      <w:numFmt w:val="bullet"/>
      <w:lvlText w:val=""/>
      <w:lvlJc w:val="left"/>
      <w:pPr>
        <w:tabs>
          <w:tab w:val="num" w:pos="1440"/>
        </w:tabs>
        <w:ind w:left="1440" w:hanging="360"/>
      </w:pPr>
      <w:rPr>
        <w:rFonts w:ascii="Wingdings" w:hAnsi="Wingdings" w:hint="default"/>
      </w:rPr>
    </w:lvl>
    <w:lvl w:ilvl="2" w:tplc="6C44DAFA" w:tentative="1">
      <w:start w:val="1"/>
      <w:numFmt w:val="bullet"/>
      <w:lvlText w:val=""/>
      <w:lvlJc w:val="left"/>
      <w:pPr>
        <w:tabs>
          <w:tab w:val="num" w:pos="2160"/>
        </w:tabs>
        <w:ind w:left="2160" w:hanging="360"/>
      </w:pPr>
      <w:rPr>
        <w:rFonts w:ascii="Wingdings" w:hAnsi="Wingdings" w:hint="default"/>
      </w:rPr>
    </w:lvl>
    <w:lvl w:ilvl="3" w:tplc="4A168DF6" w:tentative="1">
      <w:start w:val="1"/>
      <w:numFmt w:val="bullet"/>
      <w:lvlText w:val=""/>
      <w:lvlJc w:val="left"/>
      <w:pPr>
        <w:tabs>
          <w:tab w:val="num" w:pos="2880"/>
        </w:tabs>
        <w:ind w:left="2880" w:hanging="360"/>
      </w:pPr>
      <w:rPr>
        <w:rFonts w:ascii="Wingdings" w:hAnsi="Wingdings" w:hint="default"/>
      </w:rPr>
    </w:lvl>
    <w:lvl w:ilvl="4" w:tplc="9E6AD7A2" w:tentative="1">
      <w:start w:val="1"/>
      <w:numFmt w:val="bullet"/>
      <w:lvlText w:val=""/>
      <w:lvlJc w:val="left"/>
      <w:pPr>
        <w:tabs>
          <w:tab w:val="num" w:pos="3600"/>
        </w:tabs>
        <w:ind w:left="3600" w:hanging="360"/>
      </w:pPr>
      <w:rPr>
        <w:rFonts w:ascii="Wingdings" w:hAnsi="Wingdings" w:hint="default"/>
      </w:rPr>
    </w:lvl>
    <w:lvl w:ilvl="5" w:tplc="F96663B4" w:tentative="1">
      <w:start w:val="1"/>
      <w:numFmt w:val="bullet"/>
      <w:lvlText w:val=""/>
      <w:lvlJc w:val="left"/>
      <w:pPr>
        <w:tabs>
          <w:tab w:val="num" w:pos="4320"/>
        </w:tabs>
        <w:ind w:left="4320" w:hanging="360"/>
      </w:pPr>
      <w:rPr>
        <w:rFonts w:ascii="Wingdings" w:hAnsi="Wingdings" w:hint="default"/>
      </w:rPr>
    </w:lvl>
    <w:lvl w:ilvl="6" w:tplc="7DDC0166" w:tentative="1">
      <w:start w:val="1"/>
      <w:numFmt w:val="bullet"/>
      <w:lvlText w:val=""/>
      <w:lvlJc w:val="left"/>
      <w:pPr>
        <w:tabs>
          <w:tab w:val="num" w:pos="5040"/>
        </w:tabs>
        <w:ind w:left="5040" w:hanging="360"/>
      </w:pPr>
      <w:rPr>
        <w:rFonts w:ascii="Wingdings" w:hAnsi="Wingdings" w:hint="default"/>
      </w:rPr>
    </w:lvl>
    <w:lvl w:ilvl="7" w:tplc="FBEE78B8" w:tentative="1">
      <w:start w:val="1"/>
      <w:numFmt w:val="bullet"/>
      <w:lvlText w:val=""/>
      <w:lvlJc w:val="left"/>
      <w:pPr>
        <w:tabs>
          <w:tab w:val="num" w:pos="5760"/>
        </w:tabs>
        <w:ind w:left="5760" w:hanging="360"/>
      </w:pPr>
      <w:rPr>
        <w:rFonts w:ascii="Wingdings" w:hAnsi="Wingdings" w:hint="default"/>
      </w:rPr>
    </w:lvl>
    <w:lvl w:ilvl="8" w:tplc="CA5E35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E690F"/>
    <w:multiLevelType w:val="hybridMultilevel"/>
    <w:tmpl w:val="5BE86C8E"/>
    <w:lvl w:ilvl="0" w:tplc="F0F6BD0C">
      <w:start w:val="1"/>
      <w:numFmt w:val="bullet"/>
      <w:lvlText w:val=""/>
      <w:lvlJc w:val="left"/>
      <w:pPr>
        <w:tabs>
          <w:tab w:val="num" w:pos="720"/>
        </w:tabs>
        <w:ind w:left="720" w:hanging="360"/>
      </w:pPr>
      <w:rPr>
        <w:rFonts w:ascii="Wingdings" w:hAnsi="Wingdings" w:hint="default"/>
      </w:rPr>
    </w:lvl>
    <w:lvl w:ilvl="1" w:tplc="FEC45236" w:tentative="1">
      <w:start w:val="1"/>
      <w:numFmt w:val="bullet"/>
      <w:lvlText w:val=""/>
      <w:lvlJc w:val="left"/>
      <w:pPr>
        <w:tabs>
          <w:tab w:val="num" w:pos="1440"/>
        </w:tabs>
        <w:ind w:left="1440" w:hanging="360"/>
      </w:pPr>
      <w:rPr>
        <w:rFonts w:ascii="Wingdings" w:hAnsi="Wingdings" w:hint="default"/>
      </w:rPr>
    </w:lvl>
    <w:lvl w:ilvl="2" w:tplc="5CC0CA84" w:tentative="1">
      <w:start w:val="1"/>
      <w:numFmt w:val="bullet"/>
      <w:lvlText w:val=""/>
      <w:lvlJc w:val="left"/>
      <w:pPr>
        <w:tabs>
          <w:tab w:val="num" w:pos="2160"/>
        </w:tabs>
        <w:ind w:left="2160" w:hanging="360"/>
      </w:pPr>
      <w:rPr>
        <w:rFonts w:ascii="Wingdings" w:hAnsi="Wingdings" w:hint="default"/>
      </w:rPr>
    </w:lvl>
    <w:lvl w:ilvl="3" w:tplc="D3061458" w:tentative="1">
      <w:start w:val="1"/>
      <w:numFmt w:val="bullet"/>
      <w:lvlText w:val=""/>
      <w:lvlJc w:val="left"/>
      <w:pPr>
        <w:tabs>
          <w:tab w:val="num" w:pos="2880"/>
        </w:tabs>
        <w:ind w:left="2880" w:hanging="360"/>
      </w:pPr>
      <w:rPr>
        <w:rFonts w:ascii="Wingdings" w:hAnsi="Wingdings" w:hint="default"/>
      </w:rPr>
    </w:lvl>
    <w:lvl w:ilvl="4" w:tplc="E6D657C2" w:tentative="1">
      <w:start w:val="1"/>
      <w:numFmt w:val="bullet"/>
      <w:lvlText w:val=""/>
      <w:lvlJc w:val="left"/>
      <w:pPr>
        <w:tabs>
          <w:tab w:val="num" w:pos="3600"/>
        </w:tabs>
        <w:ind w:left="3600" w:hanging="360"/>
      </w:pPr>
      <w:rPr>
        <w:rFonts w:ascii="Wingdings" w:hAnsi="Wingdings" w:hint="default"/>
      </w:rPr>
    </w:lvl>
    <w:lvl w:ilvl="5" w:tplc="022CAC74" w:tentative="1">
      <w:start w:val="1"/>
      <w:numFmt w:val="bullet"/>
      <w:lvlText w:val=""/>
      <w:lvlJc w:val="left"/>
      <w:pPr>
        <w:tabs>
          <w:tab w:val="num" w:pos="4320"/>
        </w:tabs>
        <w:ind w:left="4320" w:hanging="360"/>
      </w:pPr>
      <w:rPr>
        <w:rFonts w:ascii="Wingdings" w:hAnsi="Wingdings" w:hint="default"/>
      </w:rPr>
    </w:lvl>
    <w:lvl w:ilvl="6" w:tplc="5164BA96" w:tentative="1">
      <w:start w:val="1"/>
      <w:numFmt w:val="bullet"/>
      <w:lvlText w:val=""/>
      <w:lvlJc w:val="left"/>
      <w:pPr>
        <w:tabs>
          <w:tab w:val="num" w:pos="5040"/>
        </w:tabs>
        <w:ind w:left="5040" w:hanging="360"/>
      </w:pPr>
      <w:rPr>
        <w:rFonts w:ascii="Wingdings" w:hAnsi="Wingdings" w:hint="default"/>
      </w:rPr>
    </w:lvl>
    <w:lvl w:ilvl="7" w:tplc="B066AF0E" w:tentative="1">
      <w:start w:val="1"/>
      <w:numFmt w:val="bullet"/>
      <w:lvlText w:val=""/>
      <w:lvlJc w:val="left"/>
      <w:pPr>
        <w:tabs>
          <w:tab w:val="num" w:pos="5760"/>
        </w:tabs>
        <w:ind w:left="5760" w:hanging="360"/>
      </w:pPr>
      <w:rPr>
        <w:rFonts w:ascii="Wingdings" w:hAnsi="Wingdings" w:hint="default"/>
      </w:rPr>
    </w:lvl>
    <w:lvl w:ilvl="8" w:tplc="3D30C2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6A1804"/>
    <w:multiLevelType w:val="hybridMultilevel"/>
    <w:tmpl w:val="2A625F16"/>
    <w:lvl w:ilvl="0" w:tplc="4086E676">
      <w:start w:val="1"/>
      <w:numFmt w:val="bullet"/>
      <w:lvlText w:val=""/>
      <w:lvlJc w:val="left"/>
      <w:pPr>
        <w:tabs>
          <w:tab w:val="num" w:pos="720"/>
        </w:tabs>
        <w:ind w:left="720" w:hanging="360"/>
      </w:pPr>
      <w:rPr>
        <w:rFonts w:ascii="Wingdings" w:hAnsi="Wingdings" w:hint="default"/>
      </w:rPr>
    </w:lvl>
    <w:lvl w:ilvl="1" w:tplc="C1E88CE8" w:tentative="1">
      <w:start w:val="1"/>
      <w:numFmt w:val="bullet"/>
      <w:lvlText w:val=""/>
      <w:lvlJc w:val="left"/>
      <w:pPr>
        <w:tabs>
          <w:tab w:val="num" w:pos="1440"/>
        </w:tabs>
        <w:ind w:left="1440" w:hanging="360"/>
      </w:pPr>
      <w:rPr>
        <w:rFonts w:ascii="Wingdings" w:hAnsi="Wingdings" w:hint="default"/>
      </w:rPr>
    </w:lvl>
    <w:lvl w:ilvl="2" w:tplc="40D0F3D4" w:tentative="1">
      <w:start w:val="1"/>
      <w:numFmt w:val="bullet"/>
      <w:lvlText w:val=""/>
      <w:lvlJc w:val="left"/>
      <w:pPr>
        <w:tabs>
          <w:tab w:val="num" w:pos="2160"/>
        </w:tabs>
        <w:ind w:left="2160" w:hanging="360"/>
      </w:pPr>
      <w:rPr>
        <w:rFonts w:ascii="Wingdings" w:hAnsi="Wingdings" w:hint="default"/>
      </w:rPr>
    </w:lvl>
    <w:lvl w:ilvl="3" w:tplc="9ABEF3B2" w:tentative="1">
      <w:start w:val="1"/>
      <w:numFmt w:val="bullet"/>
      <w:lvlText w:val=""/>
      <w:lvlJc w:val="left"/>
      <w:pPr>
        <w:tabs>
          <w:tab w:val="num" w:pos="2880"/>
        </w:tabs>
        <w:ind w:left="2880" w:hanging="360"/>
      </w:pPr>
      <w:rPr>
        <w:rFonts w:ascii="Wingdings" w:hAnsi="Wingdings" w:hint="default"/>
      </w:rPr>
    </w:lvl>
    <w:lvl w:ilvl="4" w:tplc="98301914" w:tentative="1">
      <w:start w:val="1"/>
      <w:numFmt w:val="bullet"/>
      <w:lvlText w:val=""/>
      <w:lvlJc w:val="left"/>
      <w:pPr>
        <w:tabs>
          <w:tab w:val="num" w:pos="3600"/>
        </w:tabs>
        <w:ind w:left="3600" w:hanging="360"/>
      </w:pPr>
      <w:rPr>
        <w:rFonts w:ascii="Wingdings" w:hAnsi="Wingdings" w:hint="default"/>
      </w:rPr>
    </w:lvl>
    <w:lvl w:ilvl="5" w:tplc="86B42618" w:tentative="1">
      <w:start w:val="1"/>
      <w:numFmt w:val="bullet"/>
      <w:lvlText w:val=""/>
      <w:lvlJc w:val="left"/>
      <w:pPr>
        <w:tabs>
          <w:tab w:val="num" w:pos="4320"/>
        </w:tabs>
        <w:ind w:left="4320" w:hanging="360"/>
      </w:pPr>
      <w:rPr>
        <w:rFonts w:ascii="Wingdings" w:hAnsi="Wingdings" w:hint="default"/>
      </w:rPr>
    </w:lvl>
    <w:lvl w:ilvl="6" w:tplc="D5CC951E" w:tentative="1">
      <w:start w:val="1"/>
      <w:numFmt w:val="bullet"/>
      <w:lvlText w:val=""/>
      <w:lvlJc w:val="left"/>
      <w:pPr>
        <w:tabs>
          <w:tab w:val="num" w:pos="5040"/>
        </w:tabs>
        <w:ind w:left="5040" w:hanging="360"/>
      </w:pPr>
      <w:rPr>
        <w:rFonts w:ascii="Wingdings" w:hAnsi="Wingdings" w:hint="default"/>
      </w:rPr>
    </w:lvl>
    <w:lvl w:ilvl="7" w:tplc="1940EE16" w:tentative="1">
      <w:start w:val="1"/>
      <w:numFmt w:val="bullet"/>
      <w:lvlText w:val=""/>
      <w:lvlJc w:val="left"/>
      <w:pPr>
        <w:tabs>
          <w:tab w:val="num" w:pos="5760"/>
        </w:tabs>
        <w:ind w:left="5760" w:hanging="360"/>
      </w:pPr>
      <w:rPr>
        <w:rFonts w:ascii="Wingdings" w:hAnsi="Wingdings" w:hint="default"/>
      </w:rPr>
    </w:lvl>
    <w:lvl w:ilvl="8" w:tplc="435CAA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73C1F"/>
    <w:multiLevelType w:val="hybridMultilevel"/>
    <w:tmpl w:val="45AC560C"/>
    <w:lvl w:ilvl="0" w:tplc="4FD04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21164A"/>
    <w:multiLevelType w:val="hybridMultilevel"/>
    <w:tmpl w:val="A2C848C4"/>
    <w:lvl w:ilvl="0" w:tplc="1EF85666">
      <w:start w:val="1"/>
      <w:numFmt w:val="bullet"/>
      <w:lvlText w:val=""/>
      <w:lvlJc w:val="left"/>
      <w:pPr>
        <w:tabs>
          <w:tab w:val="num" w:pos="360"/>
        </w:tabs>
        <w:ind w:left="360" w:hanging="360"/>
      </w:pPr>
      <w:rPr>
        <w:rFonts w:ascii="Wingdings" w:hAnsi="Wingdings" w:hint="default"/>
      </w:rPr>
    </w:lvl>
    <w:lvl w:ilvl="1" w:tplc="E9B695EA" w:tentative="1">
      <w:start w:val="1"/>
      <w:numFmt w:val="bullet"/>
      <w:lvlText w:val=""/>
      <w:lvlJc w:val="left"/>
      <w:pPr>
        <w:tabs>
          <w:tab w:val="num" w:pos="1440"/>
        </w:tabs>
        <w:ind w:left="1440" w:hanging="360"/>
      </w:pPr>
      <w:rPr>
        <w:rFonts w:ascii="Wingdings" w:hAnsi="Wingdings" w:hint="default"/>
      </w:rPr>
    </w:lvl>
    <w:lvl w:ilvl="2" w:tplc="D2769AA0" w:tentative="1">
      <w:start w:val="1"/>
      <w:numFmt w:val="bullet"/>
      <w:lvlText w:val=""/>
      <w:lvlJc w:val="left"/>
      <w:pPr>
        <w:tabs>
          <w:tab w:val="num" w:pos="2160"/>
        </w:tabs>
        <w:ind w:left="2160" w:hanging="360"/>
      </w:pPr>
      <w:rPr>
        <w:rFonts w:ascii="Wingdings" w:hAnsi="Wingdings" w:hint="default"/>
      </w:rPr>
    </w:lvl>
    <w:lvl w:ilvl="3" w:tplc="59360556" w:tentative="1">
      <w:start w:val="1"/>
      <w:numFmt w:val="bullet"/>
      <w:lvlText w:val=""/>
      <w:lvlJc w:val="left"/>
      <w:pPr>
        <w:tabs>
          <w:tab w:val="num" w:pos="2880"/>
        </w:tabs>
        <w:ind w:left="2880" w:hanging="360"/>
      </w:pPr>
      <w:rPr>
        <w:rFonts w:ascii="Wingdings" w:hAnsi="Wingdings" w:hint="default"/>
      </w:rPr>
    </w:lvl>
    <w:lvl w:ilvl="4" w:tplc="F1329540" w:tentative="1">
      <w:start w:val="1"/>
      <w:numFmt w:val="bullet"/>
      <w:lvlText w:val=""/>
      <w:lvlJc w:val="left"/>
      <w:pPr>
        <w:tabs>
          <w:tab w:val="num" w:pos="3600"/>
        </w:tabs>
        <w:ind w:left="3600" w:hanging="360"/>
      </w:pPr>
      <w:rPr>
        <w:rFonts w:ascii="Wingdings" w:hAnsi="Wingdings" w:hint="default"/>
      </w:rPr>
    </w:lvl>
    <w:lvl w:ilvl="5" w:tplc="3D08E708" w:tentative="1">
      <w:start w:val="1"/>
      <w:numFmt w:val="bullet"/>
      <w:lvlText w:val=""/>
      <w:lvlJc w:val="left"/>
      <w:pPr>
        <w:tabs>
          <w:tab w:val="num" w:pos="4320"/>
        </w:tabs>
        <w:ind w:left="4320" w:hanging="360"/>
      </w:pPr>
      <w:rPr>
        <w:rFonts w:ascii="Wingdings" w:hAnsi="Wingdings" w:hint="default"/>
      </w:rPr>
    </w:lvl>
    <w:lvl w:ilvl="6" w:tplc="C35887F6" w:tentative="1">
      <w:start w:val="1"/>
      <w:numFmt w:val="bullet"/>
      <w:lvlText w:val=""/>
      <w:lvlJc w:val="left"/>
      <w:pPr>
        <w:tabs>
          <w:tab w:val="num" w:pos="5040"/>
        </w:tabs>
        <w:ind w:left="5040" w:hanging="360"/>
      </w:pPr>
      <w:rPr>
        <w:rFonts w:ascii="Wingdings" w:hAnsi="Wingdings" w:hint="default"/>
      </w:rPr>
    </w:lvl>
    <w:lvl w:ilvl="7" w:tplc="597AF1AA" w:tentative="1">
      <w:start w:val="1"/>
      <w:numFmt w:val="bullet"/>
      <w:lvlText w:val=""/>
      <w:lvlJc w:val="left"/>
      <w:pPr>
        <w:tabs>
          <w:tab w:val="num" w:pos="5760"/>
        </w:tabs>
        <w:ind w:left="5760" w:hanging="360"/>
      </w:pPr>
      <w:rPr>
        <w:rFonts w:ascii="Wingdings" w:hAnsi="Wingdings" w:hint="default"/>
      </w:rPr>
    </w:lvl>
    <w:lvl w:ilvl="8" w:tplc="B8BEC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023F88"/>
    <w:multiLevelType w:val="hybridMultilevel"/>
    <w:tmpl w:val="F4481EAE"/>
    <w:lvl w:ilvl="0" w:tplc="4FD04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2"/>
  </w:num>
  <w:num w:numId="4">
    <w:abstractNumId w:val="17"/>
  </w:num>
  <w:num w:numId="5">
    <w:abstractNumId w:val="13"/>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10"/>
  </w:num>
  <w:num w:numId="11">
    <w:abstractNumId w:val="19"/>
  </w:num>
  <w:num w:numId="12">
    <w:abstractNumId w:val="15"/>
  </w:num>
  <w:num w:numId="13">
    <w:abstractNumId w:val="5"/>
  </w:num>
  <w:num w:numId="14">
    <w:abstractNumId w:val="0"/>
  </w:num>
  <w:num w:numId="15">
    <w:abstractNumId w:val="8"/>
  </w:num>
  <w:num w:numId="16">
    <w:abstractNumId w:val="21"/>
  </w:num>
  <w:num w:numId="17">
    <w:abstractNumId w:val="16"/>
  </w:num>
  <w:num w:numId="18">
    <w:abstractNumId w:val="4"/>
  </w:num>
  <w:num w:numId="19">
    <w:abstractNumId w:val="11"/>
  </w:num>
  <w:num w:numId="20">
    <w:abstractNumId w:val="14"/>
  </w:num>
  <w:num w:numId="21">
    <w:abstractNumId w:val="3"/>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0F9"/>
    <w:rsid w:val="00031739"/>
    <w:rsid w:val="0005520A"/>
    <w:rsid w:val="00074B75"/>
    <w:rsid w:val="0007747B"/>
    <w:rsid w:val="000852A9"/>
    <w:rsid w:val="000A2641"/>
    <w:rsid w:val="000A435E"/>
    <w:rsid w:val="000A66A9"/>
    <w:rsid w:val="000B46D0"/>
    <w:rsid w:val="000C1485"/>
    <w:rsid w:val="000D2F29"/>
    <w:rsid w:val="000D5CD8"/>
    <w:rsid w:val="000E760F"/>
    <w:rsid w:val="000F37C5"/>
    <w:rsid w:val="000F6D93"/>
    <w:rsid w:val="00101A51"/>
    <w:rsid w:val="00102BF2"/>
    <w:rsid w:val="001133C1"/>
    <w:rsid w:val="00143192"/>
    <w:rsid w:val="00155592"/>
    <w:rsid w:val="00156865"/>
    <w:rsid w:val="00157E23"/>
    <w:rsid w:val="001639B2"/>
    <w:rsid w:val="00165A5F"/>
    <w:rsid w:val="00166E30"/>
    <w:rsid w:val="00172A57"/>
    <w:rsid w:val="00175A82"/>
    <w:rsid w:val="00176227"/>
    <w:rsid w:val="00193076"/>
    <w:rsid w:val="001A0CD9"/>
    <w:rsid w:val="001A1503"/>
    <w:rsid w:val="001A77AA"/>
    <w:rsid w:val="001B0720"/>
    <w:rsid w:val="001B2EF1"/>
    <w:rsid w:val="001B36BE"/>
    <w:rsid w:val="001D578B"/>
    <w:rsid w:val="001E371F"/>
    <w:rsid w:val="001E62C0"/>
    <w:rsid w:val="001E6CB5"/>
    <w:rsid w:val="001F37DD"/>
    <w:rsid w:val="001F4BF0"/>
    <w:rsid w:val="001F62CE"/>
    <w:rsid w:val="001F7E90"/>
    <w:rsid w:val="00203CC6"/>
    <w:rsid w:val="00210C24"/>
    <w:rsid w:val="002135A4"/>
    <w:rsid w:val="00216D1A"/>
    <w:rsid w:val="002171C4"/>
    <w:rsid w:val="00220997"/>
    <w:rsid w:val="0023545B"/>
    <w:rsid w:val="00241654"/>
    <w:rsid w:val="0025036A"/>
    <w:rsid w:val="00257C6C"/>
    <w:rsid w:val="00261428"/>
    <w:rsid w:val="00266EF6"/>
    <w:rsid w:val="00267DEC"/>
    <w:rsid w:val="00272488"/>
    <w:rsid w:val="00273B62"/>
    <w:rsid w:val="00273B97"/>
    <w:rsid w:val="002748C3"/>
    <w:rsid w:val="002763DB"/>
    <w:rsid w:val="00280EC8"/>
    <w:rsid w:val="00282BEE"/>
    <w:rsid w:val="00283DC5"/>
    <w:rsid w:val="00287B0B"/>
    <w:rsid w:val="00287FB0"/>
    <w:rsid w:val="002A3E85"/>
    <w:rsid w:val="002A7079"/>
    <w:rsid w:val="002B7824"/>
    <w:rsid w:val="002B7EB4"/>
    <w:rsid w:val="002C0A37"/>
    <w:rsid w:val="002C1CA7"/>
    <w:rsid w:val="002C3203"/>
    <w:rsid w:val="002D37ED"/>
    <w:rsid w:val="002D7551"/>
    <w:rsid w:val="002E2627"/>
    <w:rsid w:val="002F0A1E"/>
    <w:rsid w:val="002F6D9D"/>
    <w:rsid w:val="00302FA4"/>
    <w:rsid w:val="00303AEF"/>
    <w:rsid w:val="00306C9A"/>
    <w:rsid w:val="00310362"/>
    <w:rsid w:val="003172BF"/>
    <w:rsid w:val="00320B3B"/>
    <w:rsid w:val="00326AB7"/>
    <w:rsid w:val="00331644"/>
    <w:rsid w:val="00341BF8"/>
    <w:rsid w:val="003443EA"/>
    <w:rsid w:val="00353692"/>
    <w:rsid w:val="0036089F"/>
    <w:rsid w:val="003648A0"/>
    <w:rsid w:val="00365CC7"/>
    <w:rsid w:val="00372098"/>
    <w:rsid w:val="00375694"/>
    <w:rsid w:val="0038078C"/>
    <w:rsid w:val="00382958"/>
    <w:rsid w:val="00385AE4"/>
    <w:rsid w:val="003922B7"/>
    <w:rsid w:val="00392911"/>
    <w:rsid w:val="003978B9"/>
    <w:rsid w:val="003A1253"/>
    <w:rsid w:val="003A3132"/>
    <w:rsid w:val="003A497F"/>
    <w:rsid w:val="003C16BB"/>
    <w:rsid w:val="003C3F09"/>
    <w:rsid w:val="003C609E"/>
    <w:rsid w:val="003C636D"/>
    <w:rsid w:val="003D066A"/>
    <w:rsid w:val="003D0762"/>
    <w:rsid w:val="003D1524"/>
    <w:rsid w:val="003D27BB"/>
    <w:rsid w:val="003D5FF5"/>
    <w:rsid w:val="003D6601"/>
    <w:rsid w:val="003E7C54"/>
    <w:rsid w:val="003F5C89"/>
    <w:rsid w:val="0040157D"/>
    <w:rsid w:val="00405BEB"/>
    <w:rsid w:val="004067EA"/>
    <w:rsid w:val="0041363F"/>
    <w:rsid w:val="00413B4B"/>
    <w:rsid w:val="004141D2"/>
    <w:rsid w:val="0041679D"/>
    <w:rsid w:val="00417BE1"/>
    <w:rsid w:val="0042453D"/>
    <w:rsid w:val="00424667"/>
    <w:rsid w:val="00424AA0"/>
    <w:rsid w:val="004262F9"/>
    <w:rsid w:val="00431BDE"/>
    <w:rsid w:val="00432CB9"/>
    <w:rsid w:val="00436FDE"/>
    <w:rsid w:val="0043711F"/>
    <w:rsid w:val="004412E0"/>
    <w:rsid w:val="0044162E"/>
    <w:rsid w:val="0044339F"/>
    <w:rsid w:val="00450E1C"/>
    <w:rsid w:val="00454406"/>
    <w:rsid w:val="00462DD0"/>
    <w:rsid w:val="0046353D"/>
    <w:rsid w:val="0047092F"/>
    <w:rsid w:val="00476D7C"/>
    <w:rsid w:val="004810BA"/>
    <w:rsid w:val="00481C8C"/>
    <w:rsid w:val="00482C55"/>
    <w:rsid w:val="00487773"/>
    <w:rsid w:val="0049271B"/>
    <w:rsid w:val="00495B28"/>
    <w:rsid w:val="004A27C7"/>
    <w:rsid w:val="004A2CEC"/>
    <w:rsid w:val="004A66AD"/>
    <w:rsid w:val="004A7C0D"/>
    <w:rsid w:val="004C22A0"/>
    <w:rsid w:val="004C3607"/>
    <w:rsid w:val="004C70D1"/>
    <w:rsid w:val="004E2A85"/>
    <w:rsid w:val="004E3BA0"/>
    <w:rsid w:val="004F41E3"/>
    <w:rsid w:val="004F47F8"/>
    <w:rsid w:val="00501019"/>
    <w:rsid w:val="00503536"/>
    <w:rsid w:val="005068AB"/>
    <w:rsid w:val="00507AD3"/>
    <w:rsid w:val="0051490A"/>
    <w:rsid w:val="00515C54"/>
    <w:rsid w:val="0051666B"/>
    <w:rsid w:val="00522CAB"/>
    <w:rsid w:val="005255CF"/>
    <w:rsid w:val="00526603"/>
    <w:rsid w:val="00527628"/>
    <w:rsid w:val="00530E98"/>
    <w:rsid w:val="005320F7"/>
    <w:rsid w:val="00536AC1"/>
    <w:rsid w:val="005374E5"/>
    <w:rsid w:val="00540FCB"/>
    <w:rsid w:val="00546D66"/>
    <w:rsid w:val="005537A2"/>
    <w:rsid w:val="0055486C"/>
    <w:rsid w:val="00573677"/>
    <w:rsid w:val="005750C5"/>
    <w:rsid w:val="00582BA3"/>
    <w:rsid w:val="00590FA6"/>
    <w:rsid w:val="00592FFE"/>
    <w:rsid w:val="00596A8D"/>
    <w:rsid w:val="005A0F28"/>
    <w:rsid w:val="005A7C9B"/>
    <w:rsid w:val="005B5943"/>
    <w:rsid w:val="005C0042"/>
    <w:rsid w:val="005C11F4"/>
    <w:rsid w:val="005D33F4"/>
    <w:rsid w:val="005D3F2B"/>
    <w:rsid w:val="005D5759"/>
    <w:rsid w:val="005E1A31"/>
    <w:rsid w:val="005F293E"/>
    <w:rsid w:val="00606BAE"/>
    <w:rsid w:val="00607CAC"/>
    <w:rsid w:val="00611A18"/>
    <w:rsid w:val="006144DD"/>
    <w:rsid w:val="006201C3"/>
    <w:rsid w:val="00620B8E"/>
    <w:rsid w:val="0062231C"/>
    <w:rsid w:val="0062246E"/>
    <w:rsid w:val="006232E1"/>
    <w:rsid w:val="00623CF6"/>
    <w:rsid w:val="006252CC"/>
    <w:rsid w:val="00627F72"/>
    <w:rsid w:val="0063073F"/>
    <w:rsid w:val="0063388F"/>
    <w:rsid w:val="006358C0"/>
    <w:rsid w:val="00644F51"/>
    <w:rsid w:val="0065040A"/>
    <w:rsid w:val="00652333"/>
    <w:rsid w:val="00655653"/>
    <w:rsid w:val="00656F95"/>
    <w:rsid w:val="00665D13"/>
    <w:rsid w:val="00667D67"/>
    <w:rsid w:val="0067517D"/>
    <w:rsid w:val="00683945"/>
    <w:rsid w:val="00685E30"/>
    <w:rsid w:val="00694F05"/>
    <w:rsid w:val="00695567"/>
    <w:rsid w:val="006A0567"/>
    <w:rsid w:val="006A4C04"/>
    <w:rsid w:val="006B1FF0"/>
    <w:rsid w:val="006B40AE"/>
    <w:rsid w:val="006B471D"/>
    <w:rsid w:val="006B528B"/>
    <w:rsid w:val="006B7CFD"/>
    <w:rsid w:val="006C1924"/>
    <w:rsid w:val="006C1A15"/>
    <w:rsid w:val="006C3596"/>
    <w:rsid w:val="006C6193"/>
    <w:rsid w:val="006C62FA"/>
    <w:rsid w:val="006D13C8"/>
    <w:rsid w:val="006D5892"/>
    <w:rsid w:val="006F6B63"/>
    <w:rsid w:val="00707836"/>
    <w:rsid w:val="00712647"/>
    <w:rsid w:val="007135B8"/>
    <w:rsid w:val="007235A1"/>
    <w:rsid w:val="00723F39"/>
    <w:rsid w:val="00732A81"/>
    <w:rsid w:val="00735A52"/>
    <w:rsid w:val="0073706F"/>
    <w:rsid w:val="007423BB"/>
    <w:rsid w:val="0074414B"/>
    <w:rsid w:val="00753392"/>
    <w:rsid w:val="007543C5"/>
    <w:rsid w:val="0076000C"/>
    <w:rsid w:val="0076575B"/>
    <w:rsid w:val="007738FD"/>
    <w:rsid w:val="00774B0B"/>
    <w:rsid w:val="00774DDC"/>
    <w:rsid w:val="007922B8"/>
    <w:rsid w:val="00793D37"/>
    <w:rsid w:val="007949FD"/>
    <w:rsid w:val="007A5E88"/>
    <w:rsid w:val="007A7CD8"/>
    <w:rsid w:val="007B1363"/>
    <w:rsid w:val="007B1E32"/>
    <w:rsid w:val="007B6DB8"/>
    <w:rsid w:val="007C0574"/>
    <w:rsid w:val="007C3BC0"/>
    <w:rsid w:val="007C5B26"/>
    <w:rsid w:val="007D3E38"/>
    <w:rsid w:val="007E4366"/>
    <w:rsid w:val="00814969"/>
    <w:rsid w:val="00815B5E"/>
    <w:rsid w:val="00820720"/>
    <w:rsid w:val="008341C1"/>
    <w:rsid w:val="008360F0"/>
    <w:rsid w:val="00851A54"/>
    <w:rsid w:val="00853611"/>
    <w:rsid w:val="00857474"/>
    <w:rsid w:val="00862660"/>
    <w:rsid w:val="0086323B"/>
    <w:rsid w:val="0086575F"/>
    <w:rsid w:val="00865E82"/>
    <w:rsid w:val="0087135E"/>
    <w:rsid w:val="0087278F"/>
    <w:rsid w:val="008836AA"/>
    <w:rsid w:val="00887457"/>
    <w:rsid w:val="008908A4"/>
    <w:rsid w:val="00891B5E"/>
    <w:rsid w:val="00891F9E"/>
    <w:rsid w:val="00894CC8"/>
    <w:rsid w:val="008A17ED"/>
    <w:rsid w:val="008A75BC"/>
    <w:rsid w:val="008B7BA7"/>
    <w:rsid w:val="008C423D"/>
    <w:rsid w:val="008F06CE"/>
    <w:rsid w:val="00900586"/>
    <w:rsid w:val="009052D5"/>
    <w:rsid w:val="009064EF"/>
    <w:rsid w:val="00906E3B"/>
    <w:rsid w:val="009076A6"/>
    <w:rsid w:val="009106B0"/>
    <w:rsid w:val="00916E6F"/>
    <w:rsid w:val="0093135E"/>
    <w:rsid w:val="00940EEB"/>
    <w:rsid w:val="00945D4A"/>
    <w:rsid w:val="009466F9"/>
    <w:rsid w:val="00951AE2"/>
    <w:rsid w:val="009559EA"/>
    <w:rsid w:val="009648DC"/>
    <w:rsid w:val="0097280D"/>
    <w:rsid w:val="00976F02"/>
    <w:rsid w:val="00980E29"/>
    <w:rsid w:val="00987757"/>
    <w:rsid w:val="00992A10"/>
    <w:rsid w:val="00993882"/>
    <w:rsid w:val="009A13B7"/>
    <w:rsid w:val="009A44C2"/>
    <w:rsid w:val="009A7C91"/>
    <w:rsid w:val="009B0442"/>
    <w:rsid w:val="009C1612"/>
    <w:rsid w:val="009C4F77"/>
    <w:rsid w:val="009C66AF"/>
    <w:rsid w:val="009D00EB"/>
    <w:rsid w:val="009D767B"/>
    <w:rsid w:val="009E02AA"/>
    <w:rsid w:val="009E1F92"/>
    <w:rsid w:val="009E22FC"/>
    <w:rsid w:val="009E5280"/>
    <w:rsid w:val="009F6368"/>
    <w:rsid w:val="009F636D"/>
    <w:rsid w:val="00A00B72"/>
    <w:rsid w:val="00A2105F"/>
    <w:rsid w:val="00A3771D"/>
    <w:rsid w:val="00A43DD9"/>
    <w:rsid w:val="00A5277A"/>
    <w:rsid w:val="00A534F4"/>
    <w:rsid w:val="00A550E8"/>
    <w:rsid w:val="00A60168"/>
    <w:rsid w:val="00A6220F"/>
    <w:rsid w:val="00A656AD"/>
    <w:rsid w:val="00A65991"/>
    <w:rsid w:val="00A74876"/>
    <w:rsid w:val="00A75262"/>
    <w:rsid w:val="00A76BA3"/>
    <w:rsid w:val="00A802CF"/>
    <w:rsid w:val="00A86987"/>
    <w:rsid w:val="00A90919"/>
    <w:rsid w:val="00A93292"/>
    <w:rsid w:val="00A942C9"/>
    <w:rsid w:val="00A97E35"/>
    <w:rsid w:val="00AB0DD8"/>
    <w:rsid w:val="00AB1CC3"/>
    <w:rsid w:val="00AC0C96"/>
    <w:rsid w:val="00AC147A"/>
    <w:rsid w:val="00AC15D0"/>
    <w:rsid w:val="00AC4A64"/>
    <w:rsid w:val="00AD14BE"/>
    <w:rsid w:val="00AD246D"/>
    <w:rsid w:val="00AD2E2C"/>
    <w:rsid w:val="00AD503B"/>
    <w:rsid w:val="00AD63AA"/>
    <w:rsid w:val="00AE130E"/>
    <w:rsid w:val="00AE3764"/>
    <w:rsid w:val="00AE3797"/>
    <w:rsid w:val="00AF12E0"/>
    <w:rsid w:val="00B005E4"/>
    <w:rsid w:val="00B00D5B"/>
    <w:rsid w:val="00B07CBC"/>
    <w:rsid w:val="00B24CE3"/>
    <w:rsid w:val="00B26AF4"/>
    <w:rsid w:val="00B26E04"/>
    <w:rsid w:val="00B34AE0"/>
    <w:rsid w:val="00B42ADA"/>
    <w:rsid w:val="00B43703"/>
    <w:rsid w:val="00B51121"/>
    <w:rsid w:val="00B542EE"/>
    <w:rsid w:val="00B54989"/>
    <w:rsid w:val="00B63C85"/>
    <w:rsid w:val="00B673A4"/>
    <w:rsid w:val="00B74EE5"/>
    <w:rsid w:val="00B7595A"/>
    <w:rsid w:val="00B76B77"/>
    <w:rsid w:val="00B76CC6"/>
    <w:rsid w:val="00B777B7"/>
    <w:rsid w:val="00B812EB"/>
    <w:rsid w:val="00B8155E"/>
    <w:rsid w:val="00B8196B"/>
    <w:rsid w:val="00B82E43"/>
    <w:rsid w:val="00B8514F"/>
    <w:rsid w:val="00B8588C"/>
    <w:rsid w:val="00B87019"/>
    <w:rsid w:val="00B87DF3"/>
    <w:rsid w:val="00B90CF4"/>
    <w:rsid w:val="00B92451"/>
    <w:rsid w:val="00B95B5A"/>
    <w:rsid w:val="00BA0944"/>
    <w:rsid w:val="00BA1B24"/>
    <w:rsid w:val="00BA2029"/>
    <w:rsid w:val="00BA2851"/>
    <w:rsid w:val="00BB3994"/>
    <w:rsid w:val="00BC1420"/>
    <w:rsid w:val="00BC1F1D"/>
    <w:rsid w:val="00BC4960"/>
    <w:rsid w:val="00BC5C06"/>
    <w:rsid w:val="00BC6CF9"/>
    <w:rsid w:val="00BD0213"/>
    <w:rsid w:val="00BE0EBA"/>
    <w:rsid w:val="00BE6D08"/>
    <w:rsid w:val="00BE72BC"/>
    <w:rsid w:val="00BF4247"/>
    <w:rsid w:val="00BF47A7"/>
    <w:rsid w:val="00BF5B12"/>
    <w:rsid w:val="00C01451"/>
    <w:rsid w:val="00C01742"/>
    <w:rsid w:val="00C14AC1"/>
    <w:rsid w:val="00C226E9"/>
    <w:rsid w:val="00C26B55"/>
    <w:rsid w:val="00C377A9"/>
    <w:rsid w:val="00C40FAE"/>
    <w:rsid w:val="00C521C3"/>
    <w:rsid w:val="00C54A09"/>
    <w:rsid w:val="00C577F9"/>
    <w:rsid w:val="00C64047"/>
    <w:rsid w:val="00C72485"/>
    <w:rsid w:val="00C73517"/>
    <w:rsid w:val="00C77DB0"/>
    <w:rsid w:val="00C82963"/>
    <w:rsid w:val="00C841BE"/>
    <w:rsid w:val="00C9041C"/>
    <w:rsid w:val="00C92B41"/>
    <w:rsid w:val="00C95B0A"/>
    <w:rsid w:val="00C97363"/>
    <w:rsid w:val="00CA534D"/>
    <w:rsid w:val="00CA5544"/>
    <w:rsid w:val="00CA59AA"/>
    <w:rsid w:val="00CB1378"/>
    <w:rsid w:val="00CC36BC"/>
    <w:rsid w:val="00CC74C6"/>
    <w:rsid w:val="00CD66B0"/>
    <w:rsid w:val="00CE2C1A"/>
    <w:rsid w:val="00CE57E9"/>
    <w:rsid w:val="00CF59C0"/>
    <w:rsid w:val="00D02914"/>
    <w:rsid w:val="00D0386E"/>
    <w:rsid w:val="00D11141"/>
    <w:rsid w:val="00D127AF"/>
    <w:rsid w:val="00D1375B"/>
    <w:rsid w:val="00D13CD3"/>
    <w:rsid w:val="00D20AC8"/>
    <w:rsid w:val="00D25E20"/>
    <w:rsid w:val="00D32981"/>
    <w:rsid w:val="00D37790"/>
    <w:rsid w:val="00D42DC6"/>
    <w:rsid w:val="00D46715"/>
    <w:rsid w:val="00D50436"/>
    <w:rsid w:val="00D5065F"/>
    <w:rsid w:val="00D564BF"/>
    <w:rsid w:val="00D61E0E"/>
    <w:rsid w:val="00D6390E"/>
    <w:rsid w:val="00D63CB7"/>
    <w:rsid w:val="00D65ACD"/>
    <w:rsid w:val="00D65B51"/>
    <w:rsid w:val="00D676C8"/>
    <w:rsid w:val="00D729EE"/>
    <w:rsid w:val="00D742A1"/>
    <w:rsid w:val="00D76911"/>
    <w:rsid w:val="00D81451"/>
    <w:rsid w:val="00D85CC9"/>
    <w:rsid w:val="00D8604B"/>
    <w:rsid w:val="00D9014E"/>
    <w:rsid w:val="00D96C01"/>
    <w:rsid w:val="00DA4B65"/>
    <w:rsid w:val="00DB61FE"/>
    <w:rsid w:val="00DC5388"/>
    <w:rsid w:val="00DC79D0"/>
    <w:rsid w:val="00DD0533"/>
    <w:rsid w:val="00DD2220"/>
    <w:rsid w:val="00DD2A72"/>
    <w:rsid w:val="00DD3D46"/>
    <w:rsid w:val="00DD6CDF"/>
    <w:rsid w:val="00DE11EA"/>
    <w:rsid w:val="00DE2DF3"/>
    <w:rsid w:val="00DE7BA5"/>
    <w:rsid w:val="00DF2307"/>
    <w:rsid w:val="00DF3A40"/>
    <w:rsid w:val="00E00C81"/>
    <w:rsid w:val="00E03EA7"/>
    <w:rsid w:val="00E13F5C"/>
    <w:rsid w:val="00E14F82"/>
    <w:rsid w:val="00E17A62"/>
    <w:rsid w:val="00E2163E"/>
    <w:rsid w:val="00E25251"/>
    <w:rsid w:val="00E26639"/>
    <w:rsid w:val="00E27FEA"/>
    <w:rsid w:val="00E30DA3"/>
    <w:rsid w:val="00E31817"/>
    <w:rsid w:val="00E336F6"/>
    <w:rsid w:val="00E3452A"/>
    <w:rsid w:val="00E3572D"/>
    <w:rsid w:val="00E3735A"/>
    <w:rsid w:val="00E47314"/>
    <w:rsid w:val="00E51EAE"/>
    <w:rsid w:val="00E53CB4"/>
    <w:rsid w:val="00E55A17"/>
    <w:rsid w:val="00E649E7"/>
    <w:rsid w:val="00E65528"/>
    <w:rsid w:val="00E6669F"/>
    <w:rsid w:val="00E715D0"/>
    <w:rsid w:val="00E75AE8"/>
    <w:rsid w:val="00E76571"/>
    <w:rsid w:val="00E85441"/>
    <w:rsid w:val="00E9607C"/>
    <w:rsid w:val="00EA34CA"/>
    <w:rsid w:val="00EA5B60"/>
    <w:rsid w:val="00EA5C35"/>
    <w:rsid w:val="00EA7392"/>
    <w:rsid w:val="00EA7421"/>
    <w:rsid w:val="00EA7A7A"/>
    <w:rsid w:val="00EB120C"/>
    <w:rsid w:val="00EB1BDD"/>
    <w:rsid w:val="00EC32B9"/>
    <w:rsid w:val="00ED0787"/>
    <w:rsid w:val="00ED0FF2"/>
    <w:rsid w:val="00ED2766"/>
    <w:rsid w:val="00ED4C17"/>
    <w:rsid w:val="00EE279A"/>
    <w:rsid w:val="00EE2F4C"/>
    <w:rsid w:val="00EE6C60"/>
    <w:rsid w:val="00EE7C02"/>
    <w:rsid w:val="00EF5DC8"/>
    <w:rsid w:val="00EF6557"/>
    <w:rsid w:val="00F00BF2"/>
    <w:rsid w:val="00F04B6C"/>
    <w:rsid w:val="00F066BA"/>
    <w:rsid w:val="00F06C2B"/>
    <w:rsid w:val="00F102F3"/>
    <w:rsid w:val="00F11E2E"/>
    <w:rsid w:val="00F12630"/>
    <w:rsid w:val="00F15605"/>
    <w:rsid w:val="00F166DD"/>
    <w:rsid w:val="00F242A0"/>
    <w:rsid w:val="00F2464D"/>
    <w:rsid w:val="00F276E7"/>
    <w:rsid w:val="00F31D43"/>
    <w:rsid w:val="00F32EDC"/>
    <w:rsid w:val="00F33BBE"/>
    <w:rsid w:val="00F35D3A"/>
    <w:rsid w:val="00F36B38"/>
    <w:rsid w:val="00F412A5"/>
    <w:rsid w:val="00F44BDF"/>
    <w:rsid w:val="00F527A0"/>
    <w:rsid w:val="00F61D87"/>
    <w:rsid w:val="00F665A0"/>
    <w:rsid w:val="00F71387"/>
    <w:rsid w:val="00F73678"/>
    <w:rsid w:val="00F75167"/>
    <w:rsid w:val="00F75C61"/>
    <w:rsid w:val="00F85D7E"/>
    <w:rsid w:val="00F9559C"/>
    <w:rsid w:val="00F96EC4"/>
    <w:rsid w:val="00FA080F"/>
    <w:rsid w:val="00FB276C"/>
    <w:rsid w:val="00FB5709"/>
    <w:rsid w:val="00FF28AB"/>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7">
    <w:name w:val="Абзац списка Знак"/>
    <w:aliases w:val="Абзац2 Знак,Абзац 2 Знак,Основной с отступом Знак,Абзац списка основной Знак"/>
    <w:basedOn w:val="a0"/>
    <w:link w:val="af6"/>
    <w:locked/>
    <w:rsid w:val="00EA7392"/>
  </w:style>
  <w:style w:type="character" w:customStyle="1" w:styleId="afa">
    <w:name w:val="Обычный (веб) Знак"/>
    <w:basedOn w:val="a0"/>
    <w:link w:val="af9"/>
    <w:uiPriority w:val="99"/>
    <w:locked/>
    <w:rsid w:val="00EA7392"/>
  </w:style>
  <w:style w:type="character" w:styleId="afb">
    <w:name w:val="Emphasis"/>
    <w:basedOn w:val="a0"/>
    <w:uiPriority w:val="20"/>
    <w:qFormat/>
    <w:rsid w:val="00492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53">
      <w:bodyDiv w:val="1"/>
      <w:marLeft w:val="0"/>
      <w:marRight w:val="0"/>
      <w:marTop w:val="0"/>
      <w:marBottom w:val="0"/>
      <w:divBdr>
        <w:top w:val="none" w:sz="0" w:space="0" w:color="auto"/>
        <w:left w:val="none" w:sz="0" w:space="0" w:color="auto"/>
        <w:bottom w:val="none" w:sz="0" w:space="0" w:color="auto"/>
        <w:right w:val="none" w:sz="0" w:space="0" w:color="auto"/>
      </w:divBdr>
    </w:div>
    <w:div w:id="26223749">
      <w:bodyDiv w:val="1"/>
      <w:marLeft w:val="0"/>
      <w:marRight w:val="0"/>
      <w:marTop w:val="0"/>
      <w:marBottom w:val="0"/>
      <w:divBdr>
        <w:top w:val="none" w:sz="0" w:space="0" w:color="auto"/>
        <w:left w:val="none" w:sz="0" w:space="0" w:color="auto"/>
        <w:bottom w:val="none" w:sz="0" w:space="0" w:color="auto"/>
        <w:right w:val="none" w:sz="0" w:space="0" w:color="auto"/>
      </w:divBdr>
    </w:div>
    <w:div w:id="39715964">
      <w:bodyDiv w:val="1"/>
      <w:marLeft w:val="0"/>
      <w:marRight w:val="0"/>
      <w:marTop w:val="0"/>
      <w:marBottom w:val="0"/>
      <w:divBdr>
        <w:top w:val="none" w:sz="0" w:space="0" w:color="auto"/>
        <w:left w:val="none" w:sz="0" w:space="0" w:color="auto"/>
        <w:bottom w:val="none" w:sz="0" w:space="0" w:color="auto"/>
        <w:right w:val="none" w:sz="0" w:space="0" w:color="auto"/>
      </w:divBdr>
    </w:div>
    <w:div w:id="86078143">
      <w:bodyDiv w:val="1"/>
      <w:marLeft w:val="0"/>
      <w:marRight w:val="0"/>
      <w:marTop w:val="0"/>
      <w:marBottom w:val="0"/>
      <w:divBdr>
        <w:top w:val="none" w:sz="0" w:space="0" w:color="auto"/>
        <w:left w:val="none" w:sz="0" w:space="0" w:color="auto"/>
        <w:bottom w:val="none" w:sz="0" w:space="0" w:color="auto"/>
        <w:right w:val="none" w:sz="0" w:space="0" w:color="auto"/>
      </w:divBdr>
    </w:div>
    <w:div w:id="144324344">
      <w:bodyDiv w:val="1"/>
      <w:marLeft w:val="0"/>
      <w:marRight w:val="0"/>
      <w:marTop w:val="0"/>
      <w:marBottom w:val="0"/>
      <w:divBdr>
        <w:top w:val="none" w:sz="0" w:space="0" w:color="auto"/>
        <w:left w:val="none" w:sz="0" w:space="0" w:color="auto"/>
        <w:bottom w:val="none" w:sz="0" w:space="0" w:color="auto"/>
        <w:right w:val="none" w:sz="0" w:space="0" w:color="auto"/>
      </w:divBdr>
    </w:div>
    <w:div w:id="149635616">
      <w:bodyDiv w:val="1"/>
      <w:marLeft w:val="0"/>
      <w:marRight w:val="0"/>
      <w:marTop w:val="0"/>
      <w:marBottom w:val="0"/>
      <w:divBdr>
        <w:top w:val="none" w:sz="0" w:space="0" w:color="auto"/>
        <w:left w:val="none" w:sz="0" w:space="0" w:color="auto"/>
        <w:bottom w:val="none" w:sz="0" w:space="0" w:color="auto"/>
        <w:right w:val="none" w:sz="0" w:space="0" w:color="auto"/>
      </w:divBdr>
    </w:div>
    <w:div w:id="150562824">
      <w:bodyDiv w:val="1"/>
      <w:marLeft w:val="0"/>
      <w:marRight w:val="0"/>
      <w:marTop w:val="0"/>
      <w:marBottom w:val="0"/>
      <w:divBdr>
        <w:top w:val="none" w:sz="0" w:space="0" w:color="auto"/>
        <w:left w:val="none" w:sz="0" w:space="0" w:color="auto"/>
        <w:bottom w:val="none" w:sz="0" w:space="0" w:color="auto"/>
        <w:right w:val="none" w:sz="0" w:space="0" w:color="auto"/>
      </w:divBdr>
    </w:div>
    <w:div w:id="204411423">
      <w:bodyDiv w:val="1"/>
      <w:marLeft w:val="0"/>
      <w:marRight w:val="0"/>
      <w:marTop w:val="0"/>
      <w:marBottom w:val="0"/>
      <w:divBdr>
        <w:top w:val="none" w:sz="0" w:space="0" w:color="auto"/>
        <w:left w:val="none" w:sz="0" w:space="0" w:color="auto"/>
        <w:bottom w:val="none" w:sz="0" w:space="0" w:color="auto"/>
        <w:right w:val="none" w:sz="0" w:space="0" w:color="auto"/>
      </w:divBdr>
    </w:div>
    <w:div w:id="353310316">
      <w:bodyDiv w:val="1"/>
      <w:marLeft w:val="0"/>
      <w:marRight w:val="0"/>
      <w:marTop w:val="0"/>
      <w:marBottom w:val="0"/>
      <w:divBdr>
        <w:top w:val="none" w:sz="0" w:space="0" w:color="auto"/>
        <w:left w:val="none" w:sz="0" w:space="0" w:color="auto"/>
        <w:bottom w:val="none" w:sz="0" w:space="0" w:color="auto"/>
        <w:right w:val="none" w:sz="0" w:space="0" w:color="auto"/>
      </w:divBdr>
    </w:div>
    <w:div w:id="391391904">
      <w:bodyDiv w:val="1"/>
      <w:marLeft w:val="0"/>
      <w:marRight w:val="0"/>
      <w:marTop w:val="0"/>
      <w:marBottom w:val="0"/>
      <w:divBdr>
        <w:top w:val="none" w:sz="0" w:space="0" w:color="auto"/>
        <w:left w:val="none" w:sz="0" w:space="0" w:color="auto"/>
        <w:bottom w:val="none" w:sz="0" w:space="0" w:color="auto"/>
        <w:right w:val="none" w:sz="0" w:space="0" w:color="auto"/>
      </w:divBdr>
    </w:div>
    <w:div w:id="399250130">
      <w:bodyDiv w:val="1"/>
      <w:marLeft w:val="0"/>
      <w:marRight w:val="0"/>
      <w:marTop w:val="0"/>
      <w:marBottom w:val="0"/>
      <w:divBdr>
        <w:top w:val="none" w:sz="0" w:space="0" w:color="auto"/>
        <w:left w:val="none" w:sz="0" w:space="0" w:color="auto"/>
        <w:bottom w:val="none" w:sz="0" w:space="0" w:color="auto"/>
        <w:right w:val="none" w:sz="0" w:space="0" w:color="auto"/>
      </w:divBdr>
    </w:div>
    <w:div w:id="446437384">
      <w:bodyDiv w:val="1"/>
      <w:marLeft w:val="0"/>
      <w:marRight w:val="0"/>
      <w:marTop w:val="0"/>
      <w:marBottom w:val="0"/>
      <w:divBdr>
        <w:top w:val="none" w:sz="0" w:space="0" w:color="auto"/>
        <w:left w:val="none" w:sz="0" w:space="0" w:color="auto"/>
        <w:bottom w:val="none" w:sz="0" w:space="0" w:color="auto"/>
        <w:right w:val="none" w:sz="0" w:space="0" w:color="auto"/>
      </w:divBdr>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551037876">
      <w:bodyDiv w:val="1"/>
      <w:marLeft w:val="0"/>
      <w:marRight w:val="0"/>
      <w:marTop w:val="0"/>
      <w:marBottom w:val="0"/>
      <w:divBdr>
        <w:top w:val="none" w:sz="0" w:space="0" w:color="auto"/>
        <w:left w:val="none" w:sz="0" w:space="0" w:color="auto"/>
        <w:bottom w:val="none" w:sz="0" w:space="0" w:color="auto"/>
        <w:right w:val="none" w:sz="0" w:space="0" w:color="auto"/>
      </w:divBdr>
    </w:div>
    <w:div w:id="551814844">
      <w:bodyDiv w:val="1"/>
      <w:marLeft w:val="0"/>
      <w:marRight w:val="0"/>
      <w:marTop w:val="0"/>
      <w:marBottom w:val="0"/>
      <w:divBdr>
        <w:top w:val="none" w:sz="0" w:space="0" w:color="auto"/>
        <w:left w:val="none" w:sz="0" w:space="0" w:color="auto"/>
        <w:bottom w:val="none" w:sz="0" w:space="0" w:color="auto"/>
        <w:right w:val="none" w:sz="0" w:space="0" w:color="auto"/>
      </w:divBdr>
      <w:divsChild>
        <w:div w:id="626546151">
          <w:marLeft w:val="806"/>
          <w:marRight w:val="0"/>
          <w:marTop w:val="0"/>
          <w:marBottom w:val="160"/>
          <w:divBdr>
            <w:top w:val="none" w:sz="0" w:space="0" w:color="auto"/>
            <w:left w:val="none" w:sz="0" w:space="0" w:color="auto"/>
            <w:bottom w:val="none" w:sz="0" w:space="0" w:color="auto"/>
            <w:right w:val="none" w:sz="0" w:space="0" w:color="auto"/>
          </w:divBdr>
        </w:div>
      </w:divsChild>
    </w:div>
    <w:div w:id="650526597">
      <w:bodyDiv w:val="1"/>
      <w:marLeft w:val="0"/>
      <w:marRight w:val="0"/>
      <w:marTop w:val="0"/>
      <w:marBottom w:val="0"/>
      <w:divBdr>
        <w:top w:val="none" w:sz="0" w:space="0" w:color="auto"/>
        <w:left w:val="none" w:sz="0" w:space="0" w:color="auto"/>
        <w:bottom w:val="none" w:sz="0" w:space="0" w:color="auto"/>
        <w:right w:val="none" w:sz="0" w:space="0" w:color="auto"/>
      </w:divBdr>
      <w:divsChild>
        <w:div w:id="544214965">
          <w:marLeft w:val="446"/>
          <w:marRight w:val="0"/>
          <w:marTop w:val="0"/>
          <w:marBottom w:val="0"/>
          <w:divBdr>
            <w:top w:val="none" w:sz="0" w:space="0" w:color="auto"/>
            <w:left w:val="none" w:sz="0" w:space="0" w:color="auto"/>
            <w:bottom w:val="none" w:sz="0" w:space="0" w:color="auto"/>
            <w:right w:val="none" w:sz="0" w:space="0" w:color="auto"/>
          </w:divBdr>
        </w:div>
        <w:div w:id="577637955">
          <w:marLeft w:val="446"/>
          <w:marRight w:val="0"/>
          <w:marTop w:val="0"/>
          <w:marBottom w:val="0"/>
          <w:divBdr>
            <w:top w:val="none" w:sz="0" w:space="0" w:color="auto"/>
            <w:left w:val="none" w:sz="0" w:space="0" w:color="auto"/>
            <w:bottom w:val="none" w:sz="0" w:space="0" w:color="auto"/>
            <w:right w:val="none" w:sz="0" w:space="0" w:color="auto"/>
          </w:divBdr>
        </w:div>
        <w:div w:id="1116413121">
          <w:marLeft w:val="446"/>
          <w:marRight w:val="0"/>
          <w:marTop w:val="0"/>
          <w:marBottom w:val="0"/>
          <w:divBdr>
            <w:top w:val="none" w:sz="0" w:space="0" w:color="auto"/>
            <w:left w:val="none" w:sz="0" w:space="0" w:color="auto"/>
            <w:bottom w:val="none" w:sz="0" w:space="0" w:color="auto"/>
            <w:right w:val="none" w:sz="0" w:space="0" w:color="auto"/>
          </w:divBdr>
        </w:div>
        <w:div w:id="895773462">
          <w:marLeft w:val="446"/>
          <w:marRight w:val="0"/>
          <w:marTop w:val="0"/>
          <w:marBottom w:val="0"/>
          <w:divBdr>
            <w:top w:val="none" w:sz="0" w:space="0" w:color="auto"/>
            <w:left w:val="none" w:sz="0" w:space="0" w:color="auto"/>
            <w:bottom w:val="none" w:sz="0" w:space="0" w:color="auto"/>
            <w:right w:val="none" w:sz="0" w:space="0" w:color="auto"/>
          </w:divBdr>
        </w:div>
        <w:div w:id="1993605414">
          <w:marLeft w:val="446"/>
          <w:marRight w:val="0"/>
          <w:marTop w:val="0"/>
          <w:marBottom w:val="0"/>
          <w:divBdr>
            <w:top w:val="none" w:sz="0" w:space="0" w:color="auto"/>
            <w:left w:val="none" w:sz="0" w:space="0" w:color="auto"/>
            <w:bottom w:val="none" w:sz="0" w:space="0" w:color="auto"/>
            <w:right w:val="none" w:sz="0" w:space="0" w:color="auto"/>
          </w:divBdr>
        </w:div>
      </w:divsChild>
    </w:div>
    <w:div w:id="651103044">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834224848">
      <w:bodyDiv w:val="1"/>
      <w:marLeft w:val="0"/>
      <w:marRight w:val="0"/>
      <w:marTop w:val="0"/>
      <w:marBottom w:val="0"/>
      <w:divBdr>
        <w:top w:val="none" w:sz="0" w:space="0" w:color="auto"/>
        <w:left w:val="none" w:sz="0" w:space="0" w:color="auto"/>
        <w:bottom w:val="none" w:sz="0" w:space="0" w:color="auto"/>
        <w:right w:val="none" w:sz="0" w:space="0" w:color="auto"/>
      </w:divBdr>
    </w:div>
    <w:div w:id="879899035">
      <w:bodyDiv w:val="1"/>
      <w:marLeft w:val="0"/>
      <w:marRight w:val="0"/>
      <w:marTop w:val="0"/>
      <w:marBottom w:val="0"/>
      <w:divBdr>
        <w:top w:val="none" w:sz="0" w:space="0" w:color="auto"/>
        <w:left w:val="none" w:sz="0" w:space="0" w:color="auto"/>
        <w:bottom w:val="none" w:sz="0" w:space="0" w:color="auto"/>
        <w:right w:val="none" w:sz="0" w:space="0" w:color="auto"/>
      </w:divBdr>
    </w:div>
    <w:div w:id="895967070">
      <w:bodyDiv w:val="1"/>
      <w:marLeft w:val="0"/>
      <w:marRight w:val="0"/>
      <w:marTop w:val="0"/>
      <w:marBottom w:val="0"/>
      <w:divBdr>
        <w:top w:val="none" w:sz="0" w:space="0" w:color="auto"/>
        <w:left w:val="none" w:sz="0" w:space="0" w:color="auto"/>
        <w:bottom w:val="none" w:sz="0" w:space="0" w:color="auto"/>
        <w:right w:val="none" w:sz="0" w:space="0" w:color="auto"/>
      </w:divBdr>
      <w:divsChild>
        <w:div w:id="30569385">
          <w:marLeft w:val="806"/>
          <w:marRight w:val="0"/>
          <w:marTop w:val="0"/>
          <w:marBottom w:val="160"/>
          <w:divBdr>
            <w:top w:val="none" w:sz="0" w:space="0" w:color="auto"/>
            <w:left w:val="none" w:sz="0" w:space="0" w:color="auto"/>
            <w:bottom w:val="none" w:sz="0" w:space="0" w:color="auto"/>
            <w:right w:val="none" w:sz="0" w:space="0" w:color="auto"/>
          </w:divBdr>
        </w:div>
      </w:divsChild>
    </w:div>
    <w:div w:id="920989399">
      <w:bodyDiv w:val="1"/>
      <w:marLeft w:val="0"/>
      <w:marRight w:val="0"/>
      <w:marTop w:val="0"/>
      <w:marBottom w:val="0"/>
      <w:divBdr>
        <w:top w:val="none" w:sz="0" w:space="0" w:color="auto"/>
        <w:left w:val="none" w:sz="0" w:space="0" w:color="auto"/>
        <w:bottom w:val="none" w:sz="0" w:space="0" w:color="auto"/>
        <w:right w:val="none" w:sz="0" w:space="0" w:color="auto"/>
      </w:divBdr>
    </w:div>
    <w:div w:id="968510890">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035010575">
      <w:bodyDiv w:val="1"/>
      <w:marLeft w:val="0"/>
      <w:marRight w:val="0"/>
      <w:marTop w:val="0"/>
      <w:marBottom w:val="0"/>
      <w:divBdr>
        <w:top w:val="none" w:sz="0" w:space="0" w:color="auto"/>
        <w:left w:val="none" w:sz="0" w:space="0" w:color="auto"/>
        <w:bottom w:val="none" w:sz="0" w:space="0" w:color="auto"/>
        <w:right w:val="none" w:sz="0" w:space="0" w:color="auto"/>
      </w:divBdr>
    </w:div>
    <w:div w:id="1106386824">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227569429">
      <w:bodyDiv w:val="1"/>
      <w:marLeft w:val="0"/>
      <w:marRight w:val="0"/>
      <w:marTop w:val="0"/>
      <w:marBottom w:val="0"/>
      <w:divBdr>
        <w:top w:val="none" w:sz="0" w:space="0" w:color="auto"/>
        <w:left w:val="none" w:sz="0" w:space="0" w:color="auto"/>
        <w:bottom w:val="none" w:sz="0" w:space="0" w:color="auto"/>
        <w:right w:val="none" w:sz="0" w:space="0" w:color="auto"/>
      </w:divBdr>
      <w:divsChild>
        <w:div w:id="85544644">
          <w:marLeft w:val="806"/>
          <w:marRight w:val="0"/>
          <w:marTop w:val="0"/>
          <w:marBottom w:val="160"/>
          <w:divBdr>
            <w:top w:val="none" w:sz="0" w:space="0" w:color="auto"/>
            <w:left w:val="none" w:sz="0" w:space="0" w:color="auto"/>
            <w:bottom w:val="none" w:sz="0" w:space="0" w:color="auto"/>
            <w:right w:val="none" w:sz="0" w:space="0" w:color="auto"/>
          </w:divBdr>
        </w:div>
      </w:divsChild>
    </w:div>
    <w:div w:id="1259868640">
      <w:bodyDiv w:val="1"/>
      <w:marLeft w:val="0"/>
      <w:marRight w:val="0"/>
      <w:marTop w:val="0"/>
      <w:marBottom w:val="0"/>
      <w:divBdr>
        <w:top w:val="none" w:sz="0" w:space="0" w:color="auto"/>
        <w:left w:val="none" w:sz="0" w:space="0" w:color="auto"/>
        <w:bottom w:val="none" w:sz="0" w:space="0" w:color="auto"/>
        <w:right w:val="none" w:sz="0" w:space="0" w:color="auto"/>
      </w:divBdr>
      <w:divsChild>
        <w:div w:id="1069306438">
          <w:marLeft w:val="806"/>
          <w:marRight w:val="0"/>
          <w:marTop w:val="0"/>
          <w:marBottom w:val="160"/>
          <w:divBdr>
            <w:top w:val="none" w:sz="0" w:space="0" w:color="auto"/>
            <w:left w:val="none" w:sz="0" w:space="0" w:color="auto"/>
            <w:bottom w:val="none" w:sz="0" w:space="0" w:color="auto"/>
            <w:right w:val="none" w:sz="0" w:space="0" w:color="auto"/>
          </w:divBdr>
        </w:div>
        <w:div w:id="48845011">
          <w:marLeft w:val="806"/>
          <w:marRight w:val="0"/>
          <w:marTop w:val="0"/>
          <w:marBottom w:val="160"/>
          <w:divBdr>
            <w:top w:val="none" w:sz="0" w:space="0" w:color="auto"/>
            <w:left w:val="none" w:sz="0" w:space="0" w:color="auto"/>
            <w:bottom w:val="none" w:sz="0" w:space="0" w:color="auto"/>
            <w:right w:val="none" w:sz="0" w:space="0" w:color="auto"/>
          </w:divBdr>
        </w:div>
      </w:divsChild>
    </w:div>
    <w:div w:id="1260136598">
      <w:bodyDiv w:val="1"/>
      <w:marLeft w:val="0"/>
      <w:marRight w:val="0"/>
      <w:marTop w:val="0"/>
      <w:marBottom w:val="0"/>
      <w:divBdr>
        <w:top w:val="none" w:sz="0" w:space="0" w:color="auto"/>
        <w:left w:val="none" w:sz="0" w:space="0" w:color="auto"/>
        <w:bottom w:val="none" w:sz="0" w:space="0" w:color="auto"/>
        <w:right w:val="none" w:sz="0" w:space="0" w:color="auto"/>
      </w:divBdr>
    </w:div>
    <w:div w:id="1281495332">
      <w:bodyDiv w:val="1"/>
      <w:marLeft w:val="0"/>
      <w:marRight w:val="0"/>
      <w:marTop w:val="0"/>
      <w:marBottom w:val="0"/>
      <w:divBdr>
        <w:top w:val="none" w:sz="0" w:space="0" w:color="auto"/>
        <w:left w:val="none" w:sz="0" w:space="0" w:color="auto"/>
        <w:bottom w:val="none" w:sz="0" w:space="0" w:color="auto"/>
        <w:right w:val="none" w:sz="0" w:space="0" w:color="auto"/>
      </w:divBdr>
    </w:div>
    <w:div w:id="1309436933">
      <w:bodyDiv w:val="1"/>
      <w:marLeft w:val="0"/>
      <w:marRight w:val="0"/>
      <w:marTop w:val="0"/>
      <w:marBottom w:val="0"/>
      <w:divBdr>
        <w:top w:val="none" w:sz="0" w:space="0" w:color="auto"/>
        <w:left w:val="none" w:sz="0" w:space="0" w:color="auto"/>
        <w:bottom w:val="none" w:sz="0" w:space="0" w:color="auto"/>
        <w:right w:val="none" w:sz="0" w:space="0" w:color="auto"/>
      </w:divBdr>
    </w:div>
    <w:div w:id="1324353013">
      <w:bodyDiv w:val="1"/>
      <w:marLeft w:val="0"/>
      <w:marRight w:val="0"/>
      <w:marTop w:val="0"/>
      <w:marBottom w:val="0"/>
      <w:divBdr>
        <w:top w:val="none" w:sz="0" w:space="0" w:color="auto"/>
        <w:left w:val="none" w:sz="0" w:space="0" w:color="auto"/>
        <w:bottom w:val="none" w:sz="0" w:space="0" w:color="auto"/>
        <w:right w:val="none" w:sz="0" w:space="0" w:color="auto"/>
      </w:divBdr>
    </w:div>
    <w:div w:id="1352805052">
      <w:bodyDiv w:val="1"/>
      <w:marLeft w:val="0"/>
      <w:marRight w:val="0"/>
      <w:marTop w:val="0"/>
      <w:marBottom w:val="0"/>
      <w:divBdr>
        <w:top w:val="none" w:sz="0" w:space="0" w:color="auto"/>
        <w:left w:val="none" w:sz="0" w:space="0" w:color="auto"/>
        <w:bottom w:val="none" w:sz="0" w:space="0" w:color="auto"/>
        <w:right w:val="none" w:sz="0" w:space="0" w:color="auto"/>
      </w:divBdr>
    </w:div>
    <w:div w:id="1580170766">
      <w:bodyDiv w:val="1"/>
      <w:marLeft w:val="0"/>
      <w:marRight w:val="0"/>
      <w:marTop w:val="0"/>
      <w:marBottom w:val="0"/>
      <w:divBdr>
        <w:top w:val="none" w:sz="0" w:space="0" w:color="auto"/>
        <w:left w:val="none" w:sz="0" w:space="0" w:color="auto"/>
        <w:bottom w:val="none" w:sz="0" w:space="0" w:color="auto"/>
        <w:right w:val="none" w:sz="0" w:space="0" w:color="auto"/>
      </w:divBdr>
    </w:div>
    <w:div w:id="1642540969">
      <w:bodyDiv w:val="1"/>
      <w:marLeft w:val="0"/>
      <w:marRight w:val="0"/>
      <w:marTop w:val="0"/>
      <w:marBottom w:val="0"/>
      <w:divBdr>
        <w:top w:val="none" w:sz="0" w:space="0" w:color="auto"/>
        <w:left w:val="none" w:sz="0" w:space="0" w:color="auto"/>
        <w:bottom w:val="none" w:sz="0" w:space="0" w:color="auto"/>
        <w:right w:val="none" w:sz="0" w:space="0" w:color="auto"/>
      </w:divBdr>
      <w:divsChild>
        <w:div w:id="1088234912">
          <w:marLeft w:val="446"/>
          <w:marRight w:val="0"/>
          <w:marTop w:val="0"/>
          <w:marBottom w:val="0"/>
          <w:divBdr>
            <w:top w:val="none" w:sz="0" w:space="0" w:color="auto"/>
            <w:left w:val="none" w:sz="0" w:space="0" w:color="auto"/>
            <w:bottom w:val="none" w:sz="0" w:space="0" w:color="auto"/>
            <w:right w:val="none" w:sz="0" w:space="0" w:color="auto"/>
          </w:divBdr>
        </w:div>
        <w:div w:id="2122651142">
          <w:marLeft w:val="446"/>
          <w:marRight w:val="0"/>
          <w:marTop w:val="0"/>
          <w:marBottom w:val="0"/>
          <w:divBdr>
            <w:top w:val="none" w:sz="0" w:space="0" w:color="auto"/>
            <w:left w:val="none" w:sz="0" w:space="0" w:color="auto"/>
            <w:bottom w:val="none" w:sz="0" w:space="0" w:color="auto"/>
            <w:right w:val="none" w:sz="0" w:space="0" w:color="auto"/>
          </w:divBdr>
        </w:div>
      </w:divsChild>
    </w:div>
    <w:div w:id="1752773564">
      <w:bodyDiv w:val="1"/>
      <w:marLeft w:val="0"/>
      <w:marRight w:val="0"/>
      <w:marTop w:val="0"/>
      <w:marBottom w:val="0"/>
      <w:divBdr>
        <w:top w:val="none" w:sz="0" w:space="0" w:color="auto"/>
        <w:left w:val="none" w:sz="0" w:space="0" w:color="auto"/>
        <w:bottom w:val="none" w:sz="0" w:space="0" w:color="auto"/>
        <w:right w:val="none" w:sz="0" w:space="0" w:color="auto"/>
      </w:divBdr>
    </w:div>
    <w:div w:id="1859614572">
      <w:bodyDiv w:val="1"/>
      <w:marLeft w:val="0"/>
      <w:marRight w:val="0"/>
      <w:marTop w:val="0"/>
      <w:marBottom w:val="0"/>
      <w:divBdr>
        <w:top w:val="none" w:sz="0" w:space="0" w:color="auto"/>
        <w:left w:val="none" w:sz="0" w:space="0" w:color="auto"/>
        <w:bottom w:val="none" w:sz="0" w:space="0" w:color="auto"/>
        <w:right w:val="none" w:sz="0" w:space="0" w:color="auto"/>
      </w:divBdr>
    </w:div>
    <w:div w:id="1886023304">
      <w:bodyDiv w:val="1"/>
      <w:marLeft w:val="0"/>
      <w:marRight w:val="0"/>
      <w:marTop w:val="0"/>
      <w:marBottom w:val="0"/>
      <w:divBdr>
        <w:top w:val="none" w:sz="0" w:space="0" w:color="auto"/>
        <w:left w:val="none" w:sz="0" w:space="0" w:color="auto"/>
        <w:bottom w:val="none" w:sz="0" w:space="0" w:color="auto"/>
        <w:right w:val="none" w:sz="0" w:space="0" w:color="auto"/>
      </w:divBdr>
    </w:div>
    <w:div w:id="1902667941">
      <w:bodyDiv w:val="1"/>
      <w:marLeft w:val="0"/>
      <w:marRight w:val="0"/>
      <w:marTop w:val="0"/>
      <w:marBottom w:val="0"/>
      <w:divBdr>
        <w:top w:val="none" w:sz="0" w:space="0" w:color="auto"/>
        <w:left w:val="none" w:sz="0" w:space="0" w:color="auto"/>
        <w:bottom w:val="none" w:sz="0" w:space="0" w:color="auto"/>
        <w:right w:val="none" w:sz="0" w:space="0" w:color="auto"/>
      </w:divBdr>
    </w:div>
    <w:div w:id="1952934177">
      <w:bodyDiv w:val="1"/>
      <w:marLeft w:val="0"/>
      <w:marRight w:val="0"/>
      <w:marTop w:val="0"/>
      <w:marBottom w:val="0"/>
      <w:divBdr>
        <w:top w:val="none" w:sz="0" w:space="0" w:color="auto"/>
        <w:left w:val="none" w:sz="0" w:space="0" w:color="auto"/>
        <w:bottom w:val="none" w:sz="0" w:space="0" w:color="auto"/>
        <w:right w:val="none" w:sz="0" w:space="0" w:color="auto"/>
      </w:divBdr>
    </w:div>
    <w:div w:id="1957641096">
      <w:bodyDiv w:val="1"/>
      <w:marLeft w:val="0"/>
      <w:marRight w:val="0"/>
      <w:marTop w:val="0"/>
      <w:marBottom w:val="0"/>
      <w:divBdr>
        <w:top w:val="none" w:sz="0" w:space="0" w:color="auto"/>
        <w:left w:val="none" w:sz="0" w:space="0" w:color="auto"/>
        <w:bottom w:val="none" w:sz="0" w:space="0" w:color="auto"/>
        <w:right w:val="none" w:sz="0" w:space="0" w:color="auto"/>
      </w:divBdr>
    </w:div>
    <w:div w:id="1995910975">
      <w:bodyDiv w:val="1"/>
      <w:marLeft w:val="0"/>
      <w:marRight w:val="0"/>
      <w:marTop w:val="0"/>
      <w:marBottom w:val="0"/>
      <w:divBdr>
        <w:top w:val="none" w:sz="0" w:space="0" w:color="auto"/>
        <w:left w:val="none" w:sz="0" w:space="0" w:color="auto"/>
        <w:bottom w:val="none" w:sz="0" w:space="0" w:color="auto"/>
        <w:right w:val="none" w:sz="0" w:space="0" w:color="auto"/>
      </w:divBdr>
      <w:divsChild>
        <w:div w:id="783111751">
          <w:marLeft w:val="806"/>
          <w:marRight w:val="0"/>
          <w:marTop w:val="0"/>
          <w:marBottom w:val="160"/>
          <w:divBdr>
            <w:top w:val="none" w:sz="0" w:space="0" w:color="auto"/>
            <w:left w:val="none" w:sz="0" w:space="0" w:color="auto"/>
            <w:bottom w:val="none" w:sz="0" w:space="0" w:color="auto"/>
            <w:right w:val="none" w:sz="0" w:space="0" w:color="auto"/>
          </w:divBdr>
        </w:div>
      </w:divsChild>
    </w:div>
    <w:div w:id="20123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tube.ru/channel/23923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telegram.org/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tek.org/" TargetMode="Externa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yperlink" Target="https://vk.com/artekrus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ABDE-203A-4D0C-80A5-52A018D9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23</cp:revision>
  <cp:lastPrinted>2023-04-11T06:12:00Z</cp:lastPrinted>
  <dcterms:created xsi:type="dcterms:W3CDTF">2023-04-10T08:28:00Z</dcterms:created>
  <dcterms:modified xsi:type="dcterms:W3CDTF">2023-04-12T14:06:00Z</dcterms:modified>
</cp:coreProperties>
</file>