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E7" w:rsidRDefault="009625E7" w:rsidP="009625E7">
      <w:pPr>
        <w:pStyle w:val="a4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noProof/>
          <w:color w:val="1F497D"/>
          <w:lang w:eastAsia="ru-RU"/>
        </w:rPr>
        <w:drawing>
          <wp:inline distT="0" distB="0" distL="0" distR="0">
            <wp:extent cx="4873625" cy="1235710"/>
            <wp:effectExtent l="0" t="0" r="3175" b="2540"/>
            <wp:docPr id="1" name="Рисунок 1" descr="Описание: Описание: cid:image001.png@01D433E7.B987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id:image001.png@01D433E7.B9874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E7" w:rsidRDefault="009625E7" w:rsidP="009625E7">
      <w:pPr>
        <w:pStyle w:val="a4"/>
        <w:jc w:val="center"/>
        <w:rPr>
          <w:rFonts w:ascii="Times New Roman" w:hAnsi="Times New Roman"/>
          <w:b/>
          <w:bCs/>
        </w:rPr>
      </w:pPr>
    </w:p>
    <w:p w:rsidR="009625E7" w:rsidRDefault="009625E7" w:rsidP="009625E7">
      <w:pPr>
        <w:pStyle w:val="a4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В «Артеке» звезды анимационной индустрии научили ребят создавать мультфильмы</w:t>
      </w:r>
    </w:p>
    <w:p w:rsidR="009625E7" w:rsidRDefault="009625E7" w:rsidP="009625E7">
      <w:pPr>
        <w:pStyle w:val="a4"/>
        <w:rPr>
          <w:rFonts w:ascii="Georgia" w:hAnsi="Georgia"/>
          <w:b/>
          <w:bCs/>
        </w:rPr>
      </w:pPr>
    </w:p>
    <w:p w:rsidR="009625E7" w:rsidRDefault="009625E7" w:rsidP="009625E7">
      <w:pPr>
        <w:pStyle w:val="a4"/>
        <w:ind w:firstLine="709"/>
        <w:jc w:val="center"/>
        <w:rPr>
          <w:rFonts w:ascii="Georgia" w:hAnsi="Georgia"/>
        </w:rPr>
      </w:pPr>
      <w:r>
        <w:rPr>
          <w:rFonts w:ascii="Georgia" w:hAnsi="Georgia"/>
        </w:rPr>
        <w:t>28 августа 2018 г.</w:t>
      </w:r>
    </w:p>
    <w:p w:rsidR="009625E7" w:rsidRDefault="009625E7" w:rsidP="009625E7">
      <w:pPr>
        <w:pStyle w:val="a4"/>
        <w:ind w:firstLine="709"/>
        <w:jc w:val="both"/>
        <w:rPr>
          <w:rFonts w:ascii="Georgia" w:hAnsi="Georgia"/>
        </w:rPr>
      </w:pPr>
    </w:p>
    <w:p w:rsidR="009625E7" w:rsidRDefault="009625E7" w:rsidP="009625E7">
      <w:pPr>
        <w:pStyle w:val="a4"/>
        <w:jc w:val="both"/>
        <w:rPr>
          <w:rFonts w:ascii="Georgia" w:hAnsi="Georgia"/>
        </w:rPr>
      </w:pPr>
      <w:r>
        <w:rPr>
          <w:rFonts w:ascii="Georgia" w:hAnsi="Georgia"/>
        </w:rPr>
        <w:t xml:space="preserve">Более </w:t>
      </w:r>
      <w:r>
        <w:rPr>
          <w:rFonts w:ascii="Georgia" w:hAnsi="Georgia"/>
          <w:b/>
          <w:bCs/>
        </w:rPr>
        <w:t>3,5 тысяч детей</w:t>
      </w:r>
      <w:r>
        <w:rPr>
          <w:rFonts w:ascii="Georgia" w:hAnsi="Georgia"/>
        </w:rPr>
        <w:t xml:space="preserve"> из 35 стран мира приняли участие во втором </w:t>
      </w:r>
      <w:r>
        <w:rPr>
          <w:rFonts w:ascii="Georgia" w:hAnsi="Georgia"/>
          <w:b/>
          <w:bCs/>
        </w:rPr>
        <w:t>фестивале «</w:t>
      </w:r>
      <w:proofErr w:type="spellStart"/>
      <w:r>
        <w:rPr>
          <w:rFonts w:ascii="Georgia" w:hAnsi="Georgia"/>
          <w:b/>
          <w:bCs/>
        </w:rPr>
        <w:t>Аниматика</w:t>
      </w:r>
      <w:proofErr w:type="spellEnd"/>
      <w:r>
        <w:rPr>
          <w:rFonts w:ascii="Georgia" w:hAnsi="Georgia"/>
          <w:b/>
          <w:bCs/>
        </w:rPr>
        <w:t>»</w:t>
      </w:r>
      <w:r>
        <w:rPr>
          <w:rFonts w:ascii="Georgia" w:hAnsi="Georgia"/>
        </w:rPr>
        <w:t xml:space="preserve">, который прошел в МДЦ «Артек» с 18 по 25 августа. </w:t>
      </w:r>
    </w:p>
    <w:p w:rsidR="009625E7" w:rsidRDefault="009625E7" w:rsidP="009625E7">
      <w:pPr>
        <w:pStyle w:val="a4"/>
        <w:jc w:val="both"/>
        <w:rPr>
          <w:rFonts w:ascii="Georgia" w:hAnsi="Georgia"/>
        </w:rPr>
      </w:pPr>
    </w:p>
    <w:p w:rsidR="009625E7" w:rsidRDefault="009625E7" w:rsidP="009625E7">
      <w:pPr>
        <w:pStyle w:val="a4"/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В рамках мероприятия состоялось более 130 творческих встреч и мастер-классов с </w:t>
      </w:r>
      <w:r>
        <w:rPr>
          <w:rFonts w:ascii="Georgia" w:hAnsi="Georgia"/>
          <w:b/>
          <w:bCs/>
        </w:rPr>
        <w:t>аниматорами, продюсерами, режиссерами, художниками и кинокритиками</w:t>
      </w:r>
      <w:r>
        <w:rPr>
          <w:rFonts w:ascii="Georgia" w:hAnsi="Georgia"/>
        </w:rPr>
        <w:t xml:space="preserve"> – всего же детский центр посетили более двух десятков специалистов из Москвы, Санкт-Петербурга, Екатеринбурга, Красноярска, Уфы и Минска. В числе гостей – </w:t>
      </w:r>
      <w:r>
        <w:rPr>
          <w:rFonts w:ascii="Georgia" w:hAnsi="Georgia"/>
          <w:b/>
          <w:bCs/>
        </w:rPr>
        <w:t>директор киностудии «</w:t>
      </w:r>
      <w:proofErr w:type="spellStart"/>
      <w:r>
        <w:rPr>
          <w:rFonts w:ascii="Georgia" w:hAnsi="Georgia"/>
          <w:b/>
          <w:bCs/>
        </w:rPr>
        <w:t>Союзмультфильм</w:t>
      </w:r>
      <w:proofErr w:type="spellEnd"/>
      <w:r>
        <w:rPr>
          <w:rFonts w:ascii="Georgia" w:hAnsi="Georgia"/>
          <w:b/>
          <w:bCs/>
        </w:rPr>
        <w:t xml:space="preserve">» Борис </w:t>
      </w:r>
      <w:proofErr w:type="spellStart"/>
      <w:r>
        <w:rPr>
          <w:rFonts w:ascii="Georgia" w:hAnsi="Georgia"/>
          <w:b/>
          <w:bCs/>
        </w:rPr>
        <w:t>Машковцев</w:t>
      </w:r>
      <w:proofErr w:type="spellEnd"/>
      <w:r>
        <w:rPr>
          <w:rFonts w:ascii="Georgia" w:hAnsi="Georgia"/>
        </w:rPr>
        <w:t>, ведущий режиссер студии «Петербург» и проекта «</w:t>
      </w:r>
      <w:proofErr w:type="spellStart"/>
      <w:r>
        <w:rPr>
          <w:rFonts w:ascii="Georgia" w:hAnsi="Georgia"/>
        </w:rPr>
        <w:t>Смешарики</w:t>
      </w:r>
      <w:proofErr w:type="spellEnd"/>
      <w:r>
        <w:rPr>
          <w:rFonts w:ascii="Georgia" w:hAnsi="Georgia"/>
        </w:rPr>
        <w:t xml:space="preserve">» </w:t>
      </w:r>
      <w:r>
        <w:rPr>
          <w:rFonts w:ascii="Georgia" w:hAnsi="Georgia"/>
          <w:b/>
          <w:bCs/>
        </w:rPr>
        <w:t>Денис Чернов</w:t>
      </w:r>
      <w:r>
        <w:rPr>
          <w:rFonts w:ascii="Georgia" w:hAnsi="Georgia"/>
        </w:rPr>
        <w:t xml:space="preserve">, профессор ВГИК, режиссер-мультипликатор, лауреат Государственной премии Российской Федерации в области культуры, премии «НИКА» </w:t>
      </w:r>
      <w:r>
        <w:rPr>
          <w:rFonts w:ascii="Georgia" w:hAnsi="Georgia"/>
          <w:b/>
          <w:bCs/>
        </w:rPr>
        <w:t>Татьяна Ильина.</w:t>
      </w:r>
    </w:p>
    <w:p w:rsidR="009625E7" w:rsidRDefault="009625E7" w:rsidP="009625E7">
      <w:pPr>
        <w:pStyle w:val="a4"/>
        <w:jc w:val="both"/>
        <w:rPr>
          <w:rFonts w:ascii="Georgia" w:hAnsi="Georgia"/>
        </w:rPr>
      </w:pPr>
    </w:p>
    <w:p w:rsidR="009625E7" w:rsidRDefault="009625E7" w:rsidP="009625E7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Артековцы увидели </w:t>
      </w:r>
      <w:r>
        <w:rPr>
          <w:rFonts w:ascii="Georgia" w:hAnsi="Georgia"/>
          <w:b/>
          <w:bCs/>
        </w:rPr>
        <w:t>более двадцати премьер</w:t>
      </w:r>
      <w:r>
        <w:rPr>
          <w:rFonts w:ascii="Georgia" w:hAnsi="Georgia"/>
        </w:rPr>
        <w:t xml:space="preserve">, в числе которых две полнометражные картины, выпущенные в прокат в этом году: </w:t>
      </w:r>
      <w:r>
        <w:rPr>
          <w:rFonts w:ascii="Georgia" w:hAnsi="Georgia"/>
          <w:b/>
          <w:bCs/>
        </w:rPr>
        <w:t>«</w:t>
      </w:r>
      <w:proofErr w:type="spellStart"/>
      <w:r>
        <w:rPr>
          <w:rFonts w:ascii="Georgia" w:hAnsi="Georgia"/>
          <w:b/>
          <w:bCs/>
        </w:rPr>
        <w:t>Смешарики</w:t>
      </w:r>
      <w:proofErr w:type="spellEnd"/>
      <w:r>
        <w:rPr>
          <w:rFonts w:ascii="Georgia" w:hAnsi="Georgia"/>
          <w:b/>
          <w:bCs/>
        </w:rPr>
        <w:t xml:space="preserve">. </w:t>
      </w:r>
      <w:proofErr w:type="spellStart"/>
      <w:r>
        <w:rPr>
          <w:rFonts w:ascii="Georgia" w:hAnsi="Georgia"/>
          <w:b/>
          <w:bCs/>
        </w:rPr>
        <w:t>Дежавю</w:t>
      </w:r>
      <w:proofErr w:type="spellEnd"/>
      <w:r>
        <w:rPr>
          <w:rFonts w:ascii="Georgia" w:hAnsi="Georgia"/>
          <w:b/>
          <w:bCs/>
        </w:rPr>
        <w:t>» и «Два хвоста»</w:t>
      </w:r>
      <w:r>
        <w:rPr>
          <w:rFonts w:ascii="Georgia" w:hAnsi="Georgia"/>
        </w:rPr>
        <w:t xml:space="preserve">. По окончанию каждого просмотра дети общались с создателями картин, задавали вопросы, высказывали свои впечатления, пожелания и идеи. </w:t>
      </w:r>
    </w:p>
    <w:p w:rsidR="009625E7" w:rsidRDefault="009625E7" w:rsidP="009625E7">
      <w:pPr>
        <w:jc w:val="both"/>
        <w:rPr>
          <w:rFonts w:ascii="Georgia" w:hAnsi="Georgia"/>
        </w:rPr>
      </w:pPr>
    </w:p>
    <w:p w:rsidR="009625E7" w:rsidRDefault="009625E7" w:rsidP="009625E7">
      <w:pPr>
        <w:pStyle w:val="a4"/>
        <w:jc w:val="both"/>
        <w:rPr>
          <w:rFonts w:ascii="Georgia" w:hAnsi="Georgia"/>
        </w:rPr>
      </w:pPr>
      <w:r>
        <w:rPr>
          <w:rFonts w:ascii="Georgia" w:hAnsi="Georgia"/>
        </w:rPr>
        <w:t xml:space="preserve">За время фестиваля 9 команд, представляющих каждый лагерь «Артека», под руководством опытных педагогов-аниматоров создали собственные мультфильмы в различных техниках: перекладке, </w:t>
      </w:r>
      <w:proofErr w:type="spellStart"/>
      <w:r>
        <w:rPr>
          <w:rFonts w:ascii="Georgia" w:hAnsi="Georgia"/>
        </w:rPr>
        <w:t>пиксилляции</w:t>
      </w:r>
      <w:proofErr w:type="spellEnd"/>
      <w:r>
        <w:rPr>
          <w:rFonts w:ascii="Georgia" w:hAnsi="Georgia"/>
        </w:rPr>
        <w:t xml:space="preserve">, акварели по стеклу, рисованной, предметной, силуэтной, компьютерной и пластилиновой анимации. По итогам конкурса </w:t>
      </w:r>
      <w:r>
        <w:rPr>
          <w:rFonts w:ascii="Georgia" w:hAnsi="Georgia"/>
          <w:b/>
          <w:bCs/>
        </w:rPr>
        <w:t xml:space="preserve">приз за «лучший мультфильм» </w:t>
      </w:r>
      <w:r>
        <w:rPr>
          <w:rFonts w:ascii="Georgia" w:hAnsi="Georgia"/>
        </w:rPr>
        <w:t>получила команда лагеря «Янтарный», а абсолютным чемпионом «</w:t>
      </w:r>
      <w:proofErr w:type="spellStart"/>
      <w:r>
        <w:rPr>
          <w:rFonts w:ascii="Georgia" w:hAnsi="Georgia"/>
        </w:rPr>
        <w:t>Аниматики</w:t>
      </w:r>
      <w:proofErr w:type="spellEnd"/>
      <w:r>
        <w:rPr>
          <w:rFonts w:ascii="Georgia" w:hAnsi="Georgia"/>
        </w:rPr>
        <w:t>» и состоявшейся в рамках мероприятия «медиа-битвы» стала команда «Хрустального».</w:t>
      </w:r>
    </w:p>
    <w:p w:rsidR="009625E7" w:rsidRDefault="009625E7" w:rsidP="009625E7">
      <w:pPr>
        <w:pStyle w:val="a4"/>
        <w:jc w:val="both"/>
        <w:rPr>
          <w:rFonts w:ascii="Georgia" w:hAnsi="Georgia"/>
        </w:rPr>
      </w:pPr>
    </w:p>
    <w:p w:rsidR="009625E7" w:rsidRDefault="009625E7" w:rsidP="009625E7">
      <w:pPr>
        <w:pStyle w:val="a4"/>
        <w:jc w:val="both"/>
        <w:rPr>
          <w:rFonts w:ascii="Georgia" w:hAnsi="Georgia"/>
        </w:rPr>
      </w:pPr>
      <w:r>
        <w:rPr>
          <w:rFonts w:ascii="Georgia" w:hAnsi="Georgia"/>
        </w:rPr>
        <w:t xml:space="preserve">«Мне понравилось, что все ребята пытались создавать мультфильмы по-своему. Представленные жюри работы сделаны в очень разных техниках, все по-разному подошли к заданию, к литературному материалу. Участники представили </w:t>
      </w:r>
      <w:r>
        <w:rPr>
          <w:rFonts w:ascii="Georgia" w:hAnsi="Georgia"/>
          <w:b/>
          <w:bCs/>
        </w:rPr>
        <w:t>собственное творческое видение</w:t>
      </w:r>
      <w:r>
        <w:rPr>
          <w:rFonts w:ascii="Georgia" w:hAnsi="Georgia"/>
        </w:rPr>
        <w:t xml:space="preserve">, а это гораздо важней, чем отточенные технические навыки, – отметил по итогам фестиваля </w:t>
      </w:r>
      <w:r>
        <w:rPr>
          <w:rFonts w:ascii="Georgia" w:hAnsi="Georgia"/>
          <w:b/>
          <w:bCs/>
        </w:rPr>
        <w:t xml:space="preserve">Борис </w:t>
      </w:r>
      <w:proofErr w:type="spellStart"/>
      <w:r>
        <w:rPr>
          <w:rFonts w:ascii="Georgia" w:hAnsi="Georgia"/>
          <w:b/>
          <w:bCs/>
        </w:rPr>
        <w:t>Машковцев</w:t>
      </w:r>
      <w:proofErr w:type="spellEnd"/>
      <w:r>
        <w:rPr>
          <w:rFonts w:ascii="Georgia" w:hAnsi="Georgia"/>
          <w:b/>
          <w:bCs/>
        </w:rPr>
        <w:t>.</w:t>
      </w:r>
      <w:r>
        <w:rPr>
          <w:rFonts w:ascii="Georgia" w:hAnsi="Georgia"/>
        </w:rPr>
        <w:t xml:space="preserve"> – «Артек» для «</w:t>
      </w:r>
      <w:proofErr w:type="spellStart"/>
      <w:r>
        <w:rPr>
          <w:rFonts w:ascii="Georgia" w:hAnsi="Georgia"/>
        </w:rPr>
        <w:t>Союзмультфильма</w:t>
      </w:r>
      <w:proofErr w:type="spellEnd"/>
      <w:r>
        <w:rPr>
          <w:rFonts w:ascii="Georgia" w:hAnsi="Georgia"/>
        </w:rPr>
        <w:t>» – хороший способ понять, кто наш зритель, что он думает о новых фильмах. Работа в рамках «</w:t>
      </w:r>
      <w:proofErr w:type="spellStart"/>
      <w:r>
        <w:rPr>
          <w:rFonts w:ascii="Georgia" w:hAnsi="Georgia"/>
        </w:rPr>
        <w:t>Аниматики</w:t>
      </w:r>
      <w:proofErr w:type="spellEnd"/>
      <w:r>
        <w:rPr>
          <w:rFonts w:ascii="Georgia" w:hAnsi="Georgia"/>
        </w:rPr>
        <w:t>» дала нам очень ценный опыт, и я надеюсь, что сотрудничество киностудии и Международного детского центра продолжится».</w:t>
      </w:r>
    </w:p>
    <w:p w:rsidR="009625E7" w:rsidRDefault="009625E7" w:rsidP="009625E7">
      <w:pPr>
        <w:pStyle w:val="a4"/>
        <w:ind w:firstLine="709"/>
        <w:jc w:val="both"/>
        <w:rPr>
          <w:rStyle w:val="a5"/>
          <w:color w:val="27363D"/>
        </w:rPr>
      </w:pPr>
    </w:p>
    <w:p w:rsidR="009625E7" w:rsidRDefault="009625E7" w:rsidP="009625E7">
      <w:pPr>
        <w:pStyle w:val="a4"/>
        <w:jc w:val="both"/>
      </w:pPr>
      <w:r>
        <w:rPr>
          <w:rFonts w:ascii="Georgia" w:hAnsi="Georgia"/>
          <w:b/>
          <w:bCs/>
        </w:rPr>
        <w:t>Директор МДЦ «Артек» Алексей Каспржак</w:t>
      </w:r>
      <w:r>
        <w:rPr>
          <w:rFonts w:ascii="Georgia" w:hAnsi="Georgia"/>
        </w:rPr>
        <w:t xml:space="preserve"> отметил, что фестиваль уже получил постоянную прописку в детском центре. «В «Артеке» дети сами создают то, что хотят видеть, смотреть – «</w:t>
      </w:r>
      <w:proofErr w:type="spellStart"/>
      <w:r>
        <w:rPr>
          <w:rFonts w:ascii="Georgia" w:hAnsi="Georgia"/>
        </w:rPr>
        <w:t>Аниматика</w:t>
      </w:r>
      <w:proofErr w:type="spellEnd"/>
      <w:r>
        <w:rPr>
          <w:rFonts w:ascii="Georgia" w:hAnsi="Georgia"/>
        </w:rPr>
        <w:t xml:space="preserve">» дает им такую возможность. Взрослый мир не всегда находит ответы на детские вопросы и запросы, а фестиваль помогает их и сформулировать, и разрешить, причем в яркой художественной форме», – подчеркнул Алексей Каспржак. </w:t>
      </w:r>
    </w:p>
    <w:p w:rsidR="009625E7" w:rsidRDefault="009625E7" w:rsidP="009625E7">
      <w:pPr>
        <w:pStyle w:val="a4"/>
        <w:ind w:firstLine="709"/>
        <w:jc w:val="both"/>
        <w:rPr>
          <w:b/>
          <w:bCs/>
        </w:rPr>
      </w:pPr>
    </w:p>
    <w:p w:rsidR="009625E7" w:rsidRDefault="009625E7" w:rsidP="009625E7">
      <w:pPr>
        <w:pStyle w:val="a4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Директор Ассоциации анимационного кино Ирина </w:t>
      </w:r>
      <w:proofErr w:type="spellStart"/>
      <w:r>
        <w:rPr>
          <w:rFonts w:ascii="Georgia" w:hAnsi="Georgia"/>
          <w:b/>
          <w:bCs/>
        </w:rPr>
        <w:t>Мастусова</w:t>
      </w:r>
      <w:proofErr w:type="spellEnd"/>
      <w:r>
        <w:rPr>
          <w:rFonts w:ascii="Georgia" w:hAnsi="Georgia"/>
        </w:rPr>
        <w:t xml:space="preserve"> отметила повышение качественного уровня фестиваля. «За год, прошедший с момента проведения Первого фестиваля «</w:t>
      </w:r>
      <w:proofErr w:type="spellStart"/>
      <w:r>
        <w:rPr>
          <w:rFonts w:ascii="Georgia" w:hAnsi="Georgia"/>
        </w:rPr>
        <w:t>Аниматика</w:t>
      </w:r>
      <w:proofErr w:type="spellEnd"/>
      <w:r>
        <w:rPr>
          <w:rFonts w:ascii="Georgia" w:hAnsi="Georgia"/>
        </w:rPr>
        <w:t xml:space="preserve">», произошел огромный прорыв. Мы привезли в «Артек» </w:t>
      </w:r>
      <w:r>
        <w:rPr>
          <w:rFonts w:ascii="Georgia" w:hAnsi="Georgia"/>
        </w:rPr>
        <w:lastRenderedPageBreak/>
        <w:t>большое количество специалистов в области анимационного кино, увлеченных своей профессией. Польза от общения с ними у ребят несомненная. В этом году уровень и качество работ на итоговом показе впечатлил даже профессионалов. Мы будем делать все возможное, чтобы этот фестиваль стал доброй традицией»,</w:t>
      </w:r>
      <w:r>
        <w:rPr>
          <w:rFonts w:ascii="Georgia" w:hAnsi="Georgia"/>
          <w:i/>
          <w:iCs/>
        </w:rPr>
        <w:t xml:space="preserve"> </w:t>
      </w:r>
      <w:r>
        <w:rPr>
          <w:rFonts w:ascii="Georgia" w:hAnsi="Georgia"/>
        </w:rPr>
        <w:t>–</w:t>
      </w:r>
      <w:r>
        <w:rPr>
          <w:rFonts w:ascii="Georgia" w:hAnsi="Georgia"/>
          <w:i/>
          <w:iCs/>
        </w:rPr>
        <w:t xml:space="preserve"> </w:t>
      </w:r>
      <w:r>
        <w:rPr>
          <w:rFonts w:ascii="Georgia" w:hAnsi="Georgia"/>
        </w:rPr>
        <w:t>заявила глава Ассоциации.</w:t>
      </w:r>
    </w:p>
    <w:p w:rsidR="009625E7" w:rsidRDefault="009625E7" w:rsidP="009625E7">
      <w:pPr>
        <w:pStyle w:val="a4"/>
        <w:ind w:firstLine="709"/>
        <w:jc w:val="both"/>
        <w:rPr>
          <w:rFonts w:ascii="Georgia" w:hAnsi="Georgia"/>
        </w:rPr>
      </w:pPr>
    </w:p>
    <w:p w:rsidR="009625E7" w:rsidRDefault="009625E7" w:rsidP="009625E7">
      <w:pPr>
        <w:pStyle w:val="a4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Справочно</w:t>
      </w:r>
    </w:p>
    <w:p w:rsidR="009625E7" w:rsidRDefault="009625E7" w:rsidP="009625E7">
      <w:pPr>
        <w:pStyle w:val="a4"/>
        <w:jc w:val="both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Организаторами мероприятия выступили МДЦ «Артек» совместно с Ассоциацией анимационного кино и киностудией «</w:t>
      </w:r>
      <w:proofErr w:type="spellStart"/>
      <w:r>
        <w:rPr>
          <w:rFonts w:ascii="Georgia" w:hAnsi="Georgia"/>
          <w:i/>
          <w:iCs/>
          <w:sz w:val="20"/>
          <w:szCs w:val="20"/>
        </w:rPr>
        <w:t>Союзмультфильм</w:t>
      </w:r>
      <w:proofErr w:type="spellEnd"/>
      <w:r>
        <w:rPr>
          <w:rFonts w:ascii="Georgia" w:hAnsi="Georgia"/>
          <w:i/>
          <w:iCs/>
          <w:sz w:val="20"/>
          <w:szCs w:val="20"/>
        </w:rPr>
        <w:t>» при поддержке Министерства культуры Российской Федерации и Фонда президентских грантов.</w:t>
      </w:r>
    </w:p>
    <w:p w:rsidR="009625E7" w:rsidRDefault="009625E7" w:rsidP="009625E7">
      <w:pPr>
        <w:rPr>
          <w:rFonts w:ascii="Georgia" w:hAnsi="Georgi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35"/>
        <w:gridCol w:w="6739"/>
      </w:tblGrid>
      <w:tr w:rsidR="009625E7" w:rsidTr="009625E7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E7" w:rsidRDefault="009625E7">
            <w:pPr>
              <w:spacing w:after="200" w:line="276" w:lineRule="auto"/>
              <w:rPr>
                <w:color w:val="1F497D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E7" w:rsidRDefault="009625E7">
            <w:pPr>
              <w:spacing w:after="200" w:line="276" w:lineRule="auto"/>
              <w:rPr>
                <w:color w:val="1F497D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в Москве:+7 916 8042300  </w:t>
            </w:r>
            <w:hyperlink r:id="rId6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9625E7" w:rsidTr="009625E7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9625E7" w:rsidRDefault="009625E7">
            <w:pPr>
              <w:rPr>
                <w:color w:val="1F497D"/>
              </w:rPr>
            </w:pP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E7" w:rsidRDefault="009625E7">
            <w:pPr>
              <w:spacing w:after="200" w:line="276" w:lineRule="auto"/>
              <w:rPr>
                <w:color w:val="1F497D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Крыму:  </w:t>
            </w:r>
            <w:r>
              <w:rPr>
                <w:rStyle w:val="js-phone-numbermailrucssattributepostfixmailrucssattributepostfix"/>
                <w:rFonts w:ascii="Georgia" w:hAnsi="Georgia"/>
                <w:color w:val="000000"/>
                <w:sz w:val="20"/>
                <w:szCs w:val="20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hyperlink r:id="rId7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9625E7" w:rsidTr="009625E7">
        <w:tc>
          <w:tcPr>
            <w:tcW w:w="9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E7" w:rsidRDefault="009625E7">
            <w:pPr>
              <w:spacing w:after="200" w:line="276" w:lineRule="auto"/>
              <w:rPr>
                <w:color w:val="1F497D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9625E7" w:rsidTr="009625E7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E7" w:rsidRDefault="009625E7">
            <w:pPr>
              <w:spacing w:after="200" w:line="276" w:lineRule="auto"/>
              <w:rPr>
                <w:color w:val="1F497D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E7" w:rsidRDefault="002E40DA">
            <w:pPr>
              <w:spacing w:after="200" w:line="276" w:lineRule="auto"/>
              <w:rPr>
                <w:color w:val="1F497D"/>
              </w:rPr>
            </w:pPr>
            <w:hyperlink r:id="rId8" w:tgtFrame="_blank" w:history="1">
              <w:r w:rsidR="009625E7">
                <w:rPr>
                  <w:rStyle w:val="a3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9625E7" w:rsidTr="009625E7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E7" w:rsidRDefault="009625E7">
            <w:pPr>
              <w:spacing w:after="200" w:line="276" w:lineRule="auto"/>
              <w:rPr>
                <w:color w:val="1F497D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E7" w:rsidRDefault="002E40DA">
            <w:pPr>
              <w:spacing w:after="200" w:line="276" w:lineRule="auto"/>
              <w:rPr>
                <w:color w:val="1F497D"/>
              </w:rPr>
            </w:pPr>
            <w:hyperlink r:id="rId9" w:tgtFrame="_blank" w:history="1">
              <w:r w:rsidR="009625E7">
                <w:rPr>
                  <w:rStyle w:val="a3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9625E7" w:rsidTr="009625E7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E7" w:rsidRDefault="009625E7">
            <w:pPr>
              <w:spacing w:after="200" w:line="276" w:lineRule="auto"/>
              <w:rPr>
                <w:color w:val="1F497D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E7" w:rsidRDefault="002E40DA">
            <w:pPr>
              <w:spacing w:after="200" w:line="276" w:lineRule="auto"/>
              <w:rPr>
                <w:color w:val="1F497D"/>
              </w:rPr>
            </w:pPr>
            <w:hyperlink r:id="rId10" w:tgtFrame="_blank" w:history="1">
              <w:r w:rsidR="009625E7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9625E7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9625E7" w:rsidTr="009625E7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5E7" w:rsidRDefault="009625E7">
            <w:pPr>
              <w:spacing w:after="200" w:line="276" w:lineRule="auto"/>
              <w:rPr>
                <w:color w:val="1F497D"/>
              </w:rPr>
            </w:pP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E7" w:rsidRDefault="002E40DA">
            <w:pPr>
              <w:spacing w:after="200" w:line="276" w:lineRule="auto"/>
              <w:rPr>
                <w:color w:val="1F497D"/>
              </w:rPr>
            </w:pPr>
            <w:hyperlink r:id="rId11" w:tgtFrame="_blank" w:history="1">
              <w:r w:rsidR="009625E7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9625E7" w:rsidTr="009625E7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5E7" w:rsidRDefault="009625E7">
            <w:pPr>
              <w:spacing w:after="200" w:line="276" w:lineRule="auto"/>
              <w:rPr>
                <w:color w:val="1F497D"/>
              </w:rPr>
            </w:pP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E7" w:rsidRDefault="002E40DA">
            <w:pPr>
              <w:spacing w:after="200" w:line="276" w:lineRule="auto"/>
            </w:pPr>
            <w:hyperlink r:id="rId12" w:tgtFrame="_blank" w:history="1">
              <w:r w:rsidR="009625E7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  <w:tr w:rsidR="009625E7" w:rsidTr="009625E7">
        <w:tc>
          <w:tcPr>
            <w:tcW w:w="2700" w:type="dxa"/>
            <w:vAlign w:val="center"/>
            <w:hideMark/>
          </w:tcPr>
          <w:p w:rsidR="009625E7" w:rsidRDefault="009625E7">
            <w:pPr>
              <w:rPr>
                <w:rFonts w:asciiTheme="minorHAnsi" w:hAnsiTheme="minorHAnsi"/>
              </w:rPr>
            </w:pPr>
          </w:p>
        </w:tc>
        <w:tc>
          <w:tcPr>
            <w:tcW w:w="135" w:type="dxa"/>
            <w:vAlign w:val="center"/>
            <w:hideMark/>
          </w:tcPr>
          <w:p w:rsidR="009625E7" w:rsidRDefault="009625E7">
            <w:pPr>
              <w:rPr>
                <w:rFonts w:asciiTheme="minorHAnsi" w:hAnsiTheme="minorHAnsi"/>
              </w:rPr>
            </w:pPr>
          </w:p>
        </w:tc>
        <w:tc>
          <w:tcPr>
            <w:tcW w:w="6735" w:type="dxa"/>
            <w:vAlign w:val="center"/>
            <w:hideMark/>
          </w:tcPr>
          <w:p w:rsidR="009625E7" w:rsidRDefault="009625E7">
            <w:pPr>
              <w:rPr>
                <w:rFonts w:asciiTheme="minorHAnsi" w:hAnsiTheme="minorHAnsi"/>
              </w:rPr>
            </w:pPr>
          </w:p>
        </w:tc>
      </w:tr>
    </w:tbl>
    <w:p w:rsidR="009625E7" w:rsidRDefault="009625E7" w:rsidP="009625E7">
      <w:pPr>
        <w:rPr>
          <w:rFonts w:ascii="Georgia" w:hAnsi="Georgia"/>
        </w:rPr>
      </w:pPr>
    </w:p>
    <w:p w:rsidR="009625E7" w:rsidRDefault="009625E7" w:rsidP="009625E7"/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A0"/>
    <w:rsid w:val="001D0B98"/>
    <w:rsid w:val="002E40DA"/>
    <w:rsid w:val="009010A0"/>
    <w:rsid w:val="009625E7"/>
    <w:rsid w:val="009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E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5E7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9625E7"/>
  </w:style>
  <w:style w:type="character" w:customStyle="1" w:styleId="js-phone-numbermailrucssattributepostfixmailrucssattributepostfix">
    <w:name w:val="js-phone-numbermailrucssattributepostfixmailrucssattributepostfix"/>
    <w:basedOn w:val="a0"/>
    <w:rsid w:val="009625E7"/>
  </w:style>
  <w:style w:type="character" w:styleId="a5">
    <w:name w:val="Strong"/>
    <w:basedOn w:val="a0"/>
    <w:uiPriority w:val="22"/>
    <w:qFormat/>
    <w:rsid w:val="009625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25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E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5E7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9625E7"/>
  </w:style>
  <w:style w:type="character" w:customStyle="1" w:styleId="js-phone-numbermailrucssattributepostfixmailrucssattributepostfix">
    <w:name w:val="js-phone-numbermailrucssattributepostfixmailrucssattributepostfix"/>
    <w:basedOn w:val="a0"/>
    <w:rsid w:val="009625E7"/>
  </w:style>
  <w:style w:type="character" w:styleId="a5">
    <w:name w:val="Strong"/>
    <w:basedOn w:val="a0"/>
    <w:uiPriority w:val="22"/>
    <w:qFormat/>
    <w:rsid w:val="009625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25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2018-08-29T05:41:00Z</dcterms:created>
  <dcterms:modified xsi:type="dcterms:W3CDTF">2018-08-29T05:41:00Z</dcterms:modified>
</cp:coreProperties>
</file>