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6045" w14:textId="4983DA66" w:rsidR="00260E22" w:rsidRDefault="00260E22" w:rsidP="00260E22">
      <w:pPr>
        <w:pStyle w:val="1"/>
      </w:pPr>
      <w:r w:rsidRPr="00260E22">
        <w:t xml:space="preserve">В «Артеке» подвели итоги детского конкурса </w:t>
      </w:r>
      <w:bookmarkStart w:id="0" w:name="_GoBack"/>
      <w:bookmarkEnd w:id="0"/>
      <w:r w:rsidRPr="00260E22">
        <w:t>авторской песни</w:t>
      </w:r>
    </w:p>
    <w:p w14:paraId="625E4F7F" w14:textId="77777777" w:rsidR="00260E22" w:rsidRPr="00260E22" w:rsidRDefault="00260E22" w:rsidP="00260E22"/>
    <w:p w14:paraId="141F63F2" w14:textId="7FF3DD75" w:rsidR="00260E22" w:rsidRDefault="00260E22" w:rsidP="00260E22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1 ноября 2021 года</w:t>
      </w:r>
    </w:p>
    <w:p w14:paraId="6AC66574" w14:textId="1C8E249D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 четвёртый раз в Международном детском центре «Артек» Фонд Олега Митяева провёл очную дополнительную общеразвивающую программу «Мировые песни. Мир авторской песни» (с 12 октября по 2 ноября 2021 года). Кульминацией стали детский фестиваль «Мировые песни в «Артеке» и презентация Детского фестиваля авторской музыки и поэзии «U 235. Новые песни» по инициативе Государственной корпорации по атомной энергии «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Росатом</w:t>
      </w:r>
      <w:proofErr w:type="spellEnd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»: конкурс авторской песни, гала-концерты мэтров жанра и артистов нового поколения, презентация сборника песен, награждение и концерт лауреатов и дипломантов.</w:t>
      </w:r>
    </w:p>
    <w:p w14:paraId="582F0974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Программа была направлена на знакомство детей с авторской песней как с явлением в русской культуре, на стимулирование у детей интереса к поэтическому творчеству на русском языке и приобщение к активному туризму.</w:t>
      </w:r>
    </w:p>
    <w:p w14:paraId="1F8A79CA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В мероприятиях смены приняли участие: народный артист России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Олег Митяев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при участии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Родиона Марченко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Вадим Егоров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Веста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Солянина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Галина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Хомчик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Наталья Кучер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(Калининград);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Андрей Крамаренко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Аграфена Петровская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Александр Щербина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ансамбль «Ирония судьбы»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Алексей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Хомчик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Иван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Ялынский</w:t>
      </w:r>
      <w:proofErr w:type="spellEnd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,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Янис</w:t>
      </w:r>
      <w:proofErr w:type="spellEnd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Бейрис</w:t>
      </w:r>
      <w:proofErr w:type="spellEnd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;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Вячеслав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Моногаев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(Москва);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Данила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Абдракипов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</w:t>
      </w:r>
      <w:proofErr w:type="spellStart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Снежинск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).</w:t>
      </w:r>
    </w:p>
    <w:p w14:paraId="1E6EFB46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Состоялось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13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мастер-классов от приглашённых артистов (знакомство и разучивание репертуара от классики жанра до наших дней; сценическое искусство, владение инструментом, подача голоса и многое другое, общение в формате «вопрос – ответ»), первый этап прослушиваний детского конкурса авторской песни.</w:t>
      </w:r>
    </w:p>
    <w:p w14:paraId="22AA6B72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Специально для занятий в качестве обучающего пособия был издан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сборник «Мировые песни в «Артеке». Выпуск 2»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 Книга составлена под руководством народного артиста России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Олега Митяева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и заслуженного деятеля культуры России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Галины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Хомчик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 и включает в себя произведения ярких представителей жанра разных поколений, произведения уральских авторов, </w:t>
      </w:r>
      <w:proofErr w:type="spellStart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артековские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 xml:space="preserve"> песни.  </w:t>
      </w:r>
    </w:p>
    <w:p w14:paraId="7EE8C509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Ребята посетили общеобразовательные занятия в школе «Артека», профильные занятия отрядов, экскурсионные мероприятия.</w:t>
      </w:r>
    </w:p>
    <w:p w14:paraId="42DBD531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 традиции завершилась программа трёхдневным марафоном концертов и прослушиваний: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28 – 30 октября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дети приняли участие в </w:t>
      </w:r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IV фестивале «Мировые песни в «Артеке»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и в презентации </w:t>
      </w:r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Детского фестиваля авторской музыки и поэзии «U 235. Новые песни»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. Проект </w:t>
      </w:r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«U 235. Новые песни»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реализуется </w:t>
      </w:r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Государственной корпорацией по атомной энергии «</w:t>
      </w:r>
      <w:proofErr w:type="spellStart"/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Росатом</w:t>
      </w:r>
      <w:proofErr w:type="spellEnd"/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в рамках проекта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 </w:t>
      </w:r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 xml:space="preserve">«Школа </w:t>
      </w:r>
      <w:proofErr w:type="spellStart"/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Росатома</w:t>
      </w:r>
      <w:proofErr w:type="spellEnd"/>
      <w:r w:rsidRPr="00260E22">
        <w:rPr>
          <w:rFonts w:ascii="Helvetica" w:eastAsia="Times New Roman" w:hAnsi="Helvetica" w:cs="Helvetica"/>
          <w:bCs/>
          <w:color w:val="27363D"/>
          <w:sz w:val="21"/>
          <w:szCs w:val="21"/>
          <w:lang w:eastAsia="ru-RU"/>
        </w:rPr>
        <w:t>»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и с 2021 года интегрирован в программы фестивалей Фонда Олега Митяева. Дипломанты и лауреаты из «атомных» городов ранее состоявшегося отбора фестиваля «U 235. Новые песни» приняли участие в мероприятиях программы тематической смены.</w:t>
      </w:r>
    </w:p>
    <w:p w14:paraId="068E9A70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</w:t>
      </w:r>
    </w:p>
    <w:p w14:paraId="27C761CD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По итогам второго этапа прослушивания детского конкурса авторской песни были определены: гран-при -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Степан Трофимов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(г. Чебоксары); лауреаты - дуэт «Лён» (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Мария Мокроусова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Дарья Мокроусова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; г. Белгород),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Екатерина Зинченко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(г. Барнаул),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Ярослава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Максимовских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(г. Екатеринбург),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Никита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Эрмиш</w:t>
      </w:r>
      <w:proofErr w:type="spellEnd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 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(г. Барнаул),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Григорий </w:t>
      </w:r>
      <w:proofErr w:type="spellStart"/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Приползин</w:t>
      </w:r>
      <w:proofErr w:type="spellEnd"/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(г. Нижний Новгород),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 xml:space="preserve">Анна 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lastRenderedPageBreak/>
        <w:t>Бажанова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(г. Подольск), дуэт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Варвары Дубровиной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и </w:t>
      </w:r>
      <w:r w:rsidRPr="00260E22">
        <w:rPr>
          <w:rFonts w:ascii="Helvetica" w:eastAsia="Times New Roman" w:hAnsi="Helvetica" w:cs="Helvetica"/>
          <w:b/>
          <w:bCs/>
          <w:color w:val="27363D"/>
          <w:sz w:val="21"/>
          <w:szCs w:val="21"/>
          <w:lang w:eastAsia="ru-RU"/>
        </w:rPr>
        <w:t>Анастасии Боковой</w:t>
      </w: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; г. Новоуральск). Возраст победителей - от 12 до 17 лет.</w:t>
      </w:r>
    </w:p>
    <w:p w14:paraId="26FFC845" w14:textId="77777777" w:rsidR="00260E22" w:rsidRPr="00260E22" w:rsidRDefault="00260E22" w:rsidP="00260E22">
      <w:pPr>
        <w:spacing w:after="150" w:line="300" w:lineRule="atLeast"/>
        <w:jc w:val="both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Завершилась программа торжественным награждением победителей конкурса с вручением артистами детям медалей, дипломов и подарков. Во время концерта победителей конкурса и гала-концертов ярких представителей авторской песни на одной сцене встретились несколько поколений.</w:t>
      </w:r>
    </w:p>
    <w:p w14:paraId="3DB2CDE4" w14:textId="77777777" w:rsidR="00260E22" w:rsidRPr="00260E22" w:rsidRDefault="00260E22" w:rsidP="00260E22">
      <w:pPr>
        <w:spacing w:after="150" w:line="300" w:lineRule="atLeast"/>
        <w:ind w:left="426"/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</w:pPr>
      <w:r w:rsidRPr="00260E22">
        <w:rPr>
          <w:rFonts w:ascii="Helvetica" w:eastAsia="Times New Roman" w:hAnsi="Helvetica" w:cs="Helvetica"/>
          <w:color w:val="27363D"/>
          <w:sz w:val="21"/>
          <w:szCs w:val="21"/>
          <w:lang w:eastAsia="ru-RU"/>
        </w:rPr>
        <w:t> </w:t>
      </w:r>
    </w:p>
    <w:p w14:paraId="31C4CA61" w14:textId="34047AF4" w:rsidR="006B07B0" w:rsidRPr="000153E3" w:rsidRDefault="006B07B0" w:rsidP="00B64E6E">
      <w:pPr>
        <w:jc w:val="both"/>
        <w:rPr>
          <w:rFonts w:ascii="Arial" w:hAnsi="Arial" w:cs="Arial"/>
          <w:bCs/>
        </w:rPr>
      </w:pPr>
    </w:p>
    <w:p w14:paraId="331B6924" w14:textId="2031B9FB" w:rsidR="00B42ADA" w:rsidRPr="000153E3" w:rsidRDefault="00165A5F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2EB89E2A" w14:textId="7B986BC6" w:rsidR="000153E3" w:rsidRPr="000153E3" w:rsidRDefault="000153E3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8A0ECD" w14:textId="2A6EBB30" w:rsidR="000153E3" w:rsidRPr="000153E3" w:rsidRDefault="000153E3" w:rsidP="000153E3">
      <w:pPr>
        <w:jc w:val="both"/>
        <w:rPr>
          <w:rFonts w:ascii="Arial" w:hAnsi="Arial" w:cs="Arial"/>
          <w:b/>
          <w:sz w:val="20"/>
          <w:szCs w:val="20"/>
        </w:rPr>
      </w:pPr>
      <w:r w:rsidRPr="000153E3">
        <w:rPr>
          <w:rFonts w:ascii="Arial" w:hAnsi="Arial" w:cs="Arial"/>
          <w:sz w:val="20"/>
          <w:szCs w:val="20"/>
        </w:rPr>
        <w:t>Двенадцатая смена «Прекрасны вы, берега Тавриды» проходит в МДЦ «Артек» с 12 октября по 1 ноября. Её участниками стали более 2500 детей из 85 субъектов России. Программа смены реализуется совместно с тематическими партнерами детского центра и</w:t>
      </w:r>
      <w:r w:rsidRPr="000153E3">
        <w:rPr>
          <w:rFonts w:ascii="Arial" w:hAnsi="Arial" w:cs="Arial"/>
          <w:b/>
          <w:sz w:val="20"/>
          <w:szCs w:val="20"/>
        </w:rPr>
        <w:t xml:space="preserve"> </w:t>
      </w:r>
      <w:r w:rsidRPr="000153E3">
        <w:rPr>
          <w:rFonts w:ascii="Arial" w:hAnsi="Arial" w:cs="Arial"/>
          <w:sz w:val="20"/>
          <w:szCs w:val="20"/>
        </w:rPr>
        <w:t xml:space="preserve">посвящена раскрытию собственного потенциала ребенка через тему путешествий и туризма. </w:t>
      </w:r>
    </w:p>
    <w:p w14:paraId="10B577B5" w14:textId="77777777" w:rsidR="00F74D4F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3E11756" w14:textId="6242B41C" w:rsidR="00F74D4F" w:rsidRPr="000153E3" w:rsidRDefault="00F74D4F" w:rsidP="000153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53E3">
        <w:rPr>
          <w:rFonts w:ascii="Arial" w:hAnsi="Arial" w:cs="Arial"/>
          <w:bCs/>
          <w:iCs/>
          <w:sz w:val="20"/>
          <w:szCs w:val="20"/>
        </w:rPr>
        <w:t xml:space="preserve">В рамках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12</w:t>
      </w:r>
      <w:r w:rsidRPr="000153E3">
        <w:rPr>
          <w:rFonts w:ascii="Arial" w:hAnsi="Arial" w:cs="Arial"/>
          <w:bCs/>
          <w:iCs/>
          <w:sz w:val="20"/>
          <w:szCs w:val="20"/>
        </w:rPr>
        <w:t xml:space="preserve">-й смены </w:t>
      </w:r>
      <w:r w:rsidR="00B36C02">
        <w:rPr>
          <w:rFonts w:ascii="Arial" w:hAnsi="Arial" w:cs="Arial"/>
          <w:bCs/>
          <w:iCs/>
          <w:sz w:val="20"/>
          <w:szCs w:val="20"/>
        </w:rPr>
        <w:t>проходят Стратегическая сессия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 «</w:t>
      </w:r>
      <w:r w:rsidR="00B36C02">
        <w:rPr>
          <w:rFonts w:ascii="Arial" w:hAnsi="Arial" w:cs="Arial"/>
          <w:bCs/>
          <w:iCs/>
          <w:sz w:val="20"/>
          <w:szCs w:val="20"/>
        </w:rPr>
        <w:t xml:space="preserve">РДШ -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Территория самоуправления-2021», </w:t>
      </w:r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Туристический фестиваль «Первая вершина», Церемония ко Дню памяти </w:t>
      </w:r>
      <w:proofErr w:type="spellStart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</w:t>
      </w:r>
      <w:proofErr w:type="spellEnd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-Хана Султана, классные встречи в рамках проекта «Общество знания».</w:t>
      </w:r>
    </w:p>
    <w:p w14:paraId="53510B12" w14:textId="77777777" w:rsidR="000153E3" w:rsidRPr="000153E3" w:rsidRDefault="000153E3" w:rsidP="000153E3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4B03B3" w14:textId="11F5AB0A" w:rsidR="00B42ADA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260E2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260E2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260E2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260E2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260E2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260E2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53E3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0E22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182F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11BC"/>
    <w:rsid w:val="0073706F"/>
    <w:rsid w:val="007423BB"/>
    <w:rsid w:val="007519C5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04A5A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36C02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260E22"/>
    <w:pPr>
      <w:keepNext/>
      <w:keepLines/>
      <w:spacing w:line="540" w:lineRule="atLeast"/>
      <w:jc w:val="center"/>
      <w:outlineLvl w:val="0"/>
    </w:pPr>
    <w:rPr>
      <w:rFonts w:ascii="Helvetica" w:eastAsiaTheme="majorEastAsia" w:hAnsi="Helvetica" w:cs="Helvetic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22"/>
    <w:rPr>
      <w:rFonts w:ascii="Helvetica" w:eastAsiaTheme="majorEastAsia" w:hAnsi="Helvetica" w:cs="Helvetica"/>
      <w:b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FF90-0631-4BD3-8093-72936B77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2021-11-01T10:18:00Z</dcterms:created>
  <dcterms:modified xsi:type="dcterms:W3CDTF">2021-11-01T10:18:00Z</dcterms:modified>
</cp:coreProperties>
</file>