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Pr="00A2252E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AC561F" w:rsidRPr="00A2252E" w:rsidRDefault="00AC561F" w:rsidP="00DE5C8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DE5C8F" w:rsidRDefault="00DE5C8F" w:rsidP="00DE5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«Артек» посылает на все континенты сигнал мира</w:t>
      </w:r>
    </w:p>
    <w:p w:rsidR="00DE5C8F" w:rsidRPr="00CF4A6F" w:rsidRDefault="00DE5C8F" w:rsidP="00DE5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декабря </w:t>
      </w:r>
      <w:r w:rsidRPr="00CF4A6F">
        <w:rPr>
          <w:rFonts w:ascii="Times New Roman" w:hAnsi="Times New Roman" w:cs="Times New Roman"/>
          <w:b/>
          <w:sz w:val="24"/>
          <w:szCs w:val="24"/>
        </w:rPr>
        <w:t>в «Артеке» состоялась акция «Сигнал мира». С помощью семафорной азбуки артековцы отправили на все континенты послания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4A6F">
        <w:rPr>
          <w:rFonts w:ascii="Times New Roman" w:hAnsi="Times New Roman" w:cs="Times New Roman"/>
          <w:b/>
          <w:sz w:val="24"/>
          <w:szCs w:val="24"/>
        </w:rPr>
        <w:t>«Наполни сердце добром»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F4A6F">
        <w:rPr>
          <w:rFonts w:ascii="Times New Roman" w:hAnsi="Times New Roman" w:cs="Times New Roman"/>
          <w:b/>
          <w:sz w:val="24"/>
          <w:szCs w:val="24"/>
        </w:rPr>
        <w:t xml:space="preserve"> «Будем жить»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F4A6F">
        <w:rPr>
          <w:rFonts w:ascii="Times New Roman" w:hAnsi="Times New Roman" w:cs="Times New Roman"/>
          <w:b/>
          <w:sz w:val="24"/>
          <w:szCs w:val="24"/>
        </w:rPr>
        <w:t xml:space="preserve"> «Поехали»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F4A6F">
        <w:rPr>
          <w:rFonts w:ascii="Times New Roman" w:hAnsi="Times New Roman" w:cs="Times New Roman"/>
          <w:b/>
          <w:sz w:val="24"/>
          <w:szCs w:val="24"/>
        </w:rPr>
        <w:t xml:space="preserve"> «Артек».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Всем, кому прямо сейчас нужна дружеская поддержка, напутствие, мотивация – летит привет, наполненный теплом и энергией Страны Детства. </w:t>
      </w:r>
    </w:p>
    <w:p w:rsidR="00DE5C8F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на центральном стадионе детского центра </w:t>
      </w:r>
      <w:r w:rsidRPr="00A541E1">
        <w:rPr>
          <w:rFonts w:ascii="Times New Roman" w:hAnsi="Times New Roman" w:cs="Times New Roman"/>
          <w:sz w:val="24"/>
          <w:szCs w:val="24"/>
        </w:rPr>
        <w:t>объединила важные посылы ключевых событий смены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7760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я неизвестного солдата, Дня</w:t>
      </w:r>
      <w:r w:rsidRPr="00477760">
        <w:rPr>
          <w:rFonts w:ascii="Times New Roman" w:hAnsi="Times New Roman" w:cs="Times New Roman"/>
          <w:sz w:val="24"/>
          <w:szCs w:val="24"/>
        </w:rPr>
        <w:t xml:space="preserve"> добровольца,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760">
        <w:rPr>
          <w:rFonts w:ascii="Times New Roman" w:hAnsi="Times New Roman" w:cs="Times New Roman"/>
          <w:sz w:val="24"/>
          <w:szCs w:val="24"/>
        </w:rPr>
        <w:t xml:space="preserve"> героев Отечества,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760">
        <w:rPr>
          <w:rFonts w:ascii="Times New Roman" w:hAnsi="Times New Roman" w:cs="Times New Roman"/>
          <w:sz w:val="24"/>
          <w:szCs w:val="24"/>
        </w:rPr>
        <w:t xml:space="preserve"> прав человека.</w:t>
      </w:r>
    </w:p>
    <w:p w:rsidR="00DE5C8F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Артековцы почтили память каждого неизвестного солдата, погибшего за Родину и пообещали: «Будем жить!»</w:t>
      </w:r>
    </w:p>
    <w:p w:rsidR="00DE5C8F" w:rsidRPr="0098366C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не случайно выбрали фразу знаменитой артековки Саманты Смит. Юный посол доброй воли не побоялась в разгар холодной войны задать взрослым самые важные вопросы. Пример Саманты напоминает современным детям о важнейших правах человека – праве на жизнь и на свободу слова. </w:t>
      </w:r>
    </w:p>
    <w:p w:rsidR="00DE5C8F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Событие стало данью уважения всем героям Отчества, среди которых первый космонавт планеты и друг артековцев Юрий Алексеевич Гагарин</w:t>
      </w:r>
      <w:r w:rsidRPr="0098366C">
        <w:rPr>
          <w:rFonts w:ascii="Times New Roman" w:hAnsi="Times New Roman" w:cs="Times New Roman"/>
          <w:sz w:val="24"/>
          <w:szCs w:val="24"/>
        </w:rPr>
        <w:t xml:space="preserve">. Его фразу «Поехали!» </w:t>
      </w:r>
      <w:r>
        <w:rPr>
          <w:rFonts w:ascii="Times New Roman" w:hAnsi="Times New Roman" w:cs="Times New Roman"/>
          <w:sz w:val="24"/>
          <w:szCs w:val="24"/>
        </w:rPr>
        <w:t>в «Артеке»</w:t>
      </w:r>
      <w:r w:rsidRPr="0098366C">
        <w:rPr>
          <w:rFonts w:ascii="Times New Roman" w:hAnsi="Times New Roman" w:cs="Times New Roman"/>
          <w:sz w:val="24"/>
          <w:szCs w:val="24"/>
        </w:rPr>
        <w:t xml:space="preserve"> воспринимают как призыв к поступкам</w:t>
      </w:r>
      <w:r>
        <w:rPr>
          <w:rFonts w:ascii="Times New Roman" w:hAnsi="Times New Roman" w:cs="Times New Roman"/>
          <w:sz w:val="24"/>
          <w:szCs w:val="24"/>
        </w:rPr>
        <w:t xml:space="preserve">, меняющим </w:t>
      </w:r>
      <w:r w:rsidRPr="0098366C">
        <w:rPr>
          <w:rFonts w:ascii="Times New Roman" w:hAnsi="Times New Roman" w:cs="Times New Roman"/>
          <w:sz w:val="24"/>
          <w:szCs w:val="24"/>
        </w:rPr>
        <w:t>себя и 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C8F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сейчас нуждается в теплом слове и поддержке, участники 16 смены пожелали: «Наполни сердце добром».</w:t>
      </w:r>
    </w:p>
    <w:p w:rsidR="00DE5C8F" w:rsidRDefault="00DE5C8F" w:rsidP="00DE5C8F">
      <w:pPr>
        <w:rPr>
          <w:rFonts w:ascii="Times New Roman" w:hAnsi="Times New Roman" w:cs="Times New Roman"/>
          <w:b/>
          <w:sz w:val="24"/>
          <w:szCs w:val="24"/>
        </w:rPr>
      </w:pPr>
      <w:r w:rsidRPr="00AC5881">
        <w:rPr>
          <w:rFonts w:ascii="Times New Roman" w:hAnsi="Times New Roman" w:cs="Times New Roman"/>
          <w:sz w:val="24"/>
          <w:szCs w:val="24"/>
        </w:rPr>
        <w:t xml:space="preserve">Право демонстрации фраз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AC5881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AC5881">
        <w:rPr>
          <w:rFonts w:ascii="Times New Roman" w:hAnsi="Times New Roman" w:cs="Times New Roman"/>
          <w:sz w:val="24"/>
          <w:szCs w:val="24"/>
        </w:rPr>
        <w:t xml:space="preserve"> вожатой </w:t>
      </w:r>
      <w:r>
        <w:rPr>
          <w:rFonts w:ascii="Times New Roman" w:hAnsi="Times New Roman" w:cs="Times New Roman"/>
          <w:sz w:val="24"/>
          <w:szCs w:val="24"/>
        </w:rPr>
        <w:t>моротрядов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детского лагеря «</w:t>
      </w:r>
      <w:r w:rsidRPr="00AC5881">
        <w:rPr>
          <w:rFonts w:ascii="Times New Roman" w:hAnsi="Times New Roman" w:cs="Times New Roman"/>
          <w:sz w:val="24"/>
          <w:szCs w:val="24"/>
        </w:rPr>
        <w:t>Морской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5881">
        <w:rPr>
          <w:rFonts w:ascii="Times New Roman" w:hAnsi="Times New Roman" w:cs="Times New Roman"/>
          <w:sz w:val="24"/>
          <w:szCs w:val="24"/>
        </w:rPr>
        <w:t xml:space="preserve"> </w:t>
      </w:r>
      <w:r w:rsidRPr="00AC5881">
        <w:rPr>
          <w:rFonts w:ascii="Times New Roman" w:hAnsi="Times New Roman" w:cs="Times New Roman"/>
          <w:b/>
          <w:sz w:val="24"/>
          <w:szCs w:val="24"/>
        </w:rPr>
        <w:t xml:space="preserve">Елизавете </w:t>
      </w:r>
      <w:proofErr w:type="spellStart"/>
      <w:r w:rsidRPr="00AC5881">
        <w:rPr>
          <w:rFonts w:ascii="Times New Roman" w:hAnsi="Times New Roman" w:cs="Times New Roman"/>
          <w:b/>
          <w:sz w:val="24"/>
          <w:szCs w:val="24"/>
        </w:rPr>
        <w:t>Мякиевой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5C8F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Семафорная азбука придумана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веке в России. С развитием технологий она стала использоваться реже, но все равно остается важным универсальным языком, который понимают люди на разных континентах. Здорово, что в «Артеке» дети изучают семафорную азбуку и имеют возможность проявить эти знания на практике, – рассказала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C8F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Артековцы с радостью приняли участие в одном из самых красивых и зрелищных событий смены.</w:t>
      </w:r>
    </w:p>
    <w:p w:rsidR="00DE5C8F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моротряда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очень рад поучаствовать в этой акции! Мы собрались на стадионе и показали, что такое настоящий семафор, – поделился </w:t>
      </w:r>
      <w:r w:rsidRPr="00AC5881">
        <w:rPr>
          <w:rFonts w:ascii="Times New Roman" w:hAnsi="Times New Roman" w:cs="Times New Roman"/>
          <w:b/>
          <w:sz w:val="24"/>
          <w:szCs w:val="24"/>
        </w:rPr>
        <w:t>Вова Дегтярев</w:t>
      </w:r>
      <w:r>
        <w:rPr>
          <w:rFonts w:ascii="Times New Roman" w:hAnsi="Times New Roman" w:cs="Times New Roman"/>
          <w:sz w:val="24"/>
          <w:szCs w:val="24"/>
        </w:rPr>
        <w:t xml:space="preserve"> из Бахчисарайского района. – Наверное, из всех посланий мне ближе всего «Наполни сердце добром»! Потому что «Артек» наполняет добром и теплом сердце каждого, кто здесь находится».</w:t>
      </w:r>
    </w:p>
    <w:p w:rsidR="00DE5C8F" w:rsidRDefault="00DE5C8F" w:rsidP="00DE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«Я впервые попробовала послать сигнал с помощью семафорной азбуки. Его могут понять люди из разных уголков Земли, и это незабываемые ощущения! – рассказала </w:t>
      </w:r>
      <w:r w:rsidRPr="00AC5881">
        <w:rPr>
          <w:rFonts w:ascii="Times New Roman" w:hAnsi="Times New Roman" w:cs="Times New Roman"/>
          <w:b/>
          <w:sz w:val="24"/>
          <w:szCs w:val="24"/>
        </w:rPr>
        <w:t>Настя Каширина</w:t>
      </w:r>
      <w:r>
        <w:rPr>
          <w:rFonts w:ascii="Times New Roman" w:hAnsi="Times New Roman" w:cs="Times New Roman"/>
          <w:sz w:val="24"/>
          <w:szCs w:val="24"/>
        </w:rPr>
        <w:t xml:space="preserve"> из Севастополя. – Мой любимый сигнал – «Артек», потому что это место дружбы, красоты и доброты! А смысл акции я вижу в том, что мы все вместе дружно за мир и за свою страну». </w:t>
      </w:r>
    </w:p>
    <w:p w:rsidR="003161D3" w:rsidRDefault="003161D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Pr="003161D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DE5C8F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306F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6D1C-ADA7-4DD2-B42F-4A04B51B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Чудинова Анна Федоровна</cp:lastModifiedBy>
  <cp:revision>2</cp:revision>
  <cp:lastPrinted>2020-10-06T07:27:00Z</cp:lastPrinted>
  <dcterms:created xsi:type="dcterms:W3CDTF">2020-12-14T05:47:00Z</dcterms:created>
  <dcterms:modified xsi:type="dcterms:W3CDTF">2020-12-14T05:47:00Z</dcterms:modified>
</cp:coreProperties>
</file>