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BD" w:rsidRDefault="003F3ABD" w:rsidP="003F3ABD">
      <w:pPr>
        <w:rPr>
          <w:color w:val="1F497D"/>
        </w:rPr>
      </w:pPr>
      <w:bookmarkStart w:id="0" w:name="_GoBack"/>
      <w:bookmarkEnd w:id="0"/>
    </w:p>
    <w:p w:rsidR="003F3ABD" w:rsidRDefault="003F3ABD" w:rsidP="003F3ABD">
      <w:pPr>
        <w:spacing w:before="100" w:beforeAutospacing="1" w:after="100" w:afterAutospacing="1"/>
        <w:jc w:val="center"/>
      </w:pPr>
      <w:r>
        <w:rPr>
          <w:rFonts w:ascii="Georgia" w:hAnsi="Georgia"/>
          <w:b/>
          <w:noProof/>
          <w:color w:val="000000"/>
          <w:lang w:eastAsia="ru-RU"/>
        </w:rPr>
        <w:drawing>
          <wp:inline distT="0" distB="0" distL="0" distR="0">
            <wp:extent cx="4876800" cy="1238250"/>
            <wp:effectExtent l="19050" t="0" r="0" b="0"/>
            <wp:docPr id="1" name="Рисунок 1" descr="cid:image001.png@01D44389.9DF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4389.9DFB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BD" w:rsidRDefault="003F3ABD" w:rsidP="003F3ABD">
      <w:pPr>
        <w:spacing w:before="100" w:beforeAutospacing="1" w:after="100" w:afterAutospacing="1"/>
        <w:jc w:val="center"/>
      </w:pPr>
      <w:r>
        <w:rPr>
          <w:rStyle w:val="a4"/>
          <w:rFonts w:ascii="Georgia" w:hAnsi="Georgia"/>
        </w:rPr>
        <w:t>Юные геологи съехались в «Артек» на Второй Международный слёт</w:t>
      </w:r>
    </w:p>
    <w:p w:rsidR="003F3ABD" w:rsidRDefault="003F3ABD" w:rsidP="003F3ABD">
      <w:pPr>
        <w:spacing w:before="100" w:beforeAutospacing="1" w:after="100" w:afterAutospacing="1"/>
        <w:jc w:val="center"/>
      </w:pPr>
      <w:r>
        <w:rPr>
          <w:rStyle w:val="a4"/>
          <w:rFonts w:ascii="Georgia" w:hAnsi="Georgia"/>
          <w:b w:val="0"/>
          <w:bCs w:val="0"/>
        </w:rPr>
        <w:t>3 сентября 2018 г.</w:t>
      </w:r>
    </w:p>
    <w:p w:rsidR="003F3ABD" w:rsidRDefault="003F3ABD" w:rsidP="003F3ABD">
      <w:pPr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i w:val="0"/>
          <w:iCs w:val="0"/>
        </w:rPr>
        <w:t xml:space="preserve">1 сентября 2018 года, в День Знаний, в </w:t>
      </w:r>
      <w:r>
        <w:rPr>
          <w:rStyle w:val="a5"/>
          <w:rFonts w:ascii="Georgia" w:hAnsi="Georgia"/>
          <w:b/>
          <w:bCs/>
          <w:i w:val="0"/>
          <w:iCs w:val="0"/>
        </w:rPr>
        <w:t>МДЦ «Артек»</w:t>
      </w:r>
      <w:r>
        <w:rPr>
          <w:rStyle w:val="a5"/>
          <w:rFonts w:ascii="Georgia" w:hAnsi="Georgia"/>
          <w:i w:val="0"/>
          <w:iCs w:val="0"/>
        </w:rPr>
        <w:t xml:space="preserve"> открылся </w:t>
      </w:r>
      <w:r>
        <w:rPr>
          <w:rStyle w:val="a5"/>
          <w:rFonts w:ascii="Georgia" w:hAnsi="Georgia"/>
          <w:b/>
          <w:bCs/>
          <w:i w:val="0"/>
          <w:iCs w:val="0"/>
          <w:lang w:val="en-US"/>
        </w:rPr>
        <w:t>II</w:t>
      </w:r>
      <w:r w:rsidRPr="003F3ABD">
        <w:rPr>
          <w:rStyle w:val="a5"/>
          <w:rFonts w:ascii="Georgia" w:hAnsi="Georgia"/>
          <w:b/>
          <w:bCs/>
          <w:i w:val="0"/>
          <w:iCs w:val="0"/>
        </w:rPr>
        <w:t xml:space="preserve"> </w:t>
      </w:r>
      <w:r>
        <w:rPr>
          <w:rStyle w:val="a5"/>
          <w:rFonts w:ascii="Georgia" w:hAnsi="Georgia"/>
          <w:b/>
          <w:bCs/>
          <w:i w:val="0"/>
          <w:iCs w:val="0"/>
        </w:rPr>
        <w:t>Международный слёт юных геологов «ГеоАртек-2018»</w:t>
      </w:r>
      <w:r>
        <w:rPr>
          <w:rStyle w:val="a5"/>
          <w:rFonts w:ascii="Georgia" w:hAnsi="Georgia"/>
          <w:i w:val="0"/>
          <w:iCs w:val="0"/>
        </w:rPr>
        <w:t xml:space="preserve">, организованный тематическим партнёром «Артека» </w:t>
      </w:r>
      <w:r>
        <w:rPr>
          <w:rStyle w:val="a5"/>
          <w:rFonts w:ascii="Georgia" w:hAnsi="Georgia"/>
          <w:b/>
          <w:bCs/>
          <w:i w:val="0"/>
          <w:iCs w:val="0"/>
        </w:rPr>
        <w:t>МГРИ-РГГРУ</w:t>
      </w:r>
      <w:r>
        <w:rPr>
          <w:rStyle w:val="a5"/>
          <w:rFonts w:ascii="Georgia" w:hAnsi="Georgia"/>
          <w:i w:val="0"/>
          <w:iCs w:val="0"/>
        </w:rPr>
        <w:t xml:space="preserve"> совместно с </w:t>
      </w:r>
      <w:r>
        <w:rPr>
          <w:rStyle w:val="a5"/>
          <w:rFonts w:ascii="Georgia" w:hAnsi="Georgia"/>
          <w:b/>
          <w:bCs/>
          <w:i w:val="0"/>
          <w:iCs w:val="0"/>
        </w:rPr>
        <w:t>АО «</w:t>
      </w:r>
      <w:proofErr w:type="spellStart"/>
      <w:r>
        <w:rPr>
          <w:rStyle w:val="a5"/>
          <w:rFonts w:ascii="Georgia" w:hAnsi="Georgia"/>
          <w:b/>
          <w:bCs/>
          <w:i w:val="0"/>
          <w:iCs w:val="0"/>
        </w:rPr>
        <w:t>Росгеология</w:t>
      </w:r>
      <w:proofErr w:type="spellEnd"/>
      <w:r>
        <w:rPr>
          <w:rStyle w:val="a5"/>
          <w:rFonts w:ascii="Georgia" w:hAnsi="Georgia"/>
          <w:i w:val="0"/>
          <w:iCs w:val="0"/>
        </w:rPr>
        <w:t xml:space="preserve">». </w:t>
      </w:r>
      <w:r>
        <w:rPr>
          <w:rFonts w:ascii="Georgia" w:hAnsi="Georgia"/>
          <w:color w:val="000000"/>
        </w:rPr>
        <w:t xml:space="preserve">Торжественное открытие геологической смены прошло на </w:t>
      </w:r>
      <w:r>
        <w:rPr>
          <w:rFonts w:ascii="Georgia" w:hAnsi="Georgia"/>
          <w:b/>
          <w:bCs/>
          <w:color w:val="000000"/>
        </w:rPr>
        <w:t>«</w:t>
      </w:r>
      <w:proofErr w:type="gramStart"/>
      <w:r>
        <w:rPr>
          <w:rFonts w:ascii="Georgia" w:hAnsi="Georgia"/>
          <w:b/>
          <w:bCs/>
          <w:color w:val="000000"/>
        </w:rPr>
        <w:t>Артек-Арене</w:t>
      </w:r>
      <w:proofErr w:type="gramEnd"/>
      <w:r>
        <w:rPr>
          <w:rFonts w:ascii="Georgia" w:hAnsi="Georgia"/>
          <w:b/>
          <w:bCs/>
          <w:color w:val="000000"/>
        </w:rPr>
        <w:t>»</w:t>
      </w:r>
      <w:r>
        <w:rPr>
          <w:rFonts w:ascii="Georgia" w:hAnsi="Georgia"/>
          <w:color w:val="000000"/>
        </w:rPr>
        <w:t xml:space="preserve"> </w:t>
      </w:r>
      <w:r>
        <w:rPr>
          <w:color w:val="000000"/>
        </w:rPr>
        <w:t>–</w:t>
      </w:r>
      <w:r>
        <w:rPr>
          <w:rFonts w:ascii="Georgia" w:hAnsi="Georgia"/>
          <w:color w:val="000000"/>
        </w:rPr>
        <w:t xml:space="preserve"> в нем приняли участие почти </w:t>
      </w:r>
      <w:r>
        <w:rPr>
          <w:rFonts w:ascii="Georgia" w:hAnsi="Georgia"/>
          <w:b/>
          <w:bCs/>
          <w:color w:val="000000"/>
        </w:rPr>
        <w:t>4000 артековцев</w:t>
      </w:r>
      <w:r>
        <w:rPr>
          <w:rFonts w:ascii="Georgia" w:hAnsi="Georgia"/>
          <w:color w:val="000000"/>
        </w:rPr>
        <w:t xml:space="preserve">. А первое занятие по геологии </w:t>
      </w:r>
      <w:r>
        <w:rPr>
          <w:color w:val="000000"/>
        </w:rPr>
        <w:t xml:space="preserve">– </w:t>
      </w:r>
      <w:r>
        <w:rPr>
          <w:rFonts w:ascii="Georgia" w:hAnsi="Georgia"/>
          <w:color w:val="000000"/>
        </w:rPr>
        <w:t xml:space="preserve">лекция </w:t>
      </w:r>
      <w:r>
        <w:rPr>
          <w:rFonts w:ascii="Georgia" w:hAnsi="Georgia"/>
          <w:b/>
          <w:bCs/>
          <w:color w:val="000000"/>
        </w:rPr>
        <w:t>академика РАН, директора Палеонтологического института</w:t>
      </w:r>
      <w:r>
        <w:rPr>
          <w:rFonts w:ascii="Georgia" w:hAnsi="Georgia"/>
          <w:color w:val="000000"/>
        </w:rPr>
        <w:t xml:space="preserve"> им. А.А. Борисяка Академии наук РФ </w:t>
      </w:r>
      <w:r>
        <w:rPr>
          <w:rFonts w:ascii="Georgia" w:hAnsi="Georgia"/>
          <w:b/>
          <w:bCs/>
          <w:color w:val="000000"/>
        </w:rPr>
        <w:t>Алексея Лопатина</w:t>
      </w:r>
      <w:r>
        <w:rPr>
          <w:rFonts w:ascii="Georgia" w:hAnsi="Georgia"/>
          <w:color w:val="000000"/>
        </w:rPr>
        <w:t xml:space="preserve"> </w:t>
      </w:r>
      <w:r>
        <w:rPr>
          <w:color w:val="000000"/>
        </w:rPr>
        <w:t xml:space="preserve">– </w:t>
      </w:r>
      <w:r>
        <w:rPr>
          <w:rFonts w:ascii="Georgia" w:hAnsi="Georgia"/>
          <w:color w:val="000000"/>
        </w:rPr>
        <w:t xml:space="preserve">состоялось в полевом лагере геологов. В ближайшем будущем этот </w:t>
      </w:r>
      <w:proofErr w:type="spellStart"/>
      <w:r>
        <w:rPr>
          <w:rFonts w:ascii="Georgia" w:hAnsi="Georgia"/>
          <w:b/>
          <w:bCs/>
          <w:color w:val="000000"/>
        </w:rPr>
        <w:t>геогородок</w:t>
      </w:r>
      <w:proofErr w:type="spellEnd"/>
      <w:r>
        <w:rPr>
          <w:rFonts w:ascii="Georgia" w:hAnsi="Georgia"/>
          <w:color w:val="000000"/>
        </w:rPr>
        <w:t>, созданный совместными усилиями «Артека», МГРИ-РГГРУ и АО «</w:t>
      </w:r>
      <w:proofErr w:type="spellStart"/>
      <w:r>
        <w:rPr>
          <w:rFonts w:ascii="Georgia" w:hAnsi="Georgia"/>
          <w:color w:val="000000"/>
        </w:rPr>
        <w:t>Росгеология</w:t>
      </w:r>
      <w:proofErr w:type="spellEnd"/>
      <w:r>
        <w:rPr>
          <w:rFonts w:ascii="Georgia" w:hAnsi="Georgia"/>
          <w:color w:val="000000"/>
        </w:rPr>
        <w:t xml:space="preserve">», станет одним из </w:t>
      </w:r>
      <w:r>
        <w:rPr>
          <w:rFonts w:ascii="Georgia" w:hAnsi="Georgia"/>
          <w:b/>
          <w:bCs/>
          <w:color w:val="000000"/>
        </w:rPr>
        <w:t>ведущих элементов технопарка «Артека»</w:t>
      </w:r>
      <w:r>
        <w:rPr>
          <w:rFonts w:ascii="Georgia" w:hAnsi="Georgia"/>
          <w:color w:val="000000"/>
        </w:rPr>
        <w:t xml:space="preserve">. </w:t>
      </w:r>
    </w:p>
    <w:p w:rsidR="003F3ABD" w:rsidRDefault="003F3ABD" w:rsidP="003F3ABD">
      <w:pPr>
        <w:spacing w:before="100" w:beforeAutospacing="1" w:after="100" w:afterAutospacing="1"/>
        <w:jc w:val="both"/>
      </w:pPr>
      <w:r>
        <w:rPr>
          <w:rFonts w:ascii="Georgia" w:hAnsi="Georgia"/>
        </w:rPr>
        <w:t xml:space="preserve">Участниками геологической смены стали </w:t>
      </w:r>
      <w:r>
        <w:rPr>
          <w:rFonts w:ascii="Georgia" w:hAnsi="Georgia"/>
          <w:b/>
          <w:bCs/>
        </w:rPr>
        <w:t>175 победителей</w:t>
      </w:r>
      <w:r>
        <w:rPr>
          <w:rFonts w:ascii="Georgia" w:hAnsi="Georgia"/>
        </w:rPr>
        <w:t xml:space="preserve"> открытого конкурса МГРИ-РГГРУ, показавшие </w:t>
      </w:r>
      <w:r>
        <w:rPr>
          <w:rFonts w:ascii="Georgia" w:hAnsi="Georgia"/>
          <w:color w:val="000000"/>
        </w:rPr>
        <w:t xml:space="preserve">самый высокий уровень подготовки и исключительные способности в области наук о Земле, проявившие практические умения и навыки в </w:t>
      </w:r>
      <w:r>
        <w:rPr>
          <w:rFonts w:ascii="Georgia" w:hAnsi="Georgia"/>
          <w:b/>
          <w:bCs/>
          <w:color w:val="000000"/>
        </w:rPr>
        <w:t>самостоятельной исследовательской и поисковой работе геологической и экологической направленности</w:t>
      </w:r>
      <w:r>
        <w:rPr>
          <w:rFonts w:ascii="Georgia" w:hAnsi="Georgia"/>
          <w:color w:val="000000"/>
        </w:rPr>
        <w:t xml:space="preserve">. </w:t>
      </w:r>
      <w:proofErr w:type="gramStart"/>
      <w:r>
        <w:rPr>
          <w:rFonts w:ascii="Georgia" w:hAnsi="Georgia"/>
          <w:color w:val="000000"/>
        </w:rPr>
        <w:t xml:space="preserve">В «Артеке» ребята для углубленных занятий выберут один из </w:t>
      </w:r>
      <w:r>
        <w:rPr>
          <w:rFonts w:ascii="Georgia" w:hAnsi="Georgia"/>
          <w:b/>
          <w:bCs/>
          <w:color w:val="000000"/>
        </w:rPr>
        <w:t>9 модулей</w:t>
      </w:r>
      <w:r>
        <w:rPr>
          <w:rFonts w:ascii="Georgia" w:hAnsi="Georgia"/>
          <w:color w:val="000000"/>
        </w:rPr>
        <w:t>: г</w:t>
      </w:r>
      <w:r>
        <w:rPr>
          <w:rFonts w:ascii="Georgia" w:hAnsi="Georgia"/>
        </w:rPr>
        <w:t>еология, минералогия, палеонтология, гидрогеология, геологоразведка, геофизика, экология, шлиховое опробование и робототехника.</w:t>
      </w:r>
      <w:proofErr w:type="gramEnd"/>
      <w:r>
        <w:rPr>
          <w:rFonts w:ascii="Georgia" w:hAnsi="Georgia"/>
        </w:rPr>
        <w:t xml:space="preserve"> На открытии каждый модуль им подробно представили преподаватели и студенты МГРИ-РГГРУ. </w:t>
      </w:r>
    </w:p>
    <w:p w:rsidR="003F3ABD" w:rsidRDefault="003F3ABD" w:rsidP="003F3ABD">
      <w:pPr>
        <w:spacing w:before="100" w:beforeAutospacing="1" w:after="100" w:afterAutospacing="1"/>
        <w:jc w:val="both"/>
      </w:pPr>
      <w:r>
        <w:rPr>
          <w:rFonts w:ascii="Georgia" w:hAnsi="Georgia"/>
        </w:rPr>
        <w:t>Почётными гостями смены стали директор департамента государственной политики и регулирования в области геологии и недропользования Федерального агентства по недропользованию (</w:t>
      </w:r>
      <w:r>
        <w:rPr>
          <w:rFonts w:ascii="Georgia" w:hAnsi="Georgia"/>
          <w:b/>
          <w:bCs/>
        </w:rPr>
        <w:t>«</w:t>
      </w:r>
      <w:proofErr w:type="spellStart"/>
      <w:r>
        <w:rPr>
          <w:rFonts w:ascii="Georgia" w:hAnsi="Georgia"/>
          <w:b/>
          <w:bCs/>
        </w:rPr>
        <w:t>Роснедра</w:t>
      </w:r>
      <w:proofErr w:type="spellEnd"/>
      <w:r>
        <w:rPr>
          <w:rFonts w:ascii="Georgia" w:hAnsi="Georgia"/>
          <w:b/>
          <w:bCs/>
        </w:rPr>
        <w:t>»)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Игорь Спиридонов</w:t>
      </w:r>
      <w:r>
        <w:rPr>
          <w:rFonts w:ascii="Georgia" w:hAnsi="Georgia"/>
        </w:rPr>
        <w:t xml:space="preserve">, заместитель директора по работе с персоналом </w:t>
      </w:r>
      <w:r>
        <w:rPr>
          <w:rFonts w:ascii="Georgia" w:hAnsi="Georgia"/>
          <w:b/>
          <w:bCs/>
        </w:rPr>
        <w:t>АО «</w:t>
      </w:r>
      <w:proofErr w:type="spellStart"/>
      <w:r>
        <w:rPr>
          <w:rFonts w:ascii="Georgia" w:hAnsi="Georgia"/>
          <w:b/>
          <w:bCs/>
        </w:rPr>
        <w:t>Росгеология</w:t>
      </w:r>
      <w:proofErr w:type="spellEnd"/>
      <w:r>
        <w:rPr>
          <w:rFonts w:ascii="Georgia" w:hAnsi="Georgia"/>
          <w:b/>
          <w:bCs/>
        </w:rPr>
        <w:t>» Елена Белова</w:t>
      </w:r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 xml:space="preserve">ректор </w:t>
      </w:r>
      <w:r>
        <w:rPr>
          <w:rStyle w:val="a5"/>
          <w:rFonts w:ascii="Georgia" w:hAnsi="Georgia"/>
          <w:b/>
          <w:bCs/>
          <w:i w:val="0"/>
          <w:iCs w:val="0"/>
        </w:rPr>
        <w:t xml:space="preserve">МГРИ-РГГРУ Вадим </w:t>
      </w:r>
      <w:proofErr w:type="spellStart"/>
      <w:r>
        <w:rPr>
          <w:rStyle w:val="a5"/>
          <w:rFonts w:ascii="Georgia" w:hAnsi="Georgia"/>
          <w:b/>
          <w:bCs/>
          <w:i w:val="0"/>
          <w:iCs w:val="0"/>
        </w:rPr>
        <w:t>Косьянов</w:t>
      </w:r>
      <w:proofErr w:type="spellEnd"/>
      <w:r>
        <w:rPr>
          <w:rStyle w:val="a5"/>
          <w:rFonts w:ascii="Georgia" w:hAnsi="Georgia"/>
          <w:i w:val="0"/>
          <w:iCs w:val="0"/>
        </w:rPr>
        <w:t>, проректоры и другие представители Университета.</w:t>
      </w:r>
    </w:p>
    <w:p w:rsidR="003F3ABD" w:rsidRDefault="003F3ABD" w:rsidP="003F3ABD">
      <w:pPr>
        <w:spacing w:before="100" w:beforeAutospacing="1" w:after="100" w:afterAutospacing="1"/>
        <w:jc w:val="both"/>
      </w:pPr>
      <w:r>
        <w:rPr>
          <w:rFonts w:ascii="Georgia" w:hAnsi="Georgia"/>
        </w:rPr>
        <w:t xml:space="preserve">С приветственным словом к ребятам обратился </w:t>
      </w:r>
      <w:r>
        <w:rPr>
          <w:rFonts w:ascii="Georgia" w:hAnsi="Georgia"/>
          <w:b/>
          <w:bCs/>
        </w:rPr>
        <w:t xml:space="preserve">министр экологии и природных ресурсов Республики Крым Геннадий </w:t>
      </w:r>
      <w:proofErr w:type="spellStart"/>
      <w:r>
        <w:rPr>
          <w:rFonts w:ascii="Georgia" w:hAnsi="Georgia"/>
          <w:b/>
          <w:bCs/>
        </w:rPr>
        <w:t>Нараев</w:t>
      </w:r>
      <w:proofErr w:type="spellEnd"/>
      <w:r>
        <w:rPr>
          <w:rFonts w:ascii="Georgia" w:hAnsi="Georgia"/>
        </w:rPr>
        <w:t xml:space="preserve">. Он поздравил ребят с началом работы Слёта и пожелал им хорошего отдыха, успехов в интеллектуальных играх и научно-практических экспедициях Слёта, новых знакомств и впечатлений. </w:t>
      </w:r>
      <w:r>
        <w:rPr>
          <w:rFonts w:ascii="Georgia" w:hAnsi="Georgia"/>
          <w:i/>
          <w:iCs/>
        </w:rPr>
        <w:t>«</w:t>
      </w:r>
      <w:r>
        <w:rPr>
          <w:rStyle w:val="a5"/>
          <w:rFonts w:ascii="Georgia" w:hAnsi="Georgia"/>
          <w:i w:val="0"/>
          <w:iCs w:val="0"/>
        </w:rPr>
        <w:t>Знаменательно, что Слёт проходит под девизом «Геологоразведка: Секретные коды земли». Геологи – это первооткрыватели и первопроходцы. Именно они открывают новые месторождения полезных ископаемых, выбирают площадки под новые города, их манит всё новое и неизведанное</w:t>
      </w:r>
      <w:r>
        <w:rPr>
          <w:rFonts w:ascii="Georgia" w:hAnsi="Georgia"/>
          <w:i/>
          <w:iCs/>
        </w:rPr>
        <w:t xml:space="preserve">», </w:t>
      </w:r>
      <w:r>
        <w:rPr>
          <w:rStyle w:val="a5"/>
          <w:rFonts w:ascii="Georgia" w:hAnsi="Georgia"/>
          <w:i w:val="0"/>
          <w:iCs w:val="0"/>
        </w:rPr>
        <w:t xml:space="preserve">– отметил </w:t>
      </w:r>
      <w:r>
        <w:rPr>
          <w:rFonts w:ascii="Georgia" w:hAnsi="Georgia"/>
        </w:rPr>
        <w:t xml:space="preserve">Геннадий </w:t>
      </w:r>
      <w:proofErr w:type="spellStart"/>
      <w:r>
        <w:rPr>
          <w:rFonts w:ascii="Georgia" w:hAnsi="Georgia"/>
        </w:rPr>
        <w:t>Нараев</w:t>
      </w:r>
      <w:proofErr w:type="spellEnd"/>
      <w:r>
        <w:rPr>
          <w:rFonts w:ascii="Georgia" w:hAnsi="Georgia"/>
        </w:rPr>
        <w:t xml:space="preserve">. </w:t>
      </w:r>
    </w:p>
    <w:p w:rsidR="003F3ABD" w:rsidRDefault="003F3ABD" w:rsidP="003F3ABD">
      <w:pPr>
        <w:spacing w:before="100" w:beforeAutospacing="1" w:after="100" w:afterAutospacing="1"/>
        <w:jc w:val="both"/>
      </w:pPr>
      <w:r>
        <w:rPr>
          <w:rFonts w:ascii="Georgia" w:hAnsi="Georgia"/>
        </w:rPr>
        <w:t xml:space="preserve">«Артек» как раз такое место, где дети становятся первооткрывателями – себя, своей судьбы, друзей, возможностей, новых профессий. И если это будет связано новыми открытиями в недрах Земли, жизнь в нашей стране преобразится. Верьте в себя, а я уже уверен в ваших успехах», </w:t>
      </w:r>
      <w:r>
        <w:rPr>
          <w:rStyle w:val="a5"/>
          <w:rFonts w:ascii="Georgia" w:hAnsi="Georgia"/>
          <w:i w:val="0"/>
          <w:iCs w:val="0"/>
        </w:rPr>
        <w:t xml:space="preserve">– обратился к участникам смены </w:t>
      </w:r>
      <w:r>
        <w:rPr>
          <w:rStyle w:val="a5"/>
          <w:rFonts w:ascii="Georgia" w:hAnsi="Georgia"/>
          <w:b/>
          <w:bCs/>
          <w:i w:val="0"/>
          <w:iCs w:val="0"/>
        </w:rPr>
        <w:t xml:space="preserve">директор МДЦ «Артек» Алексей </w:t>
      </w:r>
      <w:proofErr w:type="spellStart"/>
      <w:r>
        <w:rPr>
          <w:rStyle w:val="a5"/>
          <w:rFonts w:ascii="Georgia" w:hAnsi="Georgia"/>
          <w:b/>
          <w:bCs/>
          <w:i w:val="0"/>
          <w:iCs w:val="0"/>
        </w:rPr>
        <w:t>Каспржак</w:t>
      </w:r>
      <w:proofErr w:type="spellEnd"/>
      <w:r>
        <w:rPr>
          <w:rStyle w:val="a5"/>
          <w:rFonts w:ascii="Georgia" w:hAnsi="Georgia"/>
          <w:i w:val="0"/>
          <w:iCs w:val="0"/>
        </w:rPr>
        <w:t>.</w:t>
      </w:r>
      <w:r>
        <w:rPr>
          <w:rFonts w:ascii="Georgia" w:hAnsi="Georgia"/>
        </w:rPr>
        <w:t xml:space="preserve">  </w:t>
      </w:r>
    </w:p>
    <w:p w:rsidR="003F3ABD" w:rsidRDefault="003F3ABD" w:rsidP="003F3ABD">
      <w:pPr>
        <w:jc w:val="both"/>
        <w:rPr>
          <w:rStyle w:val="a4"/>
          <w:rFonts w:ascii="Georgia" w:hAnsi="Georgia"/>
          <w:i/>
          <w:iCs/>
        </w:rPr>
      </w:pPr>
    </w:p>
    <w:p w:rsidR="003F3ABD" w:rsidRDefault="003F3ABD" w:rsidP="003F3ABD">
      <w:pPr>
        <w:jc w:val="both"/>
        <w:rPr>
          <w:rStyle w:val="a4"/>
          <w:rFonts w:ascii="Georgia" w:hAnsi="Georgia"/>
          <w:i/>
          <w:iCs/>
        </w:rPr>
      </w:pPr>
    </w:p>
    <w:p w:rsidR="003F3ABD" w:rsidRDefault="003F3ABD" w:rsidP="003F3ABD">
      <w:pPr>
        <w:jc w:val="both"/>
      </w:pPr>
      <w:r>
        <w:rPr>
          <w:rStyle w:val="a4"/>
          <w:rFonts w:ascii="Georgia" w:hAnsi="Georgia"/>
          <w:i/>
          <w:iCs/>
        </w:rPr>
        <w:lastRenderedPageBreak/>
        <w:t xml:space="preserve">Справочно: </w:t>
      </w:r>
    </w:p>
    <w:p w:rsidR="003F3ABD" w:rsidRDefault="003F3ABD" w:rsidP="003F3ABD">
      <w:pPr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Слёт юных геологов является наиболее масштабным проектом ранней профессиональной ориентации </w:t>
      </w:r>
      <w:proofErr w:type="spellStart"/>
      <w:r>
        <w:rPr>
          <w:rFonts w:ascii="Georgia" w:hAnsi="Georgia"/>
          <w:i/>
          <w:iCs/>
        </w:rPr>
        <w:t>предгеологического</w:t>
      </w:r>
      <w:proofErr w:type="spellEnd"/>
      <w:r>
        <w:rPr>
          <w:rFonts w:ascii="Georgia" w:hAnsi="Georgia"/>
          <w:i/>
          <w:iCs/>
        </w:rPr>
        <w:t xml:space="preserve"> обучения школьников в нашей стране. Слёт организуется МДЦ «Артек» и базовым вузом горно-геологической отрасли страны: Российского Государственного Геологоразведочного университета им. Серго Орджоникидзе (МГРИ-РГГРУ). </w:t>
      </w:r>
    </w:p>
    <w:p w:rsidR="003F3ABD" w:rsidRDefault="003F3ABD" w:rsidP="003F3ABD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3F3ABD" w:rsidTr="003F3ABD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Москве:+7 916 8042300  </w:t>
            </w:r>
            <w:hyperlink r:id="rId6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3F3ABD" w:rsidTr="003F3ABD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 </w:t>
            </w:r>
            <w:hyperlink r:id="rId7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3F3ABD" w:rsidTr="003F3ABD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интернет-ресурсы «Артека»:</w:t>
            </w:r>
          </w:p>
        </w:tc>
      </w:tr>
      <w:tr w:rsidR="003F3ABD" w:rsidTr="003F3AB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990116">
            <w:pPr>
              <w:pStyle w:val="msonormalmailrucssattributepostfix"/>
              <w:spacing w:line="259" w:lineRule="atLeast"/>
            </w:pPr>
            <w:hyperlink r:id="rId8" w:tgtFrame="_blank" w:history="1">
              <w:r w:rsidR="003F3AB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3F3ABD" w:rsidTr="003F3AB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990116">
            <w:pPr>
              <w:pStyle w:val="msonormalmailrucssattributepostfix"/>
              <w:spacing w:line="259" w:lineRule="atLeast"/>
            </w:pPr>
            <w:hyperlink r:id="rId9" w:tgtFrame="_blank" w:history="1">
              <w:r w:rsidR="003F3AB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3F3ABD" w:rsidTr="003F3AB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990116">
            <w:pPr>
              <w:pStyle w:val="msonormalmailrucssattributepostfix"/>
              <w:spacing w:line="259" w:lineRule="atLeast"/>
            </w:pPr>
            <w:hyperlink r:id="rId10" w:tgtFrame="_blank" w:history="1">
              <w:r w:rsidR="003F3AB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3F3AB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3F3ABD" w:rsidTr="003F3AB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990116">
            <w:pPr>
              <w:pStyle w:val="msonormalmailrucssattributepostfix"/>
              <w:spacing w:line="259" w:lineRule="atLeast"/>
            </w:pPr>
            <w:hyperlink r:id="rId11" w:tgtFrame="_blank" w:history="1">
              <w:r w:rsidR="003F3AB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3F3ABD" w:rsidTr="003F3AB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3F3ABD">
            <w:pPr>
              <w:pStyle w:val="msonormalmailrucssattributepostfix"/>
              <w:spacing w:line="259" w:lineRule="atLeast"/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ABD" w:rsidRDefault="00990116">
            <w:pPr>
              <w:pStyle w:val="msonormalmailrucssattributepostfix"/>
              <w:spacing w:line="259" w:lineRule="atLeast"/>
            </w:pPr>
            <w:hyperlink r:id="rId12" w:tgtFrame="_blank" w:history="1">
              <w:r w:rsidR="003F3AB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3F3ABD" w:rsidTr="003F3ABD">
        <w:tc>
          <w:tcPr>
            <w:tcW w:w="2700" w:type="dxa"/>
            <w:vAlign w:val="center"/>
            <w:hideMark/>
          </w:tcPr>
          <w:p w:rsidR="003F3ABD" w:rsidRDefault="003F3ABD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F3ABD" w:rsidRDefault="003F3ABD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3F3ABD" w:rsidRDefault="003F3ABD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F3ABD" w:rsidRDefault="003F3ABD" w:rsidP="003F3ABD">
      <w:pPr>
        <w:spacing w:before="100" w:beforeAutospacing="1" w:after="100" w:afterAutospacing="1"/>
        <w:jc w:val="both"/>
      </w:pPr>
      <w:r>
        <w:rPr>
          <w:i/>
          <w:iCs/>
          <w:sz w:val="24"/>
          <w:szCs w:val="24"/>
        </w:rPr>
        <w:t> </w:t>
      </w:r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BD"/>
    <w:rsid w:val="003F3ABD"/>
    <w:rsid w:val="008F550D"/>
    <w:rsid w:val="00990116"/>
    <w:rsid w:val="009C1C80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BD"/>
    <w:rPr>
      <w:color w:val="0000FF" w:themeColor="hyperlink"/>
      <w:u w:val="single"/>
    </w:rPr>
  </w:style>
  <w:style w:type="paragraph" w:customStyle="1" w:styleId="msonormalmailrucssattributepostfix">
    <w:name w:val="msonormalmailrucssattributepostfix"/>
    <w:basedOn w:val="a"/>
    <w:rsid w:val="003F3ABD"/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3F3ABD"/>
  </w:style>
  <w:style w:type="character" w:styleId="a4">
    <w:name w:val="Strong"/>
    <w:basedOn w:val="a0"/>
    <w:uiPriority w:val="22"/>
    <w:qFormat/>
    <w:rsid w:val="003F3ABD"/>
    <w:rPr>
      <w:b/>
      <w:bCs/>
    </w:rPr>
  </w:style>
  <w:style w:type="character" w:styleId="a5">
    <w:name w:val="Emphasis"/>
    <w:basedOn w:val="a0"/>
    <w:uiPriority w:val="20"/>
    <w:qFormat/>
    <w:rsid w:val="003F3A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3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BD"/>
    <w:rPr>
      <w:color w:val="0000FF" w:themeColor="hyperlink"/>
      <w:u w:val="single"/>
    </w:rPr>
  </w:style>
  <w:style w:type="paragraph" w:customStyle="1" w:styleId="msonormalmailrucssattributepostfix">
    <w:name w:val="msonormalmailrucssattributepostfix"/>
    <w:basedOn w:val="a"/>
    <w:rsid w:val="003F3ABD"/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3F3ABD"/>
  </w:style>
  <w:style w:type="character" w:styleId="a4">
    <w:name w:val="Strong"/>
    <w:basedOn w:val="a0"/>
    <w:uiPriority w:val="22"/>
    <w:qFormat/>
    <w:rsid w:val="003F3ABD"/>
    <w:rPr>
      <w:b/>
      <w:bCs/>
    </w:rPr>
  </w:style>
  <w:style w:type="character" w:styleId="a5">
    <w:name w:val="Emphasis"/>
    <w:basedOn w:val="a0"/>
    <w:uiPriority w:val="20"/>
    <w:qFormat/>
    <w:rsid w:val="003F3A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3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2</cp:revision>
  <dcterms:created xsi:type="dcterms:W3CDTF">2018-09-03T12:34:00Z</dcterms:created>
  <dcterms:modified xsi:type="dcterms:W3CDTF">2018-09-03T12:34:00Z</dcterms:modified>
</cp:coreProperties>
</file>