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B511B" w14:textId="2EB66158" w:rsidR="00486C8F" w:rsidRDefault="00486C8F" w:rsidP="00486C8F">
      <w:pPr>
        <w:pStyle w:val="af9"/>
        <w:jc w:val="center"/>
        <w:rPr>
          <w:rStyle w:val="af8"/>
        </w:rPr>
      </w:pPr>
      <w:r>
        <w:rPr>
          <w:rStyle w:val="af8"/>
        </w:rPr>
        <w:t>Международная акция «Люди Артека» объединит участников из 29 стран</w:t>
      </w:r>
    </w:p>
    <w:p w14:paraId="25C1356D" w14:textId="77777777" w:rsidR="00486C8F" w:rsidRDefault="00486C8F" w:rsidP="00486C8F">
      <w:pPr>
        <w:pStyle w:val="af9"/>
        <w:jc w:val="center"/>
        <w:rPr>
          <w:rStyle w:val="af8"/>
        </w:rPr>
      </w:pPr>
    </w:p>
    <w:p w14:paraId="59E33E0B" w14:textId="46714D1A" w:rsidR="00486C8F" w:rsidRDefault="007457CB" w:rsidP="00486C8F">
      <w:pPr>
        <w:pStyle w:val="af9"/>
        <w:jc w:val="center"/>
        <w:rPr>
          <w:rStyle w:val="af8"/>
        </w:rPr>
      </w:pPr>
      <w:r>
        <w:rPr>
          <w:rStyle w:val="af8"/>
        </w:rPr>
        <w:t>16</w:t>
      </w:r>
      <w:r w:rsidR="00486C8F">
        <w:rPr>
          <w:rStyle w:val="af8"/>
        </w:rPr>
        <w:t xml:space="preserve"> марта 2023 года</w:t>
      </w:r>
    </w:p>
    <w:p w14:paraId="1B7D01C5" w14:textId="77777777" w:rsidR="00486C8F" w:rsidRDefault="00486C8F" w:rsidP="00486C8F">
      <w:pPr>
        <w:pStyle w:val="af9"/>
        <w:jc w:val="center"/>
        <w:rPr>
          <w:rStyle w:val="af8"/>
        </w:rPr>
      </w:pPr>
    </w:p>
    <w:p w14:paraId="7DCFFF8A" w14:textId="0D4BAEF6" w:rsidR="00486C8F" w:rsidRDefault="00486C8F" w:rsidP="00486C8F">
      <w:pPr>
        <w:pStyle w:val="af9"/>
        <w:jc w:val="both"/>
        <w:rPr>
          <w:rStyle w:val="af8"/>
        </w:rPr>
      </w:pPr>
      <w:r>
        <w:rPr>
          <w:rStyle w:val="af8"/>
        </w:rPr>
        <w:t xml:space="preserve">20 марта открывается регистрация на акцию «Люди Артека», приуроченную к 100-летию Международного детского центра, которое отмечается в 2025 году. По итогам конкурса 100 победителей станут участниками 8-й артековской </w:t>
      </w:r>
      <w:r w:rsidR="005455E3">
        <w:rPr>
          <w:rStyle w:val="af8"/>
        </w:rPr>
        <w:t xml:space="preserve">смены </w:t>
      </w:r>
      <w:bookmarkStart w:id="0" w:name="_GoBack"/>
      <w:bookmarkEnd w:id="0"/>
      <w:r>
        <w:rPr>
          <w:rStyle w:val="af8"/>
        </w:rPr>
        <w:t>в 2023 году. Об этом сообщил координатор проекта «Мир возможностей» Роман Романов в ходе видеоконференции по случаю запуска акции.</w:t>
      </w:r>
      <w:r>
        <w:t> </w:t>
      </w:r>
      <w:r>
        <w:rPr>
          <w:rStyle w:val="af8"/>
        </w:rPr>
        <w:t xml:space="preserve">В мероприятии приняли участие представители </w:t>
      </w:r>
      <w:proofErr w:type="spellStart"/>
      <w:r>
        <w:rPr>
          <w:rStyle w:val="af8"/>
        </w:rPr>
        <w:t>Минпросвещения</w:t>
      </w:r>
      <w:proofErr w:type="spellEnd"/>
      <w:r>
        <w:rPr>
          <w:rStyle w:val="af8"/>
        </w:rPr>
        <w:t xml:space="preserve">, </w:t>
      </w:r>
      <w:proofErr w:type="spellStart"/>
      <w:r>
        <w:rPr>
          <w:rStyle w:val="af8"/>
        </w:rPr>
        <w:t>Россотрудничества</w:t>
      </w:r>
      <w:proofErr w:type="spellEnd"/>
      <w:r>
        <w:rPr>
          <w:rStyle w:val="af8"/>
        </w:rPr>
        <w:t xml:space="preserve"> в России и за рубежом.</w:t>
      </w:r>
    </w:p>
    <w:p w14:paraId="5E394779" w14:textId="77777777" w:rsidR="00486C8F" w:rsidRDefault="00486C8F" w:rsidP="00486C8F">
      <w:pPr>
        <w:pStyle w:val="af9"/>
        <w:jc w:val="both"/>
      </w:pPr>
    </w:p>
    <w:p w14:paraId="2F8B3F47" w14:textId="5677CB84" w:rsidR="00486C8F" w:rsidRDefault="00486C8F" w:rsidP="00486C8F">
      <w:pPr>
        <w:pStyle w:val="af9"/>
        <w:jc w:val="both"/>
        <w:rPr>
          <w:rStyle w:val="af8"/>
        </w:rPr>
      </w:pPr>
      <w:r>
        <w:t>«В рамках конкурса предлагается старшеклассникам 12-17 лет, иностранным школьникам провести исследования в своей стране о человеке, за 100 лет побывавшем в «Артеке». Также участники могут провести исследования символики, песен «Артека», внешнего облика, проанализировать изменения за 100 лет. После чего представить информацию об «Артеке» и результаты своего исследования в рамках «</w:t>
      </w:r>
      <w:proofErr w:type="spellStart"/>
      <w:r>
        <w:t>Артековских</w:t>
      </w:r>
      <w:proofErr w:type="spellEnd"/>
      <w:r>
        <w:t xml:space="preserve"> уроков» в своей школе для </w:t>
      </w:r>
      <w:proofErr w:type="spellStart"/>
      <w:r>
        <w:t>младшеклассников</w:t>
      </w:r>
      <w:proofErr w:type="spellEnd"/>
      <w:r>
        <w:t>», — рассказал </w:t>
      </w:r>
      <w:r>
        <w:rPr>
          <w:rStyle w:val="af8"/>
        </w:rPr>
        <w:t>Роман Романов. </w:t>
      </w:r>
    </w:p>
    <w:p w14:paraId="4CC769A2" w14:textId="77777777" w:rsidR="00486C8F" w:rsidRDefault="00486C8F" w:rsidP="00486C8F">
      <w:pPr>
        <w:pStyle w:val="af9"/>
        <w:jc w:val="both"/>
      </w:pPr>
    </w:p>
    <w:p w14:paraId="0C07613C" w14:textId="192C4E29" w:rsidR="00486C8F" w:rsidRDefault="00486C8F" w:rsidP="00486C8F">
      <w:pPr>
        <w:pStyle w:val="af9"/>
        <w:jc w:val="both"/>
      </w:pPr>
      <w:r>
        <w:t>Параллельно участники могут принять участие в творческих номинациях: подготовить видеоролик «Артек в судьбе человека», плакаты, рисунки, художественные элементы по материалам своей деятельности. Кроме того, в рамках акции в «Артеке» в Международный день друзей, который отмечается 30 июля, пройдёт детский саммит. </w:t>
      </w:r>
    </w:p>
    <w:p w14:paraId="53BF3A5C" w14:textId="77777777" w:rsidR="00486C8F" w:rsidRDefault="00486C8F" w:rsidP="00486C8F">
      <w:pPr>
        <w:pStyle w:val="af9"/>
        <w:jc w:val="both"/>
      </w:pPr>
    </w:p>
    <w:p w14:paraId="1229F77E" w14:textId="77777777" w:rsidR="00486C8F" w:rsidRDefault="00486C8F" w:rsidP="00486C8F">
      <w:pPr>
        <w:pStyle w:val="af9"/>
        <w:jc w:val="both"/>
      </w:pPr>
      <w:r>
        <w:t xml:space="preserve">«Планируем провести в Москве также встречу друзей с участием видных общественных, политических деятелей РФ», — отметил координатор </w:t>
      </w:r>
      <w:proofErr w:type="spellStart"/>
      <w:r>
        <w:t>партпроекта</w:t>
      </w:r>
      <w:proofErr w:type="spellEnd"/>
      <w:r>
        <w:t> </w:t>
      </w:r>
      <w:hyperlink r:id="rId8" w:history="1">
        <w:r>
          <w:rPr>
            <w:rStyle w:val="a8"/>
            <w:color w:val="0782C1"/>
          </w:rPr>
          <w:t>«Мир возможностей»</w:t>
        </w:r>
      </w:hyperlink>
      <w:r>
        <w:rPr>
          <w:u w:val="single"/>
        </w:rPr>
        <w:t>.  </w:t>
      </w:r>
      <w:r>
        <w:t>По его словам, «Единая Россия» запустила сайт конкурса </w:t>
      </w:r>
      <w:hyperlink r:id="rId9" w:history="1">
        <w:r>
          <w:rPr>
            <w:rStyle w:val="a8"/>
            <w:color w:val="0782C1"/>
          </w:rPr>
          <w:t>«Люди Артека»</w:t>
        </w:r>
      </w:hyperlink>
      <w:r>
        <w:t> на русском и английском языках. С 20 марта на нём откроется регистрация для образовательных учреждений и участников. </w:t>
      </w:r>
    </w:p>
    <w:p w14:paraId="6F085531" w14:textId="6A2EAF7D" w:rsidR="00486C8F" w:rsidRDefault="00486C8F" w:rsidP="00486C8F">
      <w:pPr>
        <w:pStyle w:val="af9"/>
        <w:jc w:val="both"/>
      </w:pPr>
      <w:r>
        <w:t>«</w:t>
      </w:r>
      <w:proofErr w:type="spellStart"/>
      <w:r>
        <w:t>Россотрудничество</w:t>
      </w:r>
      <w:proofErr w:type="spellEnd"/>
      <w:r>
        <w:t xml:space="preserve"> и МИД определили 29 стран — все они доступны для выбора на портале для проведения конкурса. На первом этапе региональные конкурсные комиссии помогут отобрать победителей в своих странах», — добавил Роман Романов.</w:t>
      </w:r>
    </w:p>
    <w:p w14:paraId="1C0F46F9" w14:textId="77777777" w:rsidR="00486C8F" w:rsidRDefault="00486C8F" w:rsidP="00486C8F">
      <w:pPr>
        <w:pStyle w:val="af9"/>
        <w:jc w:val="both"/>
      </w:pPr>
    </w:p>
    <w:p w14:paraId="2DB93063" w14:textId="11227BE7" w:rsidR="00486C8F" w:rsidRDefault="00486C8F" w:rsidP="00486C8F">
      <w:pPr>
        <w:pStyle w:val="af9"/>
        <w:jc w:val="both"/>
      </w:pPr>
      <w:r>
        <w:t>В свою очередь, член Бюро Высшего совета «Единой России», зампредседателя комиссии Генсовета партии по международному сотрудничеству и поддержке соотечественников за рубежом </w:t>
      </w:r>
      <w:r>
        <w:rPr>
          <w:rStyle w:val="af8"/>
        </w:rPr>
        <w:t>Андрей Климов </w:t>
      </w:r>
      <w:r>
        <w:t>отметил, что в современных условиях крайне необходимо консолидировать молодое поколение. </w:t>
      </w:r>
    </w:p>
    <w:p w14:paraId="72F7FE4B" w14:textId="77777777" w:rsidR="00486C8F" w:rsidRDefault="00486C8F" w:rsidP="00486C8F">
      <w:pPr>
        <w:pStyle w:val="af9"/>
        <w:jc w:val="both"/>
      </w:pPr>
    </w:p>
    <w:p w14:paraId="34821BE9" w14:textId="2EE377FC" w:rsidR="00486C8F" w:rsidRDefault="00486C8F" w:rsidP="00486C8F">
      <w:pPr>
        <w:pStyle w:val="af9"/>
        <w:jc w:val="both"/>
      </w:pPr>
      <w:r>
        <w:t>«В этом отношении работа на международном молодёжном направлении действительно представляет собой огромный ресурс. Я только что вернулся из Бахрейна, где прошла 146-я Генеральная ассамблея Межпарламентского союза, встречался со многими коллегами, в числе которых — председатели парламентов стан Азии, Африки, Латинской Америки. Многие из них знают, что такое «Артек» по своей молодости. Сегодня, когда мы создаём международную специальную партийную платформу «Клуб друзей России», проект «Люди Артека» имеет особое значение», — сказал он.</w:t>
      </w:r>
    </w:p>
    <w:p w14:paraId="677ED862" w14:textId="77777777" w:rsidR="00486C8F" w:rsidRDefault="00486C8F" w:rsidP="00486C8F">
      <w:pPr>
        <w:pStyle w:val="af9"/>
        <w:jc w:val="both"/>
      </w:pPr>
    </w:p>
    <w:p w14:paraId="7E757A3B" w14:textId="08401FA4" w:rsidR="00486C8F" w:rsidRDefault="00486C8F" w:rsidP="00486C8F">
      <w:pPr>
        <w:pStyle w:val="af9"/>
        <w:jc w:val="both"/>
      </w:pPr>
      <w:r>
        <w:t>Первый замминистра просвещения </w:t>
      </w:r>
      <w:r>
        <w:rPr>
          <w:rStyle w:val="af8"/>
        </w:rPr>
        <w:t>Александр Бугаев</w:t>
      </w:r>
      <w:r>
        <w:t> также отметил важность акции «Люди Артека». </w:t>
      </w:r>
    </w:p>
    <w:p w14:paraId="1F0A899B" w14:textId="77777777" w:rsidR="00486C8F" w:rsidRDefault="00486C8F" w:rsidP="00486C8F">
      <w:pPr>
        <w:pStyle w:val="af9"/>
        <w:jc w:val="both"/>
      </w:pPr>
    </w:p>
    <w:p w14:paraId="7BDF194C" w14:textId="77777777" w:rsidR="00486C8F" w:rsidRDefault="00486C8F" w:rsidP="00486C8F">
      <w:pPr>
        <w:pStyle w:val="af9"/>
        <w:jc w:val="both"/>
      </w:pPr>
      <w:r>
        <w:t>«В международном направлении накоплен большой опыт взаимодействия с коллегами из «Единой России». И наши всероссийские детские центры, такие, как «Артек», «Орлёнок», «Смена», «Океан» — это ключевые центры взаимодействия. Подобного рода добрососедские, дружеские отношения, должны формироваться с самого детства», — подчеркнул он.</w:t>
      </w:r>
    </w:p>
    <w:p w14:paraId="38DA8028" w14:textId="77777777" w:rsidR="00486C8F" w:rsidRDefault="00486C8F" w:rsidP="00486C8F">
      <w:pPr>
        <w:pStyle w:val="af9"/>
        <w:spacing w:after="150" w:line="300" w:lineRule="atLeast"/>
        <w:jc w:val="both"/>
        <w:rPr>
          <w:rFonts w:ascii="Helvetica" w:hAnsi="Helvetica" w:cs="Helvetica"/>
          <w:color w:val="27363D"/>
          <w:sz w:val="21"/>
          <w:szCs w:val="21"/>
        </w:rPr>
      </w:pPr>
      <w:r>
        <w:rPr>
          <w:rFonts w:ascii="Helvetica" w:hAnsi="Helvetica" w:cs="Helvetica"/>
          <w:color w:val="27363D"/>
          <w:sz w:val="21"/>
          <w:szCs w:val="21"/>
        </w:rPr>
        <w:lastRenderedPageBreak/>
        <w:t>«Артек» — Международный детский центр с почти вековой историей. Во все годы своего существования он не только оставляет неизгладимый след в жизни тех, кто побывал здесь хотя бы однажды, но и зачастую кардинально влияет на дальнейшую судьбу своих воспитанников», — прокомментировал директор МДЦ «Артек». </w:t>
      </w:r>
      <w:r>
        <w:rPr>
          <w:rStyle w:val="af8"/>
          <w:rFonts w:ascii="Helvetica" w:hAnsi="Helvetica" w:cs="Helvetica"/>
          <w:color w:val="27363D"/>
          <w:sz w:val="21"/>
        </w:rPr>
        <w:t>Константин Федоренко </w:t>
      </w:r>
      <w:r>
        <w:rPr>
          <w:rFonts w:ascii="Helvetica" w:hAnsi="Helvetica" w:cs="Helvetica"/>
          <w:color w:val="27363D"/>
          <w:sz w:val="21"/>
          <w:szCs w:val="21"/>
        </w:rPr>
        <w:t xml:space="preserve">подчеркнул, что инициатива детей проведения международной акции «Люди Артека» принадлежит детям: «Найти </w:t>
      </w:r>
      <w:proofErr w:type="spellStart"/>
      <w:r>
        <w:rPr>
          <w:rFonts w:ascii="Helvetica" w:hAnsi="Helvetica" w:cs="Helvetica"/>
          <w:color w:val="27363D"/>
          <w:sz w:val="21"/>
          <w:szCs w:val="21"/>
        </w:rPr>
        <w:t>артековцев</w:t>
      </w:r>
      <w:proofErr w:type="spellEnd"/>
      <w:r>
        <w:rPr>
          <w:rFonts w:ascii="Helvetica" w:hAnsi="Helvetica" w:cs="Helvetica"/>
          <w:color w:val="27363D"/>
          <w:sz w:val="21"/>
          <w:szCs w:val="21"/>
        </w:rPr>
        <w:t>, узнать и рассказать своим сверстникам о том, какую роль легендарный лагерь сыграл в их жизни — это важная миссия».</w:t>
      </w:r>
    </w:p>
    <w:p w14:paraId="317348A3" w14:textId="77777777" w:rsidR="00486C8F" w:rsidRDefault="00486C8F" w:rsidP="00486C8F">
      <w:pPr>
        <w:rPr>
          <w:rFonts w:asciiTheme="minorHAnsi" w:hAnsiTheme="minorHAnsi" w:cstheme="minorBidi"/>
          <w:sz w:val="22"/>
          <w:szCs w:val="22"/>
        </w:rPr>
      </w:pPr>
    </w:p>
    <w:p w14:paraId="38CE1E3C" w14:textId="3626CF7A" w:rsidR="00817BDE" w:rsidRDefault="00817BDE" w:rsidP="00D221E9">
      <w:pPr>
        <w:jc w:val="both"/>
        <w:rPr>
          <w:rFonts w:eastAsia="Times New Roman"/>
          <w:lang w:eastAsia="ru-RU"/>
        </w:rPr>
      </w:pPr>
    </w:p>
    <w:p w14:paraId="54B56D85" w14:textId="4F376AAC" w:rsidR="00817BDE" w:rsidRDefault="00817BDE" w:rsidP="00D221E9">
      <w:pPr>
        <w:jc w:val="both"/>
        <w:rPr>
          <w:rFonts w:eastAsia="Times New Roman"/>
          <w:lang w:eastAsia="ru-RU"/>
        </w:rPr>
      </w:pPr>
    </w:p>
    <w:p w14:paraId="1C041CC8" w14:textId="77777777" w:rsidR="00817BDE" w:rsidRDefault="00817BDE" w:rsidP="00D221E9">
      <w:pPr>
        <w:jc w:val="both"/>
        <w:rPr>
          <w:rFonts w:eastAsia="Times New Roman"/>
          <w:lang w:eastAsia="ru-RU"/>
        </w:rPr>
      </w:pPr>
    </w:p>
    <w:p w14:paraId="739564D4" w14:textId="663108AF" w:rsidR="007E45DB" w:rsidRDefault="007E45DB" w:rsidP="007E45DB">
      <w:pPr>
        <w:jc w:val="both"/>
        <w:rPr>
          <w:rFonts w:ascii="Arial" w:hAnsi="Arial" w:cs="Arial"/>
          <w:i/>
          <w:sz w:val="22"/>
          <w:szCs w:val="22"/>
        </w:rPr>
      </w:pPr>
      <w:r w:rsidRPr="007E45DB">
        <w:rPr>
          <w:rFonts w:ascii="Arial" w:hAnsi="Arial" w:cs="Arial"/>
          <w:i/>
          <w:sz w:val="22"/>
          <w:szCs w:val="22"/>
        </w:rPr>
        <w:t>.</w:t>
      </w:r>
    </w:p>
    <w:tbl>
      <w:tblPr>
        <w:tblStyle w:val="a7"/>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4926"/>
        <w:gridCol w:w="4677"/>
      </w:tblGrid>
      <w:tr w:rsidR="00530E98" w:rsidRPr="006003F3" w14:paraId="6A39F940" w14:textId="77777777" w:rsidTr="00165A5F">
        <w:trPr>
          <w:trHeight w:val="1080"/>
        </w:trPr>
        <w:tc>
          <w:tcPr>
            <w:tcW w:w="852" w:type="dxa"/>
          </w:tcPr>
          <w:p w14:paraId="4EBD7F75" w14:textId="77777777" w:rsidR="00530E98" w:rsidRPr="006003F3" w:rsidRDefault="00530E98" w:rsidP="002763DB">
            <w:pPr>
              <w:jc w:val="both"/>
              <w:rPr>
                <w:rFonts w:eastAsia="Calibri"/>
                <w:sz w:val="22"/>
                <w:szCs w:val="22"/>
              </w:rPr>
            </w:pPr>
            <w:r w:rsidRPr="006003F3">
              <w:rPr>
                <w:rFonts w:eastAsia="Calibri"/>
                <w:noProof/>
                <w:sz w:val="22"/>
                <w:szCs w:val="22"/>
                <w:lang w:eastAsia="ru-RU"/>
              </w:rPr>
              <w:drawing>
                <wp:anchor distT="0" distB="0" distL="114300" distR="114300" simplePos="0" relativeHeight="251657216" behindDoc="1" locked="0" layoutInCell="1" allowOverlap="1" wp14:anchorId="4D1C0DE0" wp14:editId="484D2D5B">
                  <wp:simplePos x="0" y="0"/>
                  <wp:positionH relativeFrom="column">
                    <wp:posOffset>-13335</wp:posOffset>
                  </wp:positionH>
                  <wp:positionV relativeFrom="page">
                    <wp:posOffset>41275</wp:posOffset>
                  </wp:positionV>
                  <wp:extent cx="403860" cy="419100"/>
                  <wp:effectExtent l="0" t="0" r="0" b="0"/>
                  <wp:wrapTight wrapText="bothSides">
                    <wp:wrapPolygon edited="0">
                      <wp:start x="0" y="0"/>
                      <wp:lineTo x="0" y="20618"/>
                      <wp:lineTo x="20377" y="20618"/>
                      <wp:lineTo x="20377" y="0"/>
                      <wp:lineTo x="0" y="0"/>
                    </wp:wrapPolygon>
                  </wp:wrapTight>
                  <wp:docPr id="2" name="Рисунок 2"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ndexDisk\8. Работа\2021\8. Артек\Лого\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6" w:type="dxa"/>
          </w:tcPr>
          <w:p w14:paraId="661E6BAE" w14:textId="37F9EACF" w:rsidR="005B3685" w:rsidRPr="005A1BDB" w:rsidRDefault="005B3685" w:rsidP="005B3685">
            <w:pPr>
              <w:pBdr>
                <w:top w:val="nil"/>
                <w:left w:val="nil"/>
                <w:bottom w:val="nil"/>
                <w:right w:val="nil"/>
                <w:between w:val="nil"/>
              </w:pBdr>
              <w:spacing w:after="80"/>
              <w:jc w:val="both"/>
              <w:rPr>
                <w:rFonts w:ascii="Arial" w:eastAsia="Times New Roman" w:hAnsi="Arial" w:cs="Arial"/>
                <w:i/>
                <w:color w:val="000000"/>
                <w:sz w:val="22"/>
                <w:szCs w:val="22"/>
              </w:rPr>
            </w:pPr>
            <w:r w:rsidRPr="005A1BDB">
              <w:rPr>
                <w:rFonts w:ascii="Arial" w:eastAsia="Times New Roman" w:hAnsi="Arial" w:cs="Arial"/>
                <w:i/>
                <w:color w:val="000000"/>
                <w:sz w:val="22"/>
                <w:szCs w:val="22"/>
              </w:rPr>
              <w:t xml:space="preserve"> </w:t>
            </w:r>
            <w:hyperlink r:id="rId11" w:history="1">
              <w:r w:rsidRPr="005A1BDB">
                <w:rPr>
                  <w:rStyle w:val="a8"/>
                  <w:rFonts w:ascii="Arial" w:eastAsia="Times New Roman" w:hAnsi="Arial" w:cs="Arial"/>
                  <w:i/>
                  <w:sz w:val="22"/>
                  <w:szCs w:val="22"/>
                </w:rPr>
                <w:t>press@artek.org</w:t>
              </w:r>
            </w:hyperlink>
          </w:p>
          <w:p w14:paraId="766169BA" w14:textId="49E6929D" w:rsidR="00530E98" w:rsidRPr="006003F3" w:rsidRDefault="00530E98" w:rsidP="002763DB">
            <w:pPr>
              <w:jc w:val="both"/>
              <w:rPr>
                <w:rStyle w:val="a8"/>
                <w:rFonts w:eastAsia="Calibri"/>
                <w:sz w:val="22"/>
                <w:szCs w:val="22"/>
              </w:rPr>
            </w:pPr>
          </w:p>
          <w:p w14:paraId="1C7FD7B5" w14:textId="77777777" w:rsidR="006003F3" w:rsidRPr="006003F3" w:rsidRDefault="006003F3" w:rsidP="006003F3">
            <w:pPr>
              <w:pBdr>
                <w:top w:val="nil"/>
                <w:left w:val="nil"/>
                <w:bottom w:val="nil"/>
                <w:right w:val="nil"/>
                <w:between w:val="nil"/>
              </w:pBdr>
              <w:spacing w:after="80"/>
              <w:jc w:val="both"/>
              <w:rPr>
                <w:rFonts w:eastAsia="Times New Roman"/>
                <w:color w:val="000000"/>
                <w:sz w:val="22"/>
                <w:szCs w:val="22"/>
                <w:u w:val="single"/>
              </w:rPr>
            </w:pPr>
          </w:p>
          <w:p w14:paraId="73356763" w14:textId="6FDFC3A4" w:rsidR="006003F3" w:rsidRPr="006003F3" w:rsidRDefault="006003F3" w:rsidP="00E001E1">
            <w:pPr>
              <w:pBdr>
                <w:top w:val="nil"/>
                <w:left w:val="nil"/>
                <w:bottom w:val="nil"/>
                <w:right w:val="nil"/>
                <w:between w:val="nil"/>
              </w:pBdr>
              <w:spacing w:after="80"/>
              <w:jc w:val="both"/>
              <w:rPr>
                <w:sz w:val="22"/>
                <w:szCs w:val="22"/>
              </w:rPr>
            </w:pPr>
          </w:p>
        </w:tc>
        <w:tc>
          <w:tcPr>
            <w:tcW w:w="4677" w:type="dxa"/>
          </w:tcPr>
          <w:p w14:paraId="62CC3374" w14:textId="77777777" w:rsidR="00530E98" w:rsidRPr="006003F3" w:rsidRDefault="005455E3" w:rsidP="002763DB">
            <w:pPr>
              <w:jc w:val="both"/>
              <w:rPr>
                <w:sz w:val="22"/>
                <w:szCs w:val="22"/>
              </w:rPr>
            </w:pPr>
            <w:hyperlink r:id="rId12" w:history="1">
              <w:r w:rsidR="00530E98" w:rsidRPr="006003F3">
                <w:rPr>
                  <w:rStyle w:val="a8"/>
                  <w:rFonts w:eastAsia="Calibri"/>
                  <w:sz w:val="22"/>
                  <w:szCs w:val="22"/>
                </w:rPr>
                <w:t>ОФИЦИАЛЬНЫЙ САЙТ АРТЕКА</w:t>
              </w:r>
            </w:hyperlink>
          </w:p>
          <w:p w14:paraId="4EDED7F6" w14:textId="78B9A425" w:rsidR="00530E98" w:rsidRDefault="005455E3" w:rsidP="002763DB">
            <w:pPr>
              <w:jc w:val="both"/>
              <w:rPr>
                <w:rStyle w:val="a8"/>
                <w:rFonts w:eastAsia="Calibri"/>
                <w:sz w:val="22"/>
                <w:szCs w:val="22"/>
              </w:rPr>
            </w:pPr>
            <w:hyperlink r:id="rId13" w:history="1">
              <w:r w:rsidR="00530E98" w:rsidRPr="006003F3">
                <w:rPr>
                  <w:rStyle w:val="a8"/>
                  <w:rFonts w:eastAsia="Calibri"/>
                  <w:sz w:val="22"/>
                  <w:szCs w:val="22"/>
                </w:rPr>
                <w:t>ФОТОБАНК АРТЕКА</w:t>
              </w:r>
            </w:hyperlink>
          </w:p>
          <w:p w14:paraId="04DB18D4" w14:textId="011304B8" w:rsidR="00D44E58" w:rsidRPr="006003F3" w:rsidRDefault="005455E3" w:rsidP="002763DB">
            <w:pPr>
              <w:jc w:val="both"/>
              <w:rPr>
                <w:rStyle w:val="a8"/>
                <w:rFonts w:eastAsia="Calibri"/>
                <w:sz w:val="22"/>
                <w:szCs w:val="22"/>
              </w:rPr>
            </w:pPr>
            <w:hyperlink r:id="rId14" w:anchor="-1536072571" w:history="1">
              <w:r w:rsidR="00D44E58" w:rsidRPr="00D44E58">
                <w:rPr>
                  <w:rStyle w:val="a8"/>
                  <w:rFonts w:eastAsia="Calibri"/>
                  <w:sz w:val="22"/>
                  <w:szCs w:val="22"/>
                </w:rPr>
                <w:t>ТЕЛЕГРАММ</w:t>
              </w:r>
            </w:hyperlink>
          </w:p>
          <w:p w14:paraId="54881EFE" w14:textId="77777777" w:rsidR="00530E98" w:rsidRDefault="005455E3" w:rsidP="00D44E58">
            <w:pPr>
              <w:jc w:val="both"/>
            </w:pPr>
            <w:hyperlink r:id="rId15" w:history="1">
              <w:r w:rsidR="00D44E58" w:rsidRPr="00D44E58">
                <w:rPr>
                  <w:rStyle w:val="a8"/>
                </w:rPr>
                <w:t>РУТУБ</w:t>
              </w:r>
            </w:hyperlink>
            <w:r w:rsidR="00D44E58">
              <w:t xml:space="preserve">  </w:t>
            </w:r>
          </w:p>
          <w:p w14:paraId="497009EF" w14:textId="0519CA7F" w:rsidR="004C3DEA" w:rsidRPr="006003F3" w:rsidRDefault="005455E3" w:rsidP="00D44E58">
            <w:pPr>
              <w:jc w:val="both"/>
              <w:rPr>
                <w:sz w:val="22"/>
                <w:szCs w:val="22"/>
              </w:rPr>
            </w:pPr>
            <w:hyperlink r:id="rId16" w:history="1">
              <w:r w:rsidR="004C3DEA" w:rsidRPr="00503ABA">
                <w:rPr>
                  <w:rStyle w:val="a8"/>
                </w:rPr>
                <w:t>ВКОНТАКТЕ</w:t>
              </w:r>
            </w:hyperlink>
          </w:p>
        </w:tc>
      </w:tr>
    </w:tbl>
    <w:p w14:paraId="45886B15" w14:textId="43ED66F5" w:rsidR="00B823D0" w:rsidRPr="00B823D0" w:rsidRDefault="00B823D0" w:rsidP="00B823D0">
      <w:pPr>
        <w:tabs>
          <w:tab w:val="left" w:pos="6729"/>
        </w:tabs>
        <w:jc w:val="both"/>
        <w:rPr>
          <w:rFonts w:ascii="Arial" w:hAnsi="Arial" w:cs="Arial"/>
          <w:sz w:val="22"/>
          <w:szCs w:val="22"/>
        </w:rPr>
      </w:pPr>
      <w:r w:rsidRPr="00B823D0">
        <w:rPr>
          <w:rFonts w:ascii="Arial" w:hAnsi="Arial" w:cs="Arial"/>
          <w:sz w:val="22"/>
          <w:szCs w:val="22"/>
        </w:rPr>
        <w:tab/>
      </w:r>
    </w:p>
    <w:sectPr w:rsidR="00B823D0" w:rsidRPr="00B823D0" w:rsidSect="00A2105F">
      <w:headerReference w:type="even" r:id="rId17"/>
      <w:headerReference w:type="default" r:id="rId18"/>
      <w:footerReference w:type="even" r:id="rId19"/>
      <w:footerReference w:type="default" r:id="rId20"/>
      <w:headerReference w:type="first" r:id="rId21"/>
      <w:footerReference w:type="first" r:id="rId22"/>
      <w:pgSz w:w="11906" w:h="16838" w:code="9"/>
      <w:pgMar w:top="1134" w:right="566" w:bottom="709" w:left="1276"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FD0D3" w14:textId="77777777" w:rsidR="002F469E" w:rsidRDefault="002F469E" w:rsidP="00A43DD9">
      <w:r>
        <w:separator/>
      </w:r>
    </w:p>
  </w:endnote>
  <w:endnote w:type="continuationSeparator" w:id="0">
    <w:p w14:paraId="23A0B33E" w14:textId="77777777" w:rsidR="002F469E" w:rsidRDefault="002F469E" w:rsidP="00A4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Helvetica">
    <w:panose1 w:val="020B05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16D4" w14:textId="77777777" w:rsidR="004C22DC" w:rsidRDefault="004C22D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59173" w14:textId="77777777" w:rsidR="004C22DC" w:rsidRDefault="004C22DC">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A7F3" w14:textId="77777777" w:rsidR="004C22DC" w:rsidRDefault="004C22D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F8677" w14:textId="77777777" w:rsidR="002F469E" w:rsidRDefault="002F469E" w:rsidP="00A43DD9">
      <w:r>
        <w:separator/>
      </w:r>
    </w:p>
  </w:footnote>
  <w:footnote w:type="continuationSeparator" w:id="0">
    <w:p w14:paraId="56E70089" w14:textId="77777777" w:rsidR="002F469E" w:rsidRDefault="002F469E" w:rsidP="00A43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C385" w14:textId="77777777" w:rsidR="004C22DC" w:rsidRDefault="004C22D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946"/>
    </w:tblGrid>
    <w:tr w:rsidR="00B87DF3" w14:paraId="6F1D6125" w14:textId="77777777" w:rsidTr="00BC5C06">
      <w:tc>
        <w:tcPr>
          <w:tcW w:w="1222" w:type="dxa"/>
          <w:vAlign w:val="center"/>
        </w:tcPr>
        <w:p w14:paraId="141AB963" w14:textId="77777777" w:rsidR="00A43DD9" w:rsidRDefault="00B87DF3" w:rsidP="00A43DD9">
          <w:pPr>
            <w:pStyle w:val="a9"/>
            <w:tabs>
              <w:tab w:val="clear" w:pos="4677"/>
              <w:tab w:val="center" w:pos="1732"/>
            </w:tabs>
            <w:jc w:val="center"/>
          </w:pPr>
          <w:r w:rsidRPr="00B87DF3">
            <w:rPr>
              <w:noProof/>
              <w:lang w:eastAsia="ru-RU"/>
            </w:rPr>
            <w:drawing>
              <wp:inline distT="0" distB="0" distL="0" distR="0" wp14:anchorId="1B6B2E52" wp14:editId="79DCD128">
                <wp:extent cx="424468" cy="439914"/>
                <wp:effectExtent l="0" t="0" r="0" b="0"/>
                <wp:docPr id="4" name="Рисунок 4"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dexDisk\8. Работа\2021\8. Артек\Лого\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323" cy="459455"/>
                        </a:xfrm>
                        <a:prstGeom prst="rect">
                          <a:avLst/>
                        </a:prstGeom>
                        <a:noFill/>
                        <a:ln>
                          <a:noFill/>
                        </a:ln>
                      </pic:spPr>
                    </pic:pic>
                  </a:graphicData>
                </a:graphic>
              </wp:inline>
            </w:drawing>
          </w:r>
        </w:p>
      </w:tc>
      <w:tc>
        <w:tcPr>
          <w:tcW w:w="6946" w:type="dxa"/>
          <w:vAlign w:val="center"/>
        </w:tcPr>
        <w:p w14:paraId="6046C7A8" w14:textId="77777777" w:rsidR="00A43DD9" w:rsidRPr="00A43DD9" w:rsidRDefault="00A43DD9" w:rsidP="00B777B7">
          <w:pPr>
            <w:ind w:left="-53"/>
            <w:rPr>
              <w:rFonts w:ascii="Arial" w:hAnsi="Arial" w:cs="Arial"/>
              <w:b/>
            </w:rPr>
          </w:pPr>
          <w:r w:rsidRPr="00A43DD9">
            <w:rPr>
              <w:rFonts w:ascii="Arial" w:hAnsi="Arial" w:cs="Arial"/>
              <w:b/>
            </w:rPr>
            <w:t>МЕЖДУНАРОДНЫЙ ДЕТСКИЙ ЦЕНТР «АРТЕК»</w:t>
          </w:r>
        </w:p>
        <w:p w14:paraId="166656D2" w14:textId="77777777" w:rsidR="00A43DD9" w:rsidRPr="00A43DD9" w:rsidRDefault="00A43DD9" w:rsidP="00B777B7">
          <w:pPr>
            <w:ind w:left="-53"/>
            <w:rPr>
              <w:rFonts w:ascii="Arial" w:hAnsi="Arial" w:cs="Arial"/>
              <w:sz w:val="20"/>
              <w:szCs w:val="20"/>
            </w:rPr>
          </w:pPr>
          <w:r w:rsidRPr="00A43DD9">
            <w:rPr>
              <w:rFonts w:ascii="Arial" w:hAnsi="Arial" w:cs="Arial"/>
              <w:sz w:val="20"/>
              <w:szCs w:val="20"/>
            </w:rPr>
            <w:t>ПРЕСС-ЦЕНТР</w:t>
          </w:r>
        </w:p>
      </w:tc>
    </w:tr>
  </w:tbl>
  <w:p w14:paraId="5524C4BF" w14:textId="77777777" w:rsidR="00A43DD9" w:rsidRDefault="00A43DD9" w:rsidP="00EA7421">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FC10" w14:textId="77777777" w:rsidR="004C22DC" w:rsidRDefault="004C22D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FF9"/>
    <w:multiLevelType w:val="hybridMultilevel"/>
    <w:tmpl w:val="D74C380A"/>
    <w:lvl w:ilvl="0" w:tplc="3396715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F66E4"/>
    <w:multiLevelType w:val="hybridMultilevel"/>
    <w:tmpl w:val="2316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526C54"/>
    <w:multiLevelType w:val="hybridMultilevel"/>
    <w:tmpl w:val="26585F0C"/>
    <w:lvl w:ilvl="0" w:tplc="DAF8046E">
      <w:start w:val="1"/>
      <w:numFmt w:val="bullet"/>
      <w:lvlText w:val=""/>
      <w:lvlJc w:val="left"/>
      <w:pPr>
        <w:tabs>
          <w:tab w:val="num" w:pos="720"/>
        </w:tabs>
        <w:ind w:left="720" w:hanging="360"/>
      </w:pPr>
      <w:rPr>
        <w:rFonts w:ascii="Wingdings" w:hAnsi="Wingdings" w:hint="default"/>
      </w:rPr>
    </w:lvl>
    <w:lvl w:ilvl="1" w:tplc="31841F98" w:tentative="1">
      <w:start w:val="1"/>
      <w:numFmt w:val="bullet"/>
      <w:lvlText w:val=""/>
      <w:lvlJc w:val="left"/>
      <w:pPr>
        <w:tabs>
          <w:tab w:val="num" w:pos="1440"/>
        </w:tabs>
        <w:ind w:left="1440" w:hanging="360"/>
      </w:pPr>
      <w:rPr>
        <w:rFonts w:ascii="Wingdings" w:hAnsi="Wingdings" w:hint="default"/>
      </w:rPr>
    </w:lvl>
    <w:lvl w:ilvl="2" w:tplc="4BFA2AD6" w:tentative="1">
      <w:start w:val="1"/>
      <w:numFmt w:val="bullet"/>
      <w:lvlText w:val=""/>
      <w:lvlJc w:val="left"/>
      <w:pPr>
        <w:tabs>
          <w:tab w:val="num" w:pos="2160"/>
        </w:tabs>
        <w:ind w:left="2160" w:hanging="360"/>
      </w:pPr>
      <w:rPr>
        <w:rFonts w:ascii="Wingdings" w:hAnsi="Wingdings" w:hint="default"/>
      </w:rPr>
    </w:lvl>
    <w:lvl w:ilvl="3" w:tplc="E11A4886" w:tentative="1">
      <w:start w:val="1"/>
      <w:numFmt w:val="bullet"/>
      <w:lvlText w:val=""/>
      <w:lvlJc w:val="left"/>
      <w:pPr>
        <w:tabs>
          <w:tab w:val="num" w:pos="2880"/>
        </w:tabs>
        <w:ind w:left="2880" w:hanging="360"/>
      </w:pPr>
      <w:rPr>
        <w:rFonts w:ascii="Wingdings" w:hAnsi="Wingdings" w:hint="default"/>
      </w:rPr>
    </w:lvl>
    <w:lvl w:ilvl="4" w:tplc="8BE0AEA2" w:tentative="1">
      <w:start w:val="1"/>
      <w:numFmt w:val="bullet"/>
      <w:lvlText w:val=""/>
      <w:lvlJc w:val="left"/>
      <w:pPr>
        <w:tabs>
          <w:tab w:val="num" w:pos="3600"/>
        </w:tabs>
        <w:ind w:left="3600" w:hanging="360"/>
      </w:pPr>
      <w:rPr>
        <w:rFonts w:ascii="Wingdings" w:hAnsi="Wingdings" w:hint="default"/>
      </w:rPr>
    </w:lvl>
    <w:lvl w:ilvl="5" w:tplc="F5E85C34" w:tentative="1">
      <w:start w:val="1"/>
      <w:numFmt w:val="bullet"/>
      <w:lvlText w:val=""/>
      <w:lvlJc w:val="left"/>
      <w:pPr>
        <w:tabs>
          <w:tab w:val="num" w:pos="4320"/>
        </w:tabs>
        <w:ind w:left="4320" w:hanging="360"/>
      </w:pPr>
      <w:rPr>
        <w:rFonts w:ascii="Wingdings" w:hAnsi="Wingdings" w:hint="default"/>
      </w:rPr>
    </w:lvl>
    <w:lvl w:ilvl="6" w:tplc="B268F5B6" w:tentative="1">
      <w:start w:val="1"/>
      <w:numFmt w:val="bullet"/>
      <w:lvlText w:val=""/>
      <w:lvlJc w:val="left"/>
      <w:pPr>
        <w:tabs>
          <w:tab w:val="num" w:pos="5040"/>
        </w:tabs>
        <w:ind w:left="5040" w:hanging="360"/>
      </w:pPr>
      <w:rPr>
        <w:rFonts w:ascii="Wingdings" w:hAnsi="Wingdings" w:hint="default"/>
      </w:rPr>
    </w:lvl>
    <w:lvl w:ilvl="7" w:tplc="DE8E8866" w:tentative="1">
      <w:start w:val="1"/>
      <w:numFmt w:val="bullet"/>
      <w:lvlText w:val=""/>
      <w:lvlJc w:val="left"/>
      <w:pPr>
        <w:tabs>
          <w:tab w:val="num" w:pos="5760"/>
        </w:tabs>
        <w:ind w:left="5760" w:hanging="360"/>
      </w:pPr>
      <w:rPr>
        <w:rFonts w:ascii="Wingdings" w:hAnsi="Wingdings" w:hint="default"/>
      </w:rPr>
    </w:lvl>
    <w:lvl w:ilvl="8" w:tplc="2DE290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E0EA8"/>
    <w:multiLevelType w:val="hybridMultilevel"/>
    <w:tmpl w:val="FCAAD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7F3DA3"/>
    <w:multiLevelType w:val="hybridMultilevel"/>
    <w:tmpl w:val="C5B4015C"/>
    <w:lvl w:ilvl="0" w:tplc="A8C86D16">
      <w:start w:val="1"/>
      <w:numFmt w:val="bullet"/>
      <w:lvlText w:val="-"/>
      <w:lvlJc w:val="left"/>
      <w:pPr>
        <w:tabs>
          <w:tab w:val="num" w:pos="720"/>
        </w:tabs>
        <w:ind w:left="720" w:hanging="360"/>
      </w:pPr>
      <w:rPr>
        <w:rFonts w:ascii="Times New Roman" w:hAnsi="Times New Roman" w:hint="default"/>
      </w:rPr>
    </w:lvl>
    <w:lvl w:ilvl="1" w:tplc="80C478F4" w:tentative="1">
      <w:start w:val="1"/>
      <w:numFmt w:val="bullet"/>
      <w:lvlText w:val="-"/>
      <w:lvlJc w:val="left"/>
      <w:pPr>
        <w:tabs>
          <w:tab w:val="num" w:pos="1440"/>
        </w:tabs>
        <w:ind w:left="1440" w:hanging="360"/>
      </w:pPr>
      <w:rPr>
        <w:rFonts w:ascii="Times New Roman" w:hAnsi="Times New Roman" w:hint="default"/>
      </w:rPr>
    </w:lvl>
    <w:lvl w:ilvl="2" w:tplc="C0062766" w:tentative="1">
      <w:start w:val="1"/>
      <w:numFmt w:val="bullet"/>
      <w:lvlText w:val="-"/>
      <w:lvlJc w:val="left"/>
      <w:pPr>
        <w:tabs>
          <w:tab w:val="num" w:pos="2160"/>
        </w:tabs>
        <w:ind w:left="2160" w:hanging="360"/>
      </w:pPr>
      <w:rPr>
        <w:rFonts w:ascii="Times New Roman" w:hAnsi="Times New Roman" w:hint="default"/>
      </w:rPr>
    </w:lvl>
    <w:lvl w:ilvl="3" w:tplc="D69831B4" w:tentative="1">
      <w:start w:val="1"/>
      <w:numFmt w:val="bullet"/>
      <w:lvlText w:val="-"/>
      <w:lvlJc w:val="left"/>
      <w:pPr>
        <w:tabs>
          <w:tab w:val="num" w:pos="2880"/>
        </w:tabs>
        <w:ind w:left="2880" w:hanging="360"/>
      </w:pPr>
      <w:rPr>
        <w:rFonts w:ascii="Times New Roman" w:hAnsi="Times New Roman" w:hint="default"/>
      </w:rPr>
    </w:lvl>
    <w:lvl w:ilvl="4" w:tplc="4850A9DA" w:tentative="1">
      <w:start w:val="1"/>
      <w:numFmt w:val="bullet"/>
      <w:lvlText w:val="-"/>
      <w:lvlJc w:val="left"/>
      <w:pPr>
        <w:tabs>
          <w:tab w:val="num" w:pos="3600"/>
        </w:tabs>
        <w:ind w:left="3600" w:hanging="360"/>
      </w:pPr>
      <w:rPr>
        <w:rFonts w:ascii="Times New Roman" w:hAnsi="Times New Roman" w:hint="default"/>
      </w:rPr>
    </w:lvl>
    <w:lvl w:ilvl="5" w:tplc="977867C0" w:tentative="1">
      <w:start w:val="1"/>
      <w:numFmt w:val="bullet"/>
      <w:lvlText w:val="-"/>
      <w:lvlJc w:val="left"/>
      <w:pPr>
        <w:tabs>
          <w:tab w:val="num" w:pos="4320"/>
        </w:tabs>
        <w:ind w:left="4320" w:hanging="360"/>
      </w:pPr>
      <w:rPr>
        <w:rFonts w:ascii="Times New Roman" w:hAnsi="Times New Roman" w:hint="default"/>
      </w:rPr>
    </w:lvl>
    <w:lvl w:ilvl="6" w:tplc="C4AEE8D6" w:tentative="1">
      <w:start w:val="1"/>
      <w:numFmt w:val="bullet"/>
      <w:lvlText w:val="-"/>
      <w:lvlJc w:val="left"/>
      <w:pPr>
        <w:tabs>
          <w:tab w:val="num" w:pos="5040"/>
        </w:tabs>
        <w:ind w:left="5040" w:hanging="360"/>
      </w:pPr>
      <w:rPr>
        <w:rFonts w:ascii="Times New Roman" w:hAnsi="Times New Roman" w:hint="default"/>
      </w:rPr>
    </w:lvl>
    <w:lvl w:ilvl="7" w:tplc="022C9E84" w:tentative="1">
      <w:start w:val="1"/>
      <w:numFmt w:val="bullet"/>
      <w:lvlText w:val="-"/>
      <w:lvlJc w:val="left"/>
      <w:pPr>
        <w:tabs>
          <w:tab w:val="num" w:pos="5760"/>
        </w:tabs>
        <w:ind w:left="5760" w:hanging="360"/>
      </w:pPr>
      <w:rPr>
        <w:rFonts w:ascii="Times New Roman" w:hAnsi="Times New Roman" w:hint="default"/>
      </w:rPr>
    </w:lvl>
    <w:lvl w:ilvl="8" w:tplc="BBBEEF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916CCE"/>
    <w:multiLevelType w:val="hybridMultilevel"/>
    <w:tmpl w:val="F92A4618"/>
    <w:lvl w:ilvl="0" w:tplc="48789CD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052EB6"/>
    <w:multiLevelType w:val="hybridMultilevel"/>
    <w:tmpl w:val="5D36596C"/>
    <w:lvl w:ilvl="0" w:tplc="FEA254F8">
      <w:start w:val="1"/>
      <w:numFmt w:val="bullet"/>
      <w:lvlText w:val=""/>
      <w:lvlJc w:val="left"/>
      <w:pPr>
        <w:tabs>
          <w:tab w:val="num" w:pos="720"/>
        </w:tabs>
        <w:ind w:left="720" w:hanging="360"/>
      </w:pPr>
      <w:rPr>
        <w:rFonts w:ascii="Wingdings" w:hAnsi="Wingdings" w:hint="default"/>
      </w:rPr>
    </w:lvl>
    <w:lvl w:ilvl="1" w:tplc="3E7EDF70" w:tentative="1">
      <w:start w:val="1"/>
      <w:numFmt w:val="bullet"/>
      <w:lvlText w:val=""/>
      <w:lvlJc w:val="left"/>
      <w:pPr>
        <w:tabs>
          <w:tab w:val="num" w:pos="1440"/>
        </w:tabs>
        <w:ind w:left="1440" w:hanging="360"/>
      </w:pPr>
      <w:rPr>
        <w:rFonts w:ascii="Wingdings" w:hAnsi="Wingdings" w:hint="default"/>
      </w:rPr>
    </w:lvl>
    <w:lvl w:ilvl="2" w:tplc="54F48936" w:tentative="1">
      <w:start w:val="1"/>
      <w:numFmt w:val="bullet"/>
      <w:lvlText w:val=""/>
      <w:lvlJc w:val="left"/>
      <w:pPr>
        <w:tabs>
          <w:tab w:val="num" w:pos="2160"/>
        </w:tabs>
        <w:ind w:left="2160" w:hanging="360"/>
      </w:pPr>
      <w:rPr>
        <w:rFonts w:ascii="Wingdings" w:hAnsi="Wingdings" w:hint="default"/>
      </w:rPr>
    </w:lvl>
    <w:lvl w:ilvl="3" w:tplc="4B509AE8" w:tentative="1">
      <w:start w:val="1"/>
      <w:numFmt w:val="bullet"/>
      <w:lvlText w:val=""/>
      <w:lvlJc w:val="left"/>
      <w:pPr>
        <w:tabs>
          <w:tab w:val="num" w:pos="2880"/>
        </w:tabs>
        <w:ind w:left="2880" w:hanging="360"/>
      </w:pPr>
      <w:rPr>
        <w:rFonts w:ascii="Wingdings" w:hAnsi="Wingdings" w:hint="default"/>
      </w:rPr>
    </w:lvl>
    <w:lvl w:ilvl="4" w:tplc="5C7A391A" w:tentative="1">
      <w:start w:val="1"/>
      <w:numFmt w:val="bullet"/>
      <w:lvlText w:val=""/>
      <w:lvlJc w:val="left"/>
      <w:pPr>
        <w:tabs>
          <w:tab w:val="num" w:pos="3600"/>
        </w:tabs>
        <w:ind w:left="3600" w:hanging="360"/>
      </w:pPr>
      <w:rPr>
        <w:rFonts w:ascii="Wingdings" w:hAnsi="Wingdings" w:hint="default"/>
      </w:rPr>
    </w:lvl>
    <w:lvl w:ilvl="5" w:tplc="149AA798" w:tentative="1">
      <w:start w:val="1"/>
      <w:numFmt w:val="bullet"/>
      <w:lvlText w:val=""/>
      <w:lvlJc w:val="left"/>
      <w:pPr>
        <w:tabs>
          <w:tab w:val="num" w:pos="4320"/>
        </w:tabs>
        <w:ind w:left="4320" w:hanging="360"/>
      </w:pPr>
      <w:rPr>
        <w:rFonts w:ascii="Wingdings" w:hAnsi="Wingdings" w:hint="default"/>
      </w:rPr>
    </w:lvl>
    <w:lvl w:ilvl="6" w:tplc="09963C2E" w:tentative="1">
      <w:start w:val="1"/>
      <w:numFmt w:val="bullet"/>
      <w:lvlText w:val=""/>
      <w:lvlJc w:val="left"/>
      <w:pPr>
        <w:tabs>
          <w:tab w:val="num" w:pos="5040"/>
        </w:tabs>
        <w:ind w:left="5040" w:hanging="360"/>
      </w:pPr>
      <w:rPr>
        <w:rFonts w:ascii="Wingdings" w:hAnsi="Wingdings" w:hint="default"/>
      </w:rPr>
    </w:lvl>
    <w:lvl w:ilvl="7" w:tplc="0DCEFD56" w:tentative="1">
      <w:start w:val="1"/>
      <w:numFmt w:val="bullet"/>
      <w:lvlText w:val=""/>
      <w:lvlJc w:val="left"/>
      <w:pPr>
        <w:tabs>
          <w:tab w:val="num" w:pos="5760"/>
        </w:tabs>
        <w:ind w:left="5760" w:hanging="360"/>
      </w:pPr>
      <w:rPr>
        <w:rFonts w:ascii="Wingdings" w:hAnsi="Wingdings" w:hint="default"/>
      </w:rPr>
    </w:lvl>
    <w:lvl w:ilvl="8" w:tplc="9A2653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42CB3"/>
    <w:multiLevelType w:val="hybridMultilevel"/>
    <w:tmpl w:val="3154B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6D6113"/>
    <w:multiLevelType w:val="hybridMultilevel"/>
    <w:tmpl w:val="C32C1B20"/>
    <w:lvl w:ilvl="0" w:tplc="E8F23F0A">
      <w:start w:val="1"/>
      <w:numFmt w:val="bullet"/>
      <w:lvlText w:val="•"/>
      <w:lvlJc w:val="left"/>
      <w:pPr>
        <w:tabs>
          <w:tab w:val="num" w:pos="720"/>
        </w:tabs>
        <w:ind w:left="720" w:hanging="360"/>
      </w:pPr>
      <w:rPr>
        <w:rFonts w:ascii="Arial" w:hAnsi="Arial" w:hint="default"/>
      </w:rPr>
    </w:lvl>
    <w:lvl w:ilvl="1" w:tplc="E2C0736C" w:tentative="1">
      <w:start w:val="1"/>
      <w:numFmt w:val="bullet"/>
      <w:lvlText w:val="•"/>
      <w:lvlJc w:val="left"/>
      <w:pPr>
        <w:tabs>
          <w:tab w:val="num" w:pos="1440"/>
        </w:tabs>
        <w:ind w:left="1440" w:hanging="360"/>
      </w:pPr>
      <w:rPr>
        <w:rFonts w:ascii="Arial" w:hAnsi="Arial" w:hint="default"/>
      </w:rPr>
    </w:lvl>
    <w:lvl w:ilvl="2" w:tplc="738C3C48" w:tentative="1">
      <w:start w:val="1"/>
      <w:numFmt w:val="bullet"/>
      <w:lvlText w:val="•"/>
      <w:lvlJc w:val="left"/>
      <w:pPr>
        <w:tabs>
          <w:tab w:val="num" w:pos="2160"/>
        </w:tabs>
        <w:ind w:left="2160" w:hanging="360"/>
      </w:pPr>
      <w:rPr>
        <w:rFonts w:ascii="Arial" w:hAnsi="Arial" w:hint="default"/>
      </w:rPr>
    </w:lvl>
    <w:lvl w:ilvl="3" w:tplc="FC7A6FFE" w:tentative="1">
      <w:start w:val="1"/>
      <w:numFmt w:val="bullet"/>
      <w:lvlText w:val="•"/>
      <w:lvlJc w:val="left"/>
      <w:pPr>
        <w:tabs>
          <w:tab w:val="num" w:pos="2880"/>
        </w:tabs>
        <w:ind w:left="2880" w:hanging="360"/>
      </w:pPr>
      <w:rPr>
        <w:rFonts w:ascii="Arial" w:hAnsi="Arial" w:hint="default"/>
      </w:rPr>
    </w:lvl>
    <w:lvl w:ilvl="4" w:tplc="F81A8EF8" w:tentative="1">
      <w:start w:val="1"/>
      <w:numFmt w:val="bullet"/>
      <w:lvlText w:val="•"/>
      <w:lvlJc w:val="left"/>
      <w:pPr>
        <w:tabs>
          <w:tab w:val="num" w:pos="3600"/>
        </w:tabs>
        <w:ind w:left="3600" w:hanging="360"/>
      </w:pPr>
      <w:rPr>
        <w:rFonts w:ascii="Arial" w:hAnsi="Arial" w:hint="default"/>
      </w:rPr>
    </w:lvl>
    <w:lvl w:ilvl="5" w:tplc="5EC2AB1A" w:tentative="1">
      <w:start w:val="1"/>
      <w:numFmt w:val="bullet"/>
      <w:lvlText w:val="•"/>
      <w:lvlJc w:val="left"/>
      <w:pPr>
        <w:tabs>
          <w:tab w:val="num" w:pos="4320"/>
        </w:tabs>
        <w:ind w:left="4320" w:hanging="360"/>
      </w:pPr>
      <w:rPr>
        <w:rFonts w:ascii="Arial" w:hAnsi="Arial" w:hint="default"/>
      </w:rPr>
    </w:lvl>
    <w:lvl w:ilvl="6" w:tplc="AFEA3EC0" w:tentative="1">
      <w:start w:val="1"/>
      <w:numFmt w:val="bullet"/>
      <w:lvlText w:val="•"/>
      <w:lvlJc w:val="left"/>
      <w:pPr>
        <w:tabs>
          <w:tab w:val="num" w:pos="5040"/>
        </w:tabs>
        <w:ind w:left="5040" w:hanging="360"/>
      </w:pPr>
      <w:rPr>
        <w:rFonts w:ascii="Arial" w:hAnsi="Arial" w:hint="default"/>
      </w:rPr>
    </w:lvl>
    <w:lvl w:ilvl="7" w:tplc="A600C95E" w:tentative="1">
      <w:start w:val="1"/>
      <w:numFmt w:val="bullet"/>
      <w:lvlText w:val="•"/>
      <w:lvlJc w:val="left"/>
      <w:pPr>
        <w:tabs>
          <w:tab w:val="num" w:pos="5760"/>
        </w:tabs>
        <w:ind w:left="5760" w:hanging="360"/>
      </w:pPr>
      <w:rPr>
        <w:rFonts w:ascii="Arial" w:hAnsi="Arial" w:hint="default"/>
      </w:rPr>
    </w:lvl>
    <w:lvl w:ilvl="8" w:tplc="BAAC10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215E2B"/>
    <w:multiLevelType w:val="hybridMultilevel"/>
    <w:tmpl w:val="8BDCED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35661FA"/>
    <w:multiLevelType w:val="hybridMultilevel"/>
    <w:tmpl w:val="DF8A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A97B02"/>
    <w:multiLevelType w:val="hybridMultilevel"/>
    <w:tmpl w:val="9734388E"/>
    <w:lvl w:ilvl="0" w:tplc="2D9E7948">
      <w:start w:val="1"/>
      <w:numFmt w:val="bullet"/>
      <w:lvlText w:val=""/>
      <w:lvlJc w:val="left"/>
      <w:pPr>
        <w:tabs>
          <w:tab w:val="num" w:pos="720"/>
        </w:tabs>
        <w:ind w:left="720" w:hanging="360"/>
      </w:pPr>
      <w:rPr>
        <w:rFonts w:ascii="Wingdings" w:hAnsi="Wingdings" w:hint="default"/>
      </w:rPr>
    </w:lvl>
    <w:lvl w:ilvl="1" w:tplc="1EEE0E0C" w:tentative="1">
      <w:start w:val="1"/>
      <w:numFmt w:val="bullet"/>
      <w:lvlText w:val=""/>
      <w:lvlJc w:val="left"/>
      <w:pPr>
        <w:tabs>
          <w:tab w:val="num" w:pos="1440"/>
        </w:tabs>
        <w:ind w:left="1440" w:hanging="360"/>
      </w:pPr>
      <w:rPr>
        <w:rFonts w:ascii="Wingdings" w:hAnsi="Wingdings" w:hint="default"/>
      </w:rPr>
    </w:lvl>
    <w:lvl w:ilvl="2" w:tplc="4BEAC72C" w:tentative="1">
      <w:start w:val="1"/>
      <w:numFmt w:val="bullet"/>
      <w:lvlText w:val=""/>
      <w:lvlJc w:val="left"/>
      <w:pPr>
        <w:tabs>
          <w:tab w:val="num" w:pos="2160"/>
        </w:tabs>
        <w:ind w:left="2160" w:hanging="360"/>
      </w:pPr>
      <w:rPr>
        <w:rFonts w:ascii="Wingdings" w:hAnsi="Wingdings" w:hint="default"/>
      </w:rPr>
    </w:lvl>
    <w:lvl w:ilvl="3" w:tplc="954AA5F8" w:tentative="1">
      <w:start w:val="1"/>
      <w:numFmt w:val="bullet"/>
      <w:lvlText w:val=""/>
      <w:lvlJc w:val="left"/>
      <w:pPr>
        <w:tabs>
          <w:tab w:val="num" w:pos="2880"/>
        </w:tabs>
        <w:ind w:left="2880" w:hanging="360"/>
      </w:pPr>
      <w:rPr>
        <w:rFonts w:ascii="Wingdings" w:hAnsi="Wingdings" w:hint="default"/>
      </w:rPr>
    </w:lvl>
    <w:lvl w:ilvl="4" w:tplc="A5F40270" w:tentative="1">
      <w:start w:val="1"/>
      <w:numFmt w:val="bullet"/>
      <w:lvlText w:val=""/>
      <w:lvlJc w:val="left"/>
      <w:pPr>
        <w:tabs>
          <w:tab w:val="num" w:pos="3600"/>
        </w:tabs>
        <w:ind w:left="3600" w:hanging="360"/>
      </w:pPr>
      <w:rPr>
        <w:rFonts w:ascii="Wingdings" w:hAnsi="Wingdings" w:hint="default"/>
      </w:rPr>
    </w:lvl>
    <w:lvl w:ilvl="5" w:tplc="044E67B2" w:tentative="1">
      <w:start w:val="1"/>
      <w:numFmt w:val="bullet"/>
      <w:lvlText w:val=""/>
      <w:lvlJc w:val="left"/>
      <w:pPr>
        <w:tabs>
          <w:tab w:val="num" w:pos="4320"/>
        </w:tabs>
        <w:ind w:left="4320" w:hanging="360"/>
      </w:pPr>
      <w:rPr>
        <w:rFonts w:ascii="Wingdings" w:hAnsi="Wingdings" w:hint="default"/>
      </w:rPr>
    </w:lvl>
    <w:lvl w:ilvl="6" w:tplc="981617D4" w:tentative="1">
      <w:start w:val="1"/>
      <w:numFmt w:val="bullet"/>
      <w:lvlText w:val=""/>
      <w:lvlJc w:val="left"/>
      <w:pPr>
        <w:tabs>
          <w:tab w:val="num" w:pos="5040"/>
        </w:tabs>
        <w:ind w:left="5040" w:hanging="360"/>
      </w:pPr>
      <w:rPr>
        <w:rFonts w:ascii="Wingdings" w:hAnsi="Wingdings" w:hint="default"/>
      </w:rPr>
    </w:lvl>
    <w:lvl w:ilvl="7" w:tplc="661A8582" w:tentative="1">
      <w:start w:val="1"/>
      <w:numFmt w:val="bullet"/>
      <w:lvlText w:val=""/>
      <w:lvlJc w:val="left"/>
      <w:pPr>
        <w:tabs>
          <w:tab w:val="num" w:pos="5760"/>
        </w:tabs>
        <w:ind w:left="5760" w:hanging="360"/>
      </w:pPr>
      <w:rPr>
        <w:rFonts w:ascii="Wingdings" w:hAnsi="Wingdings" w:hint="default"/>
      </w:rPr>
    </w:lvl>
    <w:lvl w:ilvl="8" w:tplc="518CF5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84C1A"/>
    <w:multiLevelType w:val="hybridMultilevel"/>
    <w:tmpl w:val="5EAC7200"/>
    <w:lvl w:ilvl="0" w:tplc="C4185DC8">
      <w:start w:val="1"/>
      <w:numFmt w:val="decimal"/>
      <w:lvlText w:val="%1."/>
      <w:lvlJc w:val="left"/>
      <w:pPr>
        <w:ind w:left="360" w:hanging="360"/>
      </w:pPr>
      <w:rPr>
        <w:rFonts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15:restartNumberingAfterBreak="0">
    <w:nsid w:val="68CC2D63"/>
    <w:multiLevelType w:val="hybridMultilevel"/>
    <w:tmpl w:val="5A36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356BEE"/>
    <w:multiLevelType w:val="hybridMultilevel"/>
    <w:tmpl w:val="B18A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0"/>
  </w:num>
  <w:num w:numId="5">
    <w:abstractNumId w:val="8"/>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6"/>
  </w:num>
  <w:num w:numId="11">
    <w:abstractNumId w:val="12"/>
  </w:num>
  <w:num w:numId="12">
    <w:abstractNumId w:val="9"/>
  </w:num>
  <w:num w:numId="13">
    <w:abstractNumId w:val="5"/>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A"/>
    <w:rsid w:val="00017A3A"/>
    <w:rsid w:val="00020FB5"/>
    <w:rsid w:val="00031739"/>
    <w:rsid w:val="000362B1"/>
    <w:rsid w:val="00037188"/>
    <w:rsid w:val="000511C8"/>
    <w:rsid w:val="000520AD"/>
    <w:rsid w:val="0005520A"/>
    <w:rsid w:val="000553B9"/>
    <w:rsid w:val="00074B75"/>
    <w:rsid w:val="0007747B"/>
    <w:rsid w:val="000827E7"/>
    <w:rsid w:val="000852A9"/>
    <w:rsid w:val="000A2641"/>
    <w:rsid w:val="000A435E"/>
    <w:rsid w:val="000A66A9"/>
    <w:rsid w:val="000B46D0"/>
    <w:rsid w:val="000C1485"/>
    <w:rsid w:val="000D5CD8"/>
    <w:rsid w:val="000F37C5"/>
    <w:rsid w:val="000F6D93"/>
    <w:rsid w:val="00101A51"/>
    <w:rsid w:val="00102BF2"/>
    <w:rsid w:val="001111CA"/>
    <w:rsid w:val="001133C1"/>
    <w:rsid w:val="00134146"/>
    <w:rsid w:val="00143192"/>
    <w:rsid w:val="00143316"/>
    <w:rsid w:val="001524BB"/>
    <w:rsid w:val="00155592"/>
    <w:rsid w:val="00156865"/>
    <w:rsid w:val="00165A5F"/>
    <w:rsid w:val="00167582"/>
    <w:rsid w:val="00167F25"/>
    <w:rsid w:val="00172A57"/>
    <w:rsid w:val="00175A82"/>
    <w:rsid w:val="00176227"/>
    <w:rsid w:val="001910B0"/>
    <w:rsid w:val="00194F4D"/>
    <w:rsid w:val="001A0CD9"/>
    <w:rsid w:val="001A1503"/>
    <w:rsid w:val="001B0720"/>
    <w:rsid w:val="001B2EF1"/>
    <w:rsid w:val="001B36BE"/>
    <w:rsid w:val="001D3E02"/>
    <w:rsid w:val="001D578B"/>
    <w:rsid w:val="001E2ABE"/>
    <w:rsid w:val="001E371F"/>
    <w:rsid w:val="001E62C0"/>
    <w:rsid w:val="001E6CB5"/>
    <w:rsid w:val="001F37DD"/>
    <w:rsid w:val="001F4BF0"/>
    <w:rsid w:val="001F634D"/>
    <w:rsid w:val="001F7E90"/>
    <w:rsid w:val="00203CC6"/>
    <w:rsid w:val="00210C24"/>
    <w:rsid w:val="002135A4"/>
    <w:rsid w:val="00216D1A"/>
    <w:rsid w:val="002171C4"/>
    <w:rsid w:val="0023545B"/>
    <w:rsid w:val="00242D57"/>
    <w:rsid w:val="0025036A"/>
    <w:rsid w:val="00253D86"/>
    <w:rsid w:val="00257C6C"/>
    <w:rsid w:val="00261428"/>
    <w:rsid w:val="00264637"/>
    <w:rsid w:val="00264B75"/>
    <w:rsid w:val="00267DEC"/>
    <w:rsid w:val="00272488"/>
    <w:rsid w:val="00273B62"/>
    <w:rsid w:val="00273B97"/>
    <w:rsid w:val="002748C3"/>
    <w:rsid w:val="0027625A"/>
    <w:rsid w:val="002763DB"/>
    <w:rsid w:val="00280EC8"/>
    <w:rsid w:val="00282BEE"/>
    <w:rsid w:val="00287B0B"/>
    <w:rsid w:val="00287FB0"/>
    <w:rsid w:val="00294F13"/>
    <w:rsid w:val="002A7079"/>
    <w:rsid w:val="002A7B86"/>
    <w:rsid w:val="002B1F6A"/>
    <w:rsid w:val="002B7824"/>
    <w:rsid w:val="002B7EB4"/>
    <w:rsid w:val="002C0A37"/>
    <w:rsid w:val="002C1CA7"/>
    <w:rsid w:val="002C3203"/>
    <w:rsid w:val="002C409D"/>
    <w:rsid w:val="002D28D8"/>
    <w:rsid w:val="002D37ED"/>
    <w:rsid w:val="002E2627"/>
    <w:rsid w:val="002F0A1E"/>
    <w:rsid w:val="002F469E"/>
    <w:rsid w:val="002F6D9D"/>
    <w:rsid w:val="00300378"/>
    <w:rsid w:val="00302FA4"/>
    <w:rsid w:val="00303AEF"/>
    <w:rsid w:val="003064B5"/>
    <w:rsid w:val="00306C9A"/>
    <w:rsid w:val="00310362"/>
    <w:rsid w:val="003156EB"/>
    <w:rsid w:val="00320B3B"/>
    <w:rsid w:val="00326AB7"/>
    <w:rsid w:val="00331644"/>
    <w:rsid w:val="00337695"/>
    <w:rsid w:val="00341BF8"/>
    <w:rsid w:val="003443EA"/>
    <w:rsid w:val="003463CA"/>
    <w:rsid w:val="003471AC"/>
    <w:rsid w:val="0036089F"/>
    <w:rsid w:val="003648A0"/>
    <w:rsid w:val="00365CC7"/>
    <w:rsid w:val="00372098"/>
    <w:rsid w:val="00375694"/>
    <w:rsid w:val="0038078C"/>
    <w:rsid w:val="00382958"/>
    <w:rsid w:val="00382B90"/>
    <w:rsid w:val="00385AE4"/>
    <w:rsid w:val="003922B7"/>
    <w:rsid w:val="00392911"/>
    <w:rsid w:val="003978B9"/>
    <w:rsid w:val="003A1253"/>
    <w:rsid w:val="003A3132"/>
    <w:rsid w:val="003C0F18"/>
    <w:rsid w:val="003C16BB"/>
    <w:rsid w:val="003C3F09"/>
    <w:rsid w:val="003C609E"/>
    <w:rsid w:val="003C636D"/>
    <w:rsid w:val="003D066A"/>
    <w:rsid w:val="003D0762"/>
    <w:rsid w:val="003D1524"/>
    <w:rsid w:val="003D27BB"/>
    <w:rsid w:val="003D3646"/>
    <w:rsid w:val="003D6601"/>
    <w:rsid w:val="003E4309"/>
    <w:rsid w:val="0040157D"/>
    <w:rsid w:val="00405BEB"/>
    <w:rsid w:val="00413B4B"/>
    <w:rsid w:val="004141D2"/>
    <w:rsid w:val="00417BE1"/>
    <w:rsid w:val="00424667"/>
    <w:rsid w:val="00424AA0"/>
    <w:rsid w:val="004262F9"/>
    <w:rsid w:val="00431BDE"/>
    <w:rsid w:val="00432CB9"/>
    <w:rsid w:val="00435B6D"/>
    <w:rsid w:val="00436FDE"/>
    <w:rsid w:val="0043711F"/>
    <w:rsid w:val="004412E0"/>
    <w:rsid w:val="0044162E"/>
    <w:rsid w:val="0044339F"/>
    <w:rsid w:val="00450E1C"/>
    <w:rsid w:val="00454406"/>
    <w:rsid w:val="00462DD0"/>
    <w:rsid w:val="004646FB"/>
    <w:rsid w:val="0047092F"/>
    <w:rsid w:val="004740C7"/>
    <w:rsid w:val="00476D7C"/>
    <w:rsid w:val="004810BA"/>
    <w:rsid w:val="00482C55"/>
    <w:rsid w:val="00486C8F"/>
    <w:rsid w:val="00487773"/>
    <w:rsid w:val="004A66AD"/>
    <w:rsid w:val="004A6A7C"/>
    <w:rsid w:val="004B2868"/>
    <w:rsid w:val="004C22A0"/>
    <w:rsid w:val="004C22DC"/>
    <w:rsid w:val="004C3DEA"/>
    <w:rsid w:val="004C70D1"/>
    <w:rsid w:val="004F41E3"/>
    <w:rsid w:val="004F47F8"/>
    <w:rsid w:val="004F788C"/>
    <w:rsid w:val="005004C6"/>
    <w:rsid w:val="00501019"/>
    <w:rsid w:val="00503536"/>
    <w:rsid w:val="005068AB"/>
    <w:rsid w:val="0051490A"/>
    <w:rsid w:val="0051666B"/>
    <w:rsid w:val="00522CAB"/>
    <w:rsid w:val="005255CF"/>
    <w:rsid w:val="00526603"/>
    <w:rsid w:val="00527628"/>
    <w:rsid w:val="00530E98"/>
    <w:rsid w:val="005320F7"/>
    <w:rsid w:val="005374E5"/>
    <w:rsid w:val="00540FCB"/>
    <w:rsid w:val="005455E3"/>
    <w:rsid w:val="00546127"/>
    <w:rsid w:val="005537A2"/>
    <w:rsid w:val="0055486C"/>
    <w:rsid w:val="005750C5"/>
    <w:rsid w:val="00582BA3"/>
    <w:rsid w:val="00587C94"/>
    <w:rsid w:val="00592FFE"/>
    <w:rsid w:val="00596A8D"/>
    <w:rsid w:val="00596FA7"/>
    <w:rsid w:val="005A0F28"/>
    <w:rsid w:val="005A3BF6"/>
    <w:rsid w:val="005A7C9B"/>
    <w:rsid w:val="005B06C2"/>
    <w:rsid w:val="005B3685"/>
    <w:rsid w:val="005B5943"/>
    <w:rsid w:val="005C431B"/>
    <w:rsid w:val="005D34E8"/>
    <w:rsid w:val="005D5759"/>
    <w:rsid w:val="005E1A31"/>
    <w:rsid w:val="005F293E"/>
    <w:rsid w:val="006003F3"/>
    <w:rsid w:val="00606BAE"/>
    <w:rsid w:val="00607CAC"/>
    <w:rsid w:val="00611A18"/>
    <w:rsid w:val="00613932"/>
    <w:rsid w:val="006201C3"/>
    <w:rsid w:val="00620B8E"/>
    <w:rsid w:val="0062231C"/>
    <w:rsid w:val="0062246E"/>
    <w:rsid w:val="00623CF6"/>
    <w:rsid w:val="006252CC"/>
    <w:rsid w:val="00627F72"/>
    <w:rsid w:val="00627FE6"/>
    <w:rsid w:val="0063388F"/>
    <w:rsid w:val="00641A7E"/>
    <w:rsid w:val="0064259C"/>
    <w:rsid w:val="00644F51"/>
    <w:rsid w:val="0065040A"/>
    <w:rsid w:val="00652333"/>
    <w:rsid w:val="00655653"/>
    <w:rsid w:val="00667D67"/>
    <w:rsid w:val="0067517D"/>
    <w:rsid w:val="00677CA6"/>
    <w:rsid w:val="00683945"/>
    <w:rsid w:val="00685E30"/>
    <w:rsid w:val="00694F05"/>
    <w:rsid w:val="00695567"/>
    <w:rsid w:val="0069711A"/>
    <w:rsid w:val="006A4B65"/>
    <w:rsid w:val="006A4B66"/>
    <w:rsid w:val="006A4C04"/>
    <w:rsid w:val="006B1343"/>
    <w:rsid w:val="006B15E4"/>
    <w:rsid w:val="006B1FF0"/>
    <w:rsid w:val="006B40AE"/>
    <w:rsid w:val="006B4471"/>
    <w:rsid w:val="006B471D"/>
    <w:rsid w:val="006B528B"/>
    <w:rsid w:val="006B7CFD"/>
    <w:rsid w:val="006C1924"/>
    <w:rsid w:val="006C1A15"/>
    <w:rsid w:val="006C3596"/>
    <w:rsid w:val="006C5E8F"/>
    <w:rsid w:val="006C6193"/>
    <w:rsid w:val="006C62FA"/>
    <w:rsid w:val="006D13C8"/>
    <w:rsid w:val="006D5892"/>
    <w:rsid w:val="006D5EB7"/>
    <w:rsid w:val="006E4DA2"/>
    <w:rsid w:val="006F6B63"/>
    <w:rsid w:val="00707836"/>
    <w:rsid w:val="007135B8"/>
    <w:rsid w:val="00715F30"/>
    <w:rsid w:val="007235A1"/>
    <w:rsid w:val="00723F39"/>
    <w:rsid w:val="00730785"/>
    <w:rsid w:val="00735A52"/>
    <w:rsid w:val="0073706F"/>
    <w:rsid w:val="007423BB"/>
    <w:rsid w:val="007457CB"/>
    <w:rsid w:val="00753392"/>
    <w:rsid w:val="007543C5"/>
    <w:rsid w:val="00760F2F"/>
    <w:rsid w:val="0076575B"/>
    <w:rsid w:val="00774B0B"/>
    <w:rsid w:val="00774DDC"/>
    <w:rsid w:val="007922B8"/>
    <w:rsid w:val="00793D37"/>
    <w:rsid w:val="007949FD"/>
    <w:rsid w:val="007B1E32"/>
    <w:rsid w:val="007B6DB8"/>
    <w:rsid w:val="007C3BC0"/>
    <w:rsid w:val="007C5B26"/>
    <w:rsid w:val="007C7DE7"/>
    <w:rsid w:val="007D3E38"/>
    <w:rsid w:val="007E4366"/>
    <w:rsid w:val="007E45DB"/>
    <w:rsid w:val="00805AAD"/>
    <w:rsid w:val="00807019"/>
    <w:rsid w:val="0081040E"/>
    <w:rsid w:val="00811471"/>
    <w:rsid w:val="008124F5"/>
    <w:rsid w:val="00814969"/>
    <w:rsid w:val="00817BDE"/>
    <w:rsid w:val="008341C1"/>
    <w:rsid w:val="008360F0"/>
    <w:rsid w:val="00853611"/>
    <w:rsid w:val="00854AA2"/>
    <w:rsid w:val="00857474"/>
    <w:rsid w:val="008615AB"/>
    <w:rsid w:val="00862660"/>
    <w:rsid w:val="00862A78"/>
    <w:rsid w:val="0086323B"/>
    <w:rsid w:val="0086575F"/>
    <w:rsid w:val="008703ED"/>
    <w:rsid w:val="00871807"/>
    <w:rsid w:val="0087278F"/>
    <w:rsid w:val="008850C9"/>
    <w:rsid w:val="00887457"/>
    <w:rsid w:val="008908A4"/>
    <w:rsid w:val="00891B5E"/>
    <w:rsid w:val="00891F9E"/>
    <w:rsid w:val="00894CC8"/>
    <w:rsid w:val="008A1128"/>
    <w:rsid w:val="008A17ED"/>
    <w:rsid w:val="008A75BC"/>
    <w:rsid w:val="008B203B"/>
    <w:rsid w:val="008B7BA7"/>
    <w:rsid w:val="008C0117"/>
    <w:rsid w:val="008C423D"/>
    <w:rsid w:val="008C6E6B"/>
    <w:rsid w:val="008F06CE"/>
    <w:rsid w:val="00900586"/>
    <w:rsid w:val="00905164"/>
    <w:rsid w:val="009064EF"/>
    <w:rsid w:val="00906E3B"/>
    <w:rsid w:val="009076A6"/>
    <w:rsid w:val="009106B0"/>
    <w:rsid w:val="00916E6F"/>
    <w:rsid w:val="0092500D"/>
    <w:rsid w:val="0093135E"/>
    <w:rsid w:val="00940EEB"/>
    <w:rsid w:val="00945D4A"/>
    <w:rsid w:val="00951AE2"/>
    <w:rsid w:val="009559EA"/>
    <w:rsid w:val="00960837"/>
    <w:rsid w:val="009648DC"/>
    <w:rsid w:val="009661B5"/>
    <w:rsid w:val="0097280D"/>
    <w:rsid w:val="00976F02"/>
    <w:rsid w:val="00980E29"/>
    <w:rsid w:val="00992A10"/>
    <w:rsid w:val="00993882"/>
    <w:rsid w:val="009A13B7"/>
    <w:rsid w:val="009A44C2"/>
    <w:rsid w:val="009A7C91"/>
    <w:rsid w:val="009B0442"/>
    <w:rsid w:val="009C1612"/>
    <w:rsid w:val="009C4F77"/>
    <w:rsid w:val="009C66AF"/>
    <w:rsid w:val="009D00EB"/>
    <w:rsid w:val="009D419A"/>
    <w:rsid w:val="009D767B"/>
    <w:rsid w:val="009E02AA"/>
    <w:rsid w:val="009E1F92"/>
    <w:rsid w:val="009E22FC"/>
    <w:rsid w:val="009E5280"/>
    <w:rsid w:val="009F1A24"/>
    <w:rsid w:val="009F6963"/>
    <w:rsid w:val="00A00B72"/>
    <w:rsid w:val="00A0101E"/>
    <w:rsid w:val="00A2105F"/>
    <w:rsid w:val="00A43DD9"/>
    <w:rsid w:val="00A5277A"/>
    <w:rsid w:val="00A6220F"/>
    <w:rsid w:val="00A656AD"/>
    <w:rsid w:val="00A65991"/>
    <w:rsid w:val="00A7414D"/>
    <w:rsid w:val="00A74876"/>
    <w:rsid w:val="00A75262"/>
    <w:rsid w:val="00A76BA3"/>
    <w:rsid w:val="00A86987"/>
    <w:rsid w:val="00A9122A"/>
    <w:rsid w:val="00A93292"/>
    <w:rsid w:val="00A97E35"/>
    <w:rsid w:val="00AB1CC3"/>
    <w:rsid w:val="00AC147A"/>
    <w:rsid w:val="00AC15D0"/>
    <w:rsid w:val="00AC4A64"/>
    <w:rsid w:val="00AC7D27"/>
    <w:rsid w:val="00AD0190"/>
    <w:rsid w:val="00AD14BE"/>
    <w:rsid w:val="00AD2E2C"/>
    <w:rsid w:val="00AD3957"/>
    <w:rsid w:val="00AD503B"/>
    <w:rsid w:val="00AD63AA"/>
    <w:rsid w:val="00AE3797"/>
    <w:rsid w:val="00AF12E0"/>
    <w:rsid w:val="00B00D5B"/>
    <w:rsid w:val="00B056B4"/>
    <w:rsid w:val="00B07CBC"/>
    <w:rsid w:val="00B24CE3"/>
    <w:rsid w:val="00B2660F"/>
    <w:rsid w:val="00B26AF4"/>
    <w:rsid w:val="00B26E04"/>
    <w:rsid w:val="00B42ADA"/>
    <w:rsid w:val="00B43703"/>
    <w:rsid w:val="00B52E4C"/>
    <w:rsid w:val="00B542EE"/>
    <w:rsid w:val="00B54989"/>
    <w:rsid w:val="00B67188"/>
    <w:rsid w:val="00B673A4"/>
    <w:rsid w:val="00B74EE5"/>
    <w:rsid w:val="00B75878"/>
    <w:rsid w:val="00B7595A"/>
    <w:rsid w:val="00B76B77"/>
    <w:rsid w:val="00B777B7"/>
    <w:rsid w:val="00B812EB"/>
    <w:rsid w:val="00B8155E"/>
    <w:rsid w:val="00B8196B"/>
    <w:rsid w:val="00B823D0"/>
    <w:rsid w:val="00B8588C"/>
    <w:rsid w:val="00B87DF3"/>
    <w:rsid w:val="00B90CF4"/>
    <w:rsid w:val="00BA1B24"/>
    <w:rsid w:val="00BA2851"/>
    <w:rsid w:val="00BA45CB"/>
    <w:rsid w:val="00BB51B9"/>
    <w:rsid w:val="00BB7405"/>
    <w:rsid w:val="00BC0963"/>
    <w:rsid w:val="00BC1420"/>
    <w:rsid w:val="00BC1F1D"/>
    <w:rsid w:val="00BC4960"/>
    <w:rsid w:val="00BC5C06"/>
    <w:rsid w:val="00BC6CF9"/>
    <w:rsid w:val="00BD0213"/>
    <w:rsid w:val="00BE6D08"/>
    <w:rsid w:val="00BF3822"/>
    <w:rsid w:val="00BF4247"/>
    <w:rsid w:val="00BF5B12"/>
    <w:rsid w:val="00C01451"/>
    <w:rsid w:val="00C01742"/>
    <w:rsid w:val="00C14AC1"/>
    <w:rsid w:val="00C14BC1"/>
    <w:rsid w:val="00C226E9"/>
    <w:rsid w:val="00C26B55"/>
    <w:rsid w:val="00C40FAE"/>
    <w:rsid w:val="00C4770C"/>
    <w:rsid w:val="00C47954"/>
    <w:rsid w:val="00C521C3"/>
    <w:rsid w:val="00C54A09"/>
    <w:rsid w:val="00C577F9"/>
    <w:rsid w:val="00C62CA8"/>
    <w:rsid w:val="00C64047"/>
    <w:rsid w:val="00C711AD"/>
    <w:rsid w:val="00C72880"/>
    <w:rsid w:val="00C77DB0"/>
    <w:rsid w:val="00C82963"/>
    <w:rsid w:val="00C841BE"/>
    <w:rsid w:val="00C853ED"/>
    <w:rsid w:val="00C9041C"/>
    <w:rsid w:val="00C92B41"/>
    <w:rsid w:val="00C95B0A"/>
    <w:rsid w:val="00CA0304"/>
    <w:rsid w:val="00CA18BC"/>
    <w:rsid w:val="00CA5544"/>
    <w:rsid w:val="00CA59AA"/>
    <w:rsid w:val="00CB1378"/>
    <w:rsid w:val="00CB444B"/>
    <w:rsid w:val="00CB7A37"/>
    <w:rsid w:val="00CC36BC"/>
    <w:rsid w:val="00CD66B0"/>
    <w:rsid w:val="00CE2C1A"/>
    <w:rsid w:val="00CE57E9"/>
    <w:rsid w:val="00CF59C0"/>
    <w:rsid w:val="00D01998"/>
    <w:rsid w:val="00D02914"/>
    <w:rsid w:val="00D02C3D"/>
    <w:rsid w:val="00D03E73"/>
    <w:rsid w:val="00D11141"/>
    <w:rsid w:val="00D127AF"/>
    <w:rsid w:val="00D13CD3"/>
    <w:rsid w:val="00D20AC8"/>
    <w:rsid w:val="00D221E9"/>
    <w:rsid w:val="00D25E20"/>
    <w:rsid w:val="00D32981"/>
    <w:rsid w:val="00D37790"/>
    <w:rsid w:val="00D42DC6"/>
    <w:rsid w:val="00D44E58"/>
    <w:rsid w:val="00D46715"/>
    <w:rsid w:val="00D51B39"/>
    <w:rsid w:val="00D5368E"/>
    <w:rsid w:val="00D564BF"/>
    <w:rsid w:val="00D6390E"/>
    <w:rsid w:val="00D65ACD"/>
    <w:rsid w:val="00D65B51"/>
    <w:rsid w:val="00D676C8"/>
    <w:rsid w:val="00D729EE"/>
    <w:rsid w:val="00D76911"/>
    <w:rsid w:val="00D81451"/>
    <w:rsid w:val="00D85CC9"/>
    <w:rsid w:val="00D8604B"/>
    <w:rsid w:val="00D86FC6"/>
    <w:rsid w:val="00D9014E"/>
    <w:rsid w:val="00DA4B65"/>
    <w:rsid w:val="00DB61FE"/>
    <w:rsid w:val="00DC5D24"/>
    <w:rsid w:val="00DC732E"/>
    <w:rsid w:val="00DC79D0"/>
    <w:rsid w:val="00DD2220"/>
    <w:rsid w:val="00DD2A72"/>
    <w:rsid w:val="00DD3D46"/>
    <w:rsid w:val="00DD6CDF"/>
    <w:rsid w:val="00DE11EA"/>
    <w:rsid w:val="00DE2DF3"/>
    <w:rsid w:val="00DE712D"/>
    <w:rsid w:val="00DE7BA5"/>
    <w:rsid w:val="00DF2307"/>
    <w:rsid w:val="00E001E1"/>
    <w:rsid w:val="00E0091D"/>
    <w:rsid w:val="00E00C81"/>
    <w:rsid w:val="00E03EA7"/>
    <w:rsid w:val="00E04B37"/>
    <w:rsid w:val="00E13F5C"/>
    <w:rsid w:val="00E14F82"/>
    <w:rsid w:val="00E2163E"/>
    <w:rsid w:val="00E26639"/>
    <w:rsid w:val="00E27FEA"/>
    <w:rsid w:val="00E31817"/>
    <w:rsid w:val="00E336F6"/>
    <w:rsid w:val="00E3452A"/>
    <w:rsid w:val="00E3572D"/>
    <w:rsid w:val="00E46089"/>
    <w:rsid w:val="00E47314"/>
    <w:rsid w:val="00E508D7"/>
    <w:rsid w:val="00E50B7A"/>
    <w:rsid w:val="00E51EAE"/>
    <w:rsid w:val="00E53CB4"/>
    <w:rsid w:val="00E55A17"/>
    <w:rsid w:val="00E57782"/>
    <w:rsid w:val="00E649E7"/>
    <w:rsid w:val="00E662BC"/>
    <w:rsid w:val="00E6669F"/>
    <w:rsid w:val="00E715D0"/>
    <w:rsid w:val="00E76571"/>
    <w:rsid w:val="00E976DC"/>
    <w:rsid w:val="00EA34CA"/>
    <w:rsid w:val="00EA5C35"/>
    <w:rsid w:val="00EA7058"/>
    <w:rsid w:val="00EA7421"/>
    <w:rsid w:val="00EA7A7A"/>
    <w:rsid w:val="00EB120C"/>
    <w:rsid w:val="00EC32B9"/>
    <w:rsid w:val="00ED0787"/>
    <w:rsid w:val="00ED0FF2"/>
    <w:rsid w:val="00ED2766"/>
    <w:rsid w:val="00ED7F04"/>
    <w:rsid w:val="00EE0DC3"/>
    <w:rsid w:val="00EE279A"/>
    <w:rsid w:val="00EE2F4C"/>
    <w:rsid w:val="00EE6C60"/>
    <w:rsid w:val="00EF5DC8"/>
    <w:rsid w:val="00F00BF2"/>
    <w:rsid w:val="00F03A4B"/>
    <w:rsid w:val="00F066BA"/>
    <w:rsid w:val="00F102F3"/>
    <w:rsid w:val="00F12630"/>
    <w:rsid w:val="00F166DD"/>
    <w:rsid w:val="00F2464D"/>
    <w:rsid w:val="00F276E7"/>
    <w:rsid w:val="00F31D43"/>
    <w:rsid w:val="00F33BBE"/>
    <w:rsid w:val="00F35D3A"/>
    <w:rsid w:val="00F3648C"/>
    <w:rsid w:val="00F36B38"/>
    <w:rsid w:val="00F412A5"/>
    <w:rsid w:val="00F42031"/>
    <w:rsid w:val="00F44BDF"/>
    <w:rsid w:val="00F61D87"/>
    <w:rsid w:val="00F665A0"/>
    <w:rsid w:val="00F73678"/>
    <w:rsid w:val="00F75167"/>
    <w:rsid w:val="00F75C61"/>
    <w:rsid w:val="00F85D7E"/>
    <w:rsid w:val="00F9559C"/>
    <w:rsid w:val="00F96EC4"/>
    <w:rsid w:val="00FA080F"/>
    <w:rsid w:val="00FB276C"/>
    <w:rsid w:val="00FB5709"/>
    <w:rsid w:val="00FC6C66"/>
    <w:rsid w:val="00FF22F4"/>
    <w:rsid w:val="00FF2B69"/>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7F18BB6"/>
  <w15:docId w15:val="{9899F4CF-E6DC-4B09-AB37-2C3805E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autoRedefine/>
    <w:uiPriority w:val="9"/>
    <w:qFormat/>
    <w:rsid w:val="00F44BDF"/>
    <w:pPr>
      <w:keepNext/>
      <w:keepLines/>
      <w:spacing w:line="360" w:lineRule="auto"/>
      <w:jc w:val="both"/>
      <w:outlineLvl w:val="0"/>
    </w:pPr>
    <w:rPr>
      <w:rFonts w:eastAsiaTheme="majorEastAsia"/>
      <w:b/>
      <w:color w:val="000000" w:themeColor="text1"/>
    </w:rPr>
  </w:style>
  <w:style w:type="paragraph" w:styleId="2">
    <w:name w:val="heading 2"/>
    <w:basedOn w:val="a"/>
    <w:next w:val="a"/>
    <w:link w:val="20"/>
    <w:uiPriority w:val="9"/>
    <w:unhideWhenUsed/>
    <w:qFormat/>
    <w:rsid w:val="004F788C"/>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43316"/>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DF"/>
    <w:rPr>
      <w:rFonts w:eastAsiaTheme="majorEastAsia"/>
      <w:b/>
      <w:color w:val="000000" w:themeColor="text1"/>
    </w:rPr>
  </w:style>
  <w:style w:type="paragraph" w:styleId="a3">
    <w:name w:val="Title"/>
    <w:basedOn w:val="a"/>
    <w:next w:val="a"/>
    <w:link w:val="a4"/>
    <w:uiPriority w:val="10"/>
    <w:qFormat/>
    <w:rsid w:val="00BF4247"/>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F4247"/>
    <w:rPr>
      <w:rFonts w:asciiTheme="majorHAnsi" w:eastAsiaTheme="majorEastAsia" w:hAnsiTheme="majorHAnsi" w:cstheme="majorBidi"/>
      <w:spacing w:val="-10"/>
      <w:kern w:val="28"/>
      <w:sz w:val="56"/>
      <w:szCs w:val="56"/>
    </w:rPr>
  </w:style>
  <w:style w:type="paragraph" w:styleId="a5">
    <w:name w:val="Plain Text"/>
    <w:basedOn w:val="a"/>
    <w:link w:val="a6"/>
    <w:uiPriority w:val="99"/>
    <w:unhideWhenUsed/>
    <w:rsid w:val="004412E0"/>
    <w:rPr>
      <w:rFonts w:ascii="Calibri" w:eastAsia="Calibri" w:hAnsi="Calibri"/>
      <w:sz w:val="22"/>
      <w:szCs w:val="21"/>
    </w:rPr>
  </w:style>
  <w:style w:type="character" w:customStyle="1" w:styleId="a6">
    <w:name w:val="Текст Знак"/>
    <w:basedOn w:val="a0"/>
    <w:link w:val="a5"/>
    <w:uiPriority w:val="99"/>
    <w:rsid w:val="004412E0"/>
    <w:rPr>
      <w:rFonts w:ascii="Calibri" w:eastAsia="Calibri" w:hAnsi="Calibri"/>
      <w:sz w:val="22"/>
      <w:szCs w:val="21"/>
    </w:rPr>
  </w:style>
  <w:style w:type="table" w:styleId="a7">
    <w:name w:val="Table Grid"/>
    <w:basedOn w:val="a1"/>
    <w:uiPriority w:val="39"/>
    <w:rsid w:val="00A43D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43DD9"/>
    <w:rPr>
      <w:color w:val="0563C1" w:themeColor="hyperlink"/>
      <w:u w:val="single"/>
    </w:rPr>
  </w:style>
  <w:style w:type="character" w:customStyle="1" w:styleId="11">
    <w:name w:val="Неразрешенное упоминание1"/>
    <w:basedOn w:val="a0"/>
    <w:uiPriority w:val="99"/>
    <w:semiHidden/>
    <w:unhideWhenUsed/>
    <w:rsid w:val="00A43DD9"/>
    <w:rPr>
      <w:color w:val="605E5C"/>
      <w:shd w:val="clear" w:color="auto" w:fill="E1DFDD"/>
    </w:rPr>
  </w:style>
  <w:style w:type="paragraph" w:styleId="a9">
    <w:name w:val="header"/>
    <w:basedOn w:val="a"/>
    <w:link w:val="aa"/>
    <w:uiPriority w:val="99"/>
    <w:unhideWhenUsed/>
    <w:rsid w:val="00A43DD9"/>
    <w:pPr>
      <w:tabs>
        <w:tab w:val="center" w:pos="4677"/>
        <w:tab w:val="right" w:pos="9355"/>
      </w:tabs>
    </w:pPr>
  </w:style>
  <w:style w:type="character" w:customStyle="1" w:styleId="aa">
    <w:name w:val="Верхний колонтитул Знак"/>
    <w:basedOn w:val="a0"/>
    <w:link w:val="a9"/>
    <w:uiPriority w:val="99"/>
    <w:rsid w:val="00A43DD9"/>
  </w:style>
  <w:style w:type="paragraph" w:styleId="ab">
    <w:name w:val="footer"/>
    <w:basedOn w:val="a"/>
    <w:link w:val="ac"/>
    <w:uiPriority w:val="99"/>
    <w:unhideWhenUsed/>
    <w:rsid w:val="00A43DD9"/>
    <w:pPr>
      <w:tabs>
        <w:tab w:val="center" w:pos="4677"/>
        <w:tab w:val="right" w:pos="9355"/>
      </w:tabs>
    </w:pPr>
  </w:style>
  <w:style w:type="character" w:customStyle="1" w:styleId="ac">
    <w:name w:val="Нижний колонтитул Знак"/>
    <w:basedOn w:val="a0"/>
    <w:link w:val="ab"/>
    <w:uiPriority w:val="99"/>
    <w:rsid w:val="00A43DD9"/>
  </w:style>
  <w:style w:type="character" w:styleId="ad">
    <w:name w:val="FollowedHyperlink"/>
    <w:basedOn w:val="a0"/>
    <w:uiPriority w:val="99"/>
    <w:semiHidden/>
    <w:unhideWhenUsed/>
    <w:rsid w:val="00E13F5C"/>
    <w:rPr>
      <w:color w:val="954F72" w:themeColor="followedHyperlink"/>
      <w:u w:val="single"/>
    </w:rPr>
  </w:style>
  <w:style w:type="paragraph" w:styleId="ae">
    <w:name w:val="Balloon Text"/>
    <w:basedOn w:val="a"/>
    <w:link w:val="af"/>
    <w:uiPriority w:val="99"/>
    <w:semiHidden/>
    <w:unhideWhenUsed/>
    <w:rsid w:val="00CE2C1A"/>
    <w:rPr>
      <w:rFonts w:ascii="Tahoma" w:hAnsi="Tahoma" w:cs="Tahoma"/>
      <w:sz w:val="16"/>
      <w:szCs w:val="16"/>
    </w:rPr>
  </w:style>
  <w:style w:type="character" w:customStyle="1" w:styleId="af">
    <w:name w:val="Текст выноски Знак"/>
    <w:basedOn w:val="a0"/>
    <w:link w:val="ae"/>
    <w:uiPriority w:val="99"/>
    <w:semiHidden/>
    <w:rsid w:val="00CE2C1A"/>
    <w:rPr>
      <w:rFonts w:ascii="Tahoma" w:hAnsi="Tahoma" w:cs="Tahoma"/>
      <w:sz w:val="16"/>
      <w:szCs w:val="16"/>
    </w:rPr>
  </w:style>
  <w:style w:type="character" w:styleId="af0">
    <w:name w:val="annotation reference"/>
    <w:basedOn w:val="a0"/>
    <w:uiPriority w:val="99"/>
    <w:semiHidden/>
    <w:unhideWhenUsed/>
    <w:rsid w:val="00596A8D"/>
    <w:rPr>
      <w:sz w:val="16"/>
      <w:szCs w:val="16"/>
    </w:rPr>
  </w:style>
  <w:style w:type="paragraph" w:styleId="af1">
    <w:name w:val="annotation text"/>
    <w:basedOn w:val="a"/>
    <w:link w:val="af2"/>
    <w:uiPriority w:val="99"/>
    <w:semiHidden/>
    <w:unhideWhenUsed/>
    <w:rsid w:val="00596A8D"/>
    <w:rPr>
      <w:sz w:val="20"/>
      <w:szCs w:val="20"/>
    </w:rPr>
  </w:style>
  <w:style w:type="character" w:customStyle="1" w:styleId="af2">
    <w:name w:val="Текст примечания Знак"/>
    <w:basedOn w:val="a0"/>
    <w:link w:val="af1"/>
    <w:uiPriority w:val="99"/>
    <w:semiHidden/>
    <w:rsid w:val="00596A8D"/>
    <w:rPr>
      <w:sz w:val="20"/>
      <w:szCs w:val="20"/>
    </w:rPr>
  </w:style>
  <w:style w:type="paragraph" w:styleId="af3">
    <w:name w:val="annotation subject"/>
    <w:basedOn w:val="af1"/>
    <w:next w:val="af1"/>
    <w:link w:val="af4"/>
    <w:uiPriority w:val="99"/>
    <w:semiHidden/>
    <w:unhideWhenUsed/>
    <w:rsid w:val="00596A8D"/>
    <w:rPr>
      <w:b/>
      <w:bCs/>
    </w:rPr>
  </w:style>
  <w:style w:type="character" w:customStyle="1" w:styleId="af4">
    <w:name w:val="Тема примечания Знак"/>
    <w:basedOn w:val="af2"/>
    <w:link w:val="af3"/>
    <w:uiPriority w:val="99"/>
    <w:semiHidden/>
    <w:rsid w:val="00596A8D"/>
    <w:rPr>
      <w:b/>
      <w:bCs/>
      <w:sz w:val="20"/>
      <w:szCs w:val="20"/>
    </w:rPr>
  </w:style>
  <w:style w:type="paragraph" w:styleId="af5">
    <w:name w:val="No Spacing"/>
    <w:uiPriority w:val="1"/>
    <w:qFormat/>
    <w:rsid w:val="00C92B41"/>
    <w:pPr>
      <w:spacing w:line="240" w:lineRule="auto"/>
    </w:pPr>
    <w:rPr>
      <w:rFonts w:asciiTheme="minorHAnsi" w:hAnsiTheme="minorHAnsi" w:cstheme="minorBidi"/>
      <w:sz w:val="22"/>
      <w:szCs w:val="22"/>
    </w:rPr>
  </w:style>
  <w:style w:type="paragraph" w:styleId="af6">
    <w:name w:val="List Paragraph"/>
    <w:aliases w:val="Абзац2,Абзац 2,ПАРАГРАФ,Абзац списка3,Цветной список - Акцент 11,СПИСОК,Абзац списка11,Абзац списка для документа,Абзац списка2,Основной с отступом,Абзац списка основной"/>
    <w:basedOn w:val="a"/>
    <w:link w:val="af7"/>
    <w:uiPriority w:val="34"/>
    <w:qFormat/>
    <w:rsid w:val="00C92B41"/>
    <w:pPr>
      <w:ind w:left="720"/>
      <w:contextualSpacing/>
    </w:pPr>
  </w:style>
  <w:style w:type="table" w:customStyle="1" w:styleId="21">
    <w:name w:val="Таблица простая 21"/>
    <w:basedOn w:val="a1"/>
    <w:uiPriority w:val="42"/>
    <w:rsid w:val="00C92B4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8">
    <w:name w:val="Strong"/>
    <w:basedOn w:val="a0"/>
    <w:uiPriority w:val="22"/>
    <w:qFormat/>
    <w:rsid w:val="007543C5"/>
    <w:rPr>
      <w:b/>
      <w:bCs/>
    </w:rPr>
  </w:style>
  <w:style w:type="character" w:customStyle="1" w:styleId="22">
    <w:name w:val="Неразрешенное упоминание2"/>
    <w:basedOn w:val="a0"/>
    <w:uiPriority w:val="99"/>
    <w:semiHidden/>
    <w:unhideWhenUsed/>
    <w:rsid w:val="00B42ADA"/>
    <w:rPr>
      <w:color w:val="605E5C"/>
      <w:shd w:val="clear" w:color="auto" w:fill="E1DFDD"/>
    </w:rPr>
  </w:style>
  <w:style w:type="table" w:styleId="23">
    <w:name w:val="Plain Table 2"/>
    <w:basedOn w:val="a1"/>
    <w:uiPriority w:val="42"/>
    <w:rsid w:val="0033164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9">
    <w:name w:val="Normal (Web)"/>
    <w:basedOn w:val="a"/>
    <w:link w:val="afa"/>
    <w:uiPriority w:val="99"/>
    <w:unhideWhenUsed/>
    <w:rsid w:val="00143192"/>
  </w:style>
  <w:style w:type="paragraph" w:customStyle="1" w:styleId="12">
    <w:name w:val="Обычный1"/>
    <w:rsid w:val="005750C5"/>
    <w:pPr>
      <w:spacing w:after="200" w:line="276" w:lineRule="auto"/>
    </w:pPr>
    <w:rPr>
      <w:rFonts w:ascii="Calibri" w:eastAsia="Times New Roman" w:hAnsi="Calibri" w:cs="Calibri"/>
      <w:color w:val="000000"/>
      <w:sz w:val="22"/>
      <w:szCs w:val="22"/>
      <w:lang w:eastAsia="ru-RU"/>
    </w:rPr>
  </w:style>
  <w:style w:type="character" w:customStyle="1" w:styleId="markedcontent">
    <w:name w:val="markedcontent"/>
    <w:basedOn w:val="a0"/>
    <w:rsid w:val="005750C5"/>
  </w:style>
  <w:style w:type="character" w:customStyle="1" w:styleId="afa">
    <w:name w:val="Обычный (веб) Знак"/>
    <w:basedOn w:val="a0"/>
    <w:link w:val="af9"/>
    <w:uiPriority w:val="99"/>
    <w:locked/>
    <w:rsid w:val="00C47954"/>
  </w:style>
  <w:style w:type="character" w:styleId="afb">
    <w:name w:val="Emphasis"/>
    <w:basedOn w:val="a0"/>
    <w:uiPriority w:val="20"/>
    <w:qFormat/>
    <w:rsid w:val="00BB51B9"/>
    <w:rPr>
      <w:i/>
      <w:iCs/>
    </w:rPr>
  </w:style>
  <w:style w:type="paragraph" w:customStyle="1" w:styleId="msonormalmailrucssattributepostfix">
    <w:name w:val="msonormal_mailru_css_attribute_postfix"/>
    <w:basedOn w:val="a"/>
    <w:uiPriority w:val="99"/>
    <w:rsid w:val="00BC0963"/>
    <w:pPr>
      <w:spacing w:before="100" w:beforeAutospacing="1" w:after="100" w:afterAutospacing="1"/>
    </w:pPr>
    <w:rPr>
      <w:lang w:eastAsia="ru-RU"/>
    </w:rPr>
  </w:style>
  <w:style w:type="character" w:customStyle="1" w:styleId="30">
    <w:name w:val="Заголовок 3 Знак"/>
    <w:basedOn w:val="a0"/>
    <w:link w:val="3"/>
    <w:uiPriority w:val="9"/>
    <w:semiHidden/>
    <w:rsid w:val="00143316"/>
    <w:rPr>
      <w:rFonts w:asciiTheme="majorHAnsi" w:eastAsiaTheme="majorEastAsia" w:hAnsiTheme="majorHAnsi" w:cstheme="majorBidi"/>
      <w:color w:val="1F3763" w:themeColor="accent1" w:themeShade="7F"/>
    </w:rPr>
  </w:style>
  <w:style w:type="character" w:customStyle="1" w:styleId="bumpedfont15">
    <w:name w:val="bumpedfont15"/>
    <w:basedOn w:val="a0"/>
    <w:rsid w:val="00143316"/>
  </w:style>
  <w:style w:type="paragraph" w:customStyle="1" w:styleId="s3">
    <w:name w:val="s3"/>
    <w:basedOn w:val="a"/>
    <w:rsid w:val="00143316"/>
    <w:pPr>
      <w:spacing w:before="100" w:beforeAutospacing="1" w:after="100" w:afterAutospacing="1"/>
    </w:pPr>
    <w:rPr>
      <w:rFonts w:eastAsia="Times New Roman"/>
      <w:lang w:eastAsia="ru-RU"/>
    </w:rPr>
  </w:style>
  <w:style w:type="paragraph" w:customStyle="1" w:styleId="s8">
    <w:name w:val="s8"/>
    <w:basedOn w:val="a"/>
    <w:rsid w:val="00143316"/>
    <w:pPr>
      <w:spacing w:before="100" w:beforeAutospacing="1" w:after="100" w:afterAutospacing="1"/>
    </w:pPr>
    <w:rPr>
      <w:rFonts w:eastAsia="Times New Roman"/>
      <w:lang w:eastAsia="ru-RU"/>
    </w:rPr>
  </w:style>
  <w:style w:type="character" w:customStyle="1" w:styleId="af7">
    <w:name w:val="Абзац списка Знак"/>
    <w:aliases w:val="Абзац2 Знак,Абзац 2 Знак,ПАРАГРАФ Знак,Абзац списка3 Знак,Цветной список - Акцент 11 Знак,СПИСОК Знак,Абзац списка11 Знак,Абзац списка для документа Знак,Абзац списка2 Знак,Основной с отступом Знак,Абзац списка основной Знак"/>
    <w:link w:val="af6"/>
    <w:uiPriority w:val="34"/>
    <w:qFormat/>
    <w:rsid w:val="006C5E8F"/>
  </w:style>
  <w:style w:type="paragraph" w:customStyle="1" w:styleId="Afc">
    <w:name w:val="По умолчанию A"/>
    <w:rsid w:val="006C5E8F"/>
    <w:pPr>
      <w:pBdr>
        <w:top w:val="nil"/>
        <w:left w:val="nil"/>
        <w:bottom w:val="nil"/>
        <w:right w:val="nil"/>
        <w:between w:val="nil"/>
        <w:bar w:val="nil"/>
      </w:pBdr>
      <w:spacing w:before="160" w:line="240" w:lineRule="auto"/>
    </w:pPr>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character" w:customStyle="1" w:styleId="20">
    <w:name w:val="Заголовок 2 Знак"/>
    <w:basedOn w:val="a0"/>
    <w:link w:val="2"/>
    <w:uiPriority w:val="9"/>
    <w:rsid w:val="004F788C"/>
    <w:rPr>
      <w:rFonts w:asciiTheme="majorHAnsi" w:eastAsiaTheme="majorEastAsia" w:hAnsiTheme="majorHAnsi" w:cstheme="majorBidi"/>
      <w:color w:val="2F5496" w:themeColor="accent1" w:themeShade="BF"/>
      <w:sz w:val="26"/>
      <w:szCs w:val="26"/>
    </w:rPr>
  </w:style>
  <w:style w:type="paragraph" w:customStyle="1" w:styleId="paragraphparagraphnycys">
    <w:name w:val="paragraph_paragraph__nycys"/>
    <w:basedOn w:val="a"/>
    <w:rsid w:val="004F788C"/>
    <w:pPr>
      <w:spacing w:before="100" w:beforeAutospacing="1" w:after="100" w:afterAutospacing="1"/>
    </w:pPr>
    <w:rPr>
      <w:rFonts w:eastAsia="Times New Roman"/>
      <w:lang w:eastAsia="ru-RU"/>
    </w:rPr>
  </w:style>
  <w:style w:type="character" w:customStyle="1" w:styleId="dsexttext-tov6w">
    <w:name w:val="ds_ext_text-tov6w"/>
    <w:basedOn w:val="a0"/>
    <w:rsid w:val="004F788C"/>
  </w:style>
  <w:style w:type="character" w:customStyle="1" w:styleId="dsexttitle-1xuef">
    <w:name w:val="ds_ext_title-1xuef"/>
    <w:basedOn w:val="a0"/>
    <w:rsid w:val="004F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693">
      <w:bodyDiv w:val="1"/>
      <w:marLeft w:val="0"/>
      <w:marRight w:val="0"/>
      <w:marTop w:val="0"/>
      <w:marBottom w:val="0"/>
      <w:divBdr>
        <w:top w:val="none" w:sz="0" w:space="0" w:color="auto"/>
        <w:left w:val="none" w:sz="0" w:space="0" w:color="auto"/>
        <w:bottom w:val="none" w:sz="0" w:space="0" w:color="auto"/>
        <w:right w:val="none" w:sz="0" w:space="0" w:color="auto"/>
      </w:divBdr>
    </w:div>
    <w:div w:id="62945943">
      <w:bodyDiv w:val="1"/>
      <w:marLeft w:val="0"/>
      <w:marRight w:val="0"/>
      <w:marTop w:val="0"/>
      <w:marBottom w:val="0"/>
      <w:divBdr>
        <w:top w:val="none" w:sz="0" w:space="0" w:color="auto"/>
        <w:left w:val="none" w:sz="0" w:space="0" w:color="auto"/>
        <w:bottom w:val="none" w:sz="0" w:space="0" w:color="auto"/>
        <w:right w:val="none" w:sz="0" w:space="0" w:color="auto"/>
      </w:divBdr>
    </w:div>
    <w:div w:id="140734904">
      <w:bodyDiv w:val="1"/>
      <w:marLeft w:val="0"/>
      <w:marRight w:val="0"/>
      <w:marTop w:val="0"/>
      <w:marBottom w:val="0"/>
      <w:divBdr>
        <w:top w:val="none" w:sz="0" w:space="0" w:color="auto"/>
        <w:left w:val="none" w:sz="0" w:space="0" w:color="auto"/>
        <w:bottom w:val="none" w:sz="0" w:space="0" w:color="auto"/>
        <w:right w:val="none" w:sz="0" w:space="0" w:color="auto"/>
      </w:divBdr>
    </w:div>
    <w:div w:id="147941405">
      <w:bodyDiv w:val="1"/>
      <w:marLeft w:val="0"/>
      <w:marRight w:val="0"/>
      <w:marTop w:val="0"/>
      <w:marBottom w:val="0"/>
      <w:divBdr>
        <w:top w:val="none" w:sz="0" w:space="0" w:color="auto"/>
        <w:left w:val="none" w:sz="0" w:space="0" w:color="auto"/>
        <w:bottom w:val="none" w:sz="0" w:space="0" w:color="auto"/>
        <w:right w:val="none" w:sz="0" w:space="0" w:color="auto"/>
      </w:divBdr>
    </w:div>
    <w:div w:id="413282258">
      <w:bodyDiv w:val="1"/>
      <w:marLeft w:val="0"/>
      <w:marRight w:val="0"/>
      <w:marTop w:val="0"/>
      <w:marBottom w:val="0"/>
      <w:divBdr>
        <w:top w:val="none" w:sz="0" w:space="0" w:color="auto"/>
        <w:left w:val="none" w:sz="0" w:space="0" w:color="auto"/>
        <w:bottom w:val="none" w:sz="0" w:space="0" w:color="auto"/>
        <w:right w:val="none" w:sz="0" w:space="0" w:color="auto"/>
      </w:divBdr>
      <w:divsChild>
        <w:div w:id="570502388">
          <w:marLeft w:val="547"/>
          <w:marRight w:val="0"/>
          <w:marTop w:val="0"/>
          <w:marBottom w:val="0"/>
          <w:divBdr>
            <w:top w:val="none" w:sz="0" w:space="0" w:color="auto"/>
            <w:left w:val="none" w:sz="0" w:space="0" w:color="auto"/>
            <w:bottom w:val="none" w:sz="0" w:space="0" w:color="auto"/>
            <w:right w:val="none" w:sz="0" w:space="0" w:color="auto"/>
          </w:divBdr>
        </w:div>
      </w:divsChild>
    </w:div>
    <w:div w:id="459417548">
      <w:bodyDiv w:val="1"/>
      <w:marLeft w:val="0"/>
      <w:marRight w:val="0"/>
      <w:marTop w:val="0"/>
      <w:marBottom w:val="0"/>
      <w:divBdr>
        <w:top w:val="none" w:sz="0" w:space="0" w:color="auto"/>
        <w:left w:val="none" w:sz="0" w:space="0" w:color="auto"/>
        <w:bottom w:val="none" w:sz="0" w:space="0" w:color="auto"/>
        <w:right w:val="none" w:sz="0" w:space="0" w:color="auto"/>
      </w:divBdr>
    </w:div>
    <w:div w:id="611864199">
      <w:bodyDiv w:val="1"/>
      <w:marLeft w:val="0"/>
      <w:marRight w:val="0"/>
      <w:marTop w:val="0"/>
      <w:marBottom w:val="0"/>
      <w:divBdr>
        <w:top w:val="none" w:sz="0" w:space="0" w:color="auto"/>
        <w:left w:val="none" w:sz="0" w:space="0" w:color="auto"/>
        <w:bottom w:val="none" w:sz="0" w:space="0" w:color="auto"/>
        <w:right w:val="none" w:sz="0" w:space="0" w:color="auto"/>
      </w:divBdr>
    </w:div>
    <w:div w:id="660425547">
      <w:bodyDiv w:val="1"/>
      <w:marLeft w:val="0"/>
      <w:marRight w:val="0"/>
      <w:marTop w:val="0"/>
      <w:marBottom w:val="0"/>
      <w:divBdr>
        <w:top w:val="none" w:sz="0" w:space="0" w:color="auto"/>
        <w:left w:val="none" w:sz="0" w:space="0" w:color="auto"/>
        <w:bottom w:val="none" w:sz="0" w:space="0" w:color="auto"/>
        <w:right w:val="none" w:sz="0" w:space="0" w:color="auto"/>
      </w:divBdr>
    </w:div>
    <w:div w:id="687289823">
      <w:bodyDiv w:val="1"/>
      <w:marLeft w:val="0"/>
      <w:marRight w:val="0"/>
      <w:marTop w:val="0"/>
      <w:marBottom w:val="0"/>
      <w:divBdr>
        <w:top w:val="none" w:sz="0" w:space="0" w:color="auto"/>
        <w:left w:val="none" w:sz="0" w:space="0" w:color="auto"/>
        <w:bottom w:val="none" w:sz="0" w:space="0" w:color="auto"/>
        <w:right w:val="none" w:sz="0" w:space="0" w:color="auto"/>
      </w:divBdr>
    </w:div>
    <w:div w:id="762603250">
      <w:bodyDiv w:val="1"/>
      <w:marLeft w:val="0"/>
      <w:marRight w:val="0"/>
      <w:marTop w:val="0"/>
      <w:marBottom w:val="0"/>
      <w:divBdr>
        <w:top w:val="none" w:sz="0" w:space="0" w:color="auto"/>
        <w:left w:val="none" w:sz="0" w:space="0" w:color="auto"/>
        <w:bottom w:val="none" w:sz="0" w:space="0" w:color="auto"/>
        <w:right w:val="none" w:sz="0" w:space="0" w:color="auto"/>
      </w:divBdr>
    </w:div>
    <w:div w:id="988290203">
      <w:bodyDiv w:val="1"/>
      <w:marLeft w:val="0"/>
      <w:marRight w:val="0"/>
      <w:marTop w:val="0"/>
      <w:marBottom w:val="0"/>
      <w:divBdr>
        <w:top w:val="none" w:sz="0" w:space="0" w:color="auto"/>
        <w:left w:val="none" w:sz="0" w:space="0" w:color="auto"/>
        <w:bottom w:val="none" w:sz="0" w:space="0" w:color="auto"/>
        <w:right w:val="none" w:sz="0" w:space="0" w:color="auto"/>
      </w:divBdr>
    </w:div>
    <w:div w:id="999960671">
      <w:bodyDiv w:val="1"/>
      <w:marLeft w:val="0"/>
      <w:marRight w:val="0"/>
      <w:marTop w:val="0"/>
      <w:marBottom w:val="0"/>
      <w:divBdr>
        <w:top w:val="none" w:sz="0" w:space="0" w:color="auto"/>
        <w:left w:val="none" w:sz="0" w:space="0" w:color="auto"/>
        <w:bottom w:val="none" w:sz="0" w:space="0" w:color="auto"/>
        <w:right w:val="none" w:sz="0" w:space="0" w:color="auto"/>
      </w:divBdr>
    </w:div>
    <w:div w:id="1142235243">
      <w:bodyDiv w:val="1"/>
      <w:marLeft w:val="0"/>
      <w:marRight w:val="0"/>
      <w:marTop w:val="0"/>
      <w:marBottom w:val="0"/>
      <w:divBdr>
        <w:top w:val="none" w:sz="0" w:space="0" w:color="auto"/>
        <w:left w:val="none" w:sz="0" w:space="0" w:color="auto"/>
        <w:bottom w:val="none" w:sz="0" w:space="0" w:color="auto"/>
        <w:right w:val="none" w:sz="0" w:space="0" w:color="auto"/>
      </w:divBdr>
    </w:div>
    <w:div w:id="1308895897">
      <w:bodyDiv w:val="1"/>
      <w:marLeft w:val="0"/>
      <w:marRight w:val="0"/>
      <w:marTop w:val="0"/>
      <w:marBottom w:val="0"/>
      <w:divBdr>
        <w:top w:val="none" w:sz="0" w:space="0" w:color="auto"/>
        <w:left w:val="none" w:sz="0" w:space="0" w:color="auto"/>
        <w:bottom w:val="none" w:sz="0" w:space="0" w:color="auto"/>
        <w:right w:val="none" w:sz="0" w:space="0" w:color="auto"/>
      </w:divBdr>
    </w:div>
    <w:div w:id="1310744829">
      <w:bodyDiv w:val="1"/>
      <w:marLeft w:val="0"/>
      <w:marRight w:val="0"/>
      <w:marTop w:val="0"/>
      <w:marBottom w:val="0"/>
      <w:divBdr>
        <w:top w:val="none" w:sz="0" w:space="0" w:color="auto"/>
        <w:left w:val="none" w:sz="0" w:space="0" w:color="auto"/>
        <w:bottom w:val="none" w:sz="0" w:space="0" w:color="auto"/>
        <w:right w:val="none" w:sz="0" w:space="0" w:color="auto"/>
      </w:divBdr>
    </w:div>
    <w:div w:id="1361932430">
      <w:bodyDiv w:val="1"/>
      <w:marLeft w:val="0"/>
      <w:marRight w:val="0"/>
      <w:marTop w:val="0"/>
      <w:marBottom w:val="0"/>
      <w:divBdr>
        <w:top w:val="none" w:sz="0" w:space="0" w:color="auto"/>
        <w:left w:val="none" w:sz="0" w:space="0" w:color="auto"/>
        <w:bottom w:val="none" w:sz="0" w:space="0" w:color="auto"/>
        <w:right w:val="none" w:sz="0" w:space="0" w:color="auto"/>
      </w:divBdr>
    </w:div>
    <w:div w:id="1387293594">
      <w:bodyDiv w:val="1"/>
      <w:marLeft w:val="0"/>
      <w:marRight w:val="0"/>
      <w:marTop w:val="0"/>
      <w:marBottom w:val="0"/>
      <w:divBdr>
        <w:top w:val="none" w:sz="0" w:space="0" w:color="auto"/>
        <w:left w:val="none" w:sz="0" w:space="0" w:color="auto"/>
        <w:bottom w:val="none" w:sz="0" w:space="0" w:color="auto"/>
        <w:right w:val="none" w:sz="0" w:space="0" w:color="auto"/>
      </w:divBdr>
    </w:div>
    <w:div w:id="1457720930">
      <w:bodyDiv w:val="1"/>
      <w:marLeft w:val="0"/>
      <w:marRight w:val="0"/>
      <w:marTop w:val="0"/>
      <w:marBottom w:val="0"/>
      <w:divBdr>
        <w:top w:val="none" w:sz="0" w:space="0" w:color="auto"/>
        <w:left w:val="none" w:sz="0" w:space="0" w:color="auto"/>
        <w:bottom w:val="none" w:sz="0" w:space="0" w:color="auto"/>
        <w:right w:val="none" w:sz="0" w:space="0" w:color="auto"/>
      </w:divBdr>
    </w:div>
    <w:div w:id="1513489404">
      <w:bodyDiv w:val="1"/>
      <w:marLeft w:val="0"/>
      <w:marRight w:val="0"/>
      <w:marTop w:val="0"/>
      <w:marBottom w:val="0"/>
      <w:divBdr>
        <w:top w:val="none" w:sz="0" w:space="0" w:color="auto"/>
        <w:left w:val="none" w:sz="0" w:space="0" w:color="auto"/>
        <w:bottom w:val="none" w:sz="0" w:space="0" w:color="auto"/>
        <w:right w:val="none" w:sz="0" w:space="0" w:color="auto"/>
      </w:divBdr>
    </w:div>
    <w:div w:id="1522815303">
      <w:bodyDiv w:val="1"/>
      <w:marLeft w:val="0"/>
      <w:marRight w:val="0"/>
      <w:marTop w:val="0"/>
      <w:marBottom w:val="0"/>
      <w:divBdr>
        <w:top w:val="none" w:sz="0" w:space="0" w:color="auto"/>
        <w:left w:val="none" w:sz="0" w:space="0" w:color="auto"/>
        <w:bottom w:val="none" w:sz="0" w:space="0" w:color="auto"/>
        <w:right w:val="none" w:sz="0" w:space="0" w:color="auto"/>
      </w:divBdr>
    </w:div>
    <w:div w:id="1576278472">
      <w:bodyDiv w:val="1"/>
      <w:marLeft w:val="0"/>
      <w:marRight w:val="0"/>
      <w:marTop w:val="0"/>
      <w:marBottom w:val="0"/>
      <w:divBdr>
        <w:top w:val="none" w:sz="0" w:space="0" w:color="auto"/>
        <w:left w:val="none" w:sz="0" w:space="0" w:color="auto"/>
        <w:bottom w:val="none" w:sz="0" w:space="0" w:color="auto"/>
        <w:right w:val="none" w:sz="0" w:space="0" w:color="auto"/>
      </w:divBdr>
    </w:div>
    <w:div w:id="1738170026">
      <w:bodyDiv w:val="1"/>
      <w:marLeft w:val="0"/>
      <w:marRight w:val="0"/>
      <w:marTop w:val="0"/>
      <w:marBottom w:val="0"/>
      <w:divBdr>
        <w:top w:val="none" w:sz="0" w:space="0" w:color="auto"/>
        <w:left w:val="none" w:sz="0" w:space="0" w:color="auto"/>
        <w:bottom w:val="none" w:sz="0" w:space="0" w:color="auto"/>
        <w:right w:val="none" w:sz="0" w:space="0" w:color="auto"/>
      </w:divBdr>
    </w:div>
    <w:div w:id="1758283683">
      <w:bodyDiv w:val="1"/>
      <w:marLeft w:val="0"/>
      <w:marRight w:val="0"/>
      <w:marTop w:val="0"/>
      <w:marBottom w:val="0"/>
      <w:divBdr>
        <w:top w:val="none" w:sz="0" w:space="0" w:color="auto"/>
        <w:left w:val="none" w:sz="0" w:space="0" w:color="auto"/>
        <w:bottom w:val="none" w:sz="0" w:space="0" w:color="auto"/>
        <w:right w:val="none" w:sz="0" w:space="0" w:color="auto"/>
      </w:divBdr>
    </w:div>
    <w:div w:id="1834711590">
      <w:bodyDiv w:val="1"/>
      <w:marLeft w:val="0"/>
      <w:marRight w:val="0"/>
      <w:marTop w:val="0"/>
      <w:marBottom w:val="0"/>
      <w:divBdr>
        <w:top w:val="none" w:sz="0" w:space="0" w:color="auto"/>
        <w:left w:val="none" w:sz="0" w:space="0" w:color="auto"/>
        <w:bottom w:val="none" w:sz="0" w:space="0" w:color="auto"/>
        <w:right w:val="none" w:sz="0" w:space="0" w:color="auto"/>
      </w:divBdr>
    </w:div>
    <w:div w:id="1993946430">
      <w:bodyDiv w:val="1"/>
      <w:marLeft w:val="0"/>
      <w:marRight w:val="0"/>
      <w:marTop w:val="0"/>
      <w:marBottom w:val="0"/>
      <w:divBdr>
        <w:top w:val="none" w:sz="0" w:space="0" w:color="auto"/>
        <w:left w:val="none" w:sz="0" w:space="0" w:color="auto"/>
        <w:bottom w:val="none" w:sz="0" w:space="0" w:color="auto"/>
        <w:right w:val="none" w:sz="0" w:space="0" w:color="auto"/>
      </w:divBdr>
    </w:div>
    <w:div w:id="200377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ekty.er.ru/projects/mir-vozmoznostei" TargetMode="External"/><Relationship Id="rId13" Type="http://schemas.openxmlformats.org/officeDocument/2006/relationships/hyperlink" Target="https://artek.org/press-centr/fotogalerey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rtek.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k.com/artekruss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rtek.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tube.ru/channel/23923282/"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tek-contest.com/en/" TargetMode="External"/><Relationship Id="rId14" Type="http://schemas.openxmlformats.org/officeDocument/2006/relationships/hyperlink" Target="https://web.telegram.org/z/"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3494-8A1D-4AB9-B90C-8B7EB17F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Куплинов Ярослав</dc:creator>
  <cp:lastModifiedBy>Похольчук Ольга Михайловна</cp:lastModifiedBy>
  <cp:revision>4</cp:revision>
  <cp:lastPrinted>2022-11-10T07:31:00Z</cp:lastPrinted>
  <dcterms:created xsi:type="dcterms:W3CDTF">2023-03-17T10:07:00Z</dcterms:created>
  <dcterms:modified xsi:type="dcterms:W3CDTF">2023-03-17T12:38:00Z</dcterms:modified>
</cp:coreProperties>
</file>