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D451B2" w:rsidRDefault="00BE6B1E" w:rsidP="007D3457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7D3457" w:rsidRDefault="007D3457" w:rsidP="007D3457">
      <w:pPr>
        <w:spacing w:after="0" w:line="240" w:lineRule="auto"/>
        <w:jc w:val="both"/>
        <w:rPr>
          <w:b/>
        </w:rPr>
      </w:pPr>
    </w:p>
    <w:p w:rsidR="007D3457" w:rsidRPr="007D3457" w:rsidRDefault="007D3457" w:rsidP="007D3457">
      <w:pPr>
        <w:spacing w:after="0" w:line="240" w:lineRule="auto"/>
        <w:jc w:val="both"/>
        <w:rPr>
          <w:b/>
        </w:rPr>
      </w:pPr>
    </w:p>
    <w:p w:rsidR="007D3457" w:rsidRPr="005F797C" w:rsidRDefault="007D3457" w:rsidP="007D3457">
      <w:pPr>
        <w:pStyle w:val="msonormalmailrucssattributepostfixmailrucssattributepostfix"/>
        <w:shd w:val="clear" w:color="auto" w:fill="FFFFFF"/>
        <w:spacing w:after="360" w:afterAutospacing="0"/>
        <w:jc w:val="center"/>
        <w:rPr>
          <w:rFonts w:asciiTheme="minorHAnsi" w:hAnsiTheme="minorHAnsi" w:cs="Arial"/>
          <w:color w:val="000000"/>
        </w:rPr>
      </w:pPr>
      <w:r w:rsidRPr="005F797C">
        <w:rPr>
          <w:rFonts w:asciiTheme="minorHAnsi" w:hAnsiTheme="minorHAnsi" w:cs="Arial"/>
          <w:b/>
          <w:bCs/>
          <w:color w:val="000000"/>
        </w:rPr>
        <w:t>На базе лабораторий «Артек</w:t>
      </w:r>
      <w:r w:rsidR="009047C6">
        <w:rPr>
          <w:rFonts w:asciiTheme="minorHAnsi" w:hAnsiTheme="minorHAnsi" w:cs="Arial"/>
          <w:b/>
          <w:bCs/>
          <w:color w:val="000000"/>
        </w:rPr>
        <w:t>а» в будущем будет сформирован н</w:t>
      </w:r>
      <w:r w:rsidRPr="005F797C">
        <w:rPr>
          <w:rFonts w:asciiTheme="minorHAnsi" w:hAnsiTheme="minorHAnsi" w:cs="Arial"/>
          <w:b/>
          <w:bCs/>
          <w:color w:val="000000"/>
        </w:rPr>
        <w:t>аучный парк</w:t>
      </w:r>
    </w:p>
    <w:p w:rsidR="007D3457" w:rsidRPr="005F797C" w:rsidRDefault="005F797C" w:rsidP="005F797C">
      <w:pPr>
        <w:pStyle w:val="a3"/>
        <w:shd w:val="clear" w:color="auto" w:fill="FFFFFF"/>
        <w:spacing w:line="236" w:lineRule="atLeast"/>
        <w:jc w:val="both"/>
        <w:rPr>
          <w:rFonts w:asciiTheme="minorHAnsi" w:hAnsiTheme="minorHAnsi" w:cs="Arial"/>
          <w:b/>
          <w:color w:val="000000"/>
        </w:rPr>
      </w:pPr>
      <w:r w:rsidRPr="005F797C">
        <w:rPr>
          <w:rFonts w:asciiTheme="minorHAnsi" w:hAnsiTheme="minorHAnsi" w:cs="Arial"/>
          <w:b/>
          <w:color w:val="000000"/>
        </w:rPr>
        <w:t xml:space="preserve">14 декабря 2017 г. </w:t>
      </w:r>
      <w:r w:rsidR="007D3457" w:rsidRPr="005F797C">
        <w:rPr>
          <w:rFonts w:asciiTheme="minorHAnsi" w:hAnsiTheme="minorHAnsi" w:cs="Arial"/>
          <w:b/>
          <w:color w:val="000000"/>
        </w:rPr>
        <w:t>Президент России Владимир Путин в ходе традиционной большой пресс-конференции рассказал о планах создать научные лаборатории мирового класса для детей. Он также напомнил о созданном в Сочи центре «Сириус».</w:t>
      </w:r>
      <w:r w:rsidRPr="005F797C">
        <w:rPr>
          <w:rFonts w:asciiTheme="minorHAnsi" w:hAnsiTheme="minorHAnsi" w:cs="Arial"/>
          <w:b/>
          <w:color w:val="000000"/>
        </w:rPr>
        <w:t xml:space="preserve"> </w:t>
      </w:r>
      <w:r w:rsidR="007D3457" w:rsidRPr="005F797C">
        <w:rPr>
          <w:rFonts w:asciiTheme="minorHAnsi" w:hAnsiTheme="minorHAnsi" w:cs="Arial"/>
          <w:b/>
          <w:color w:val="000000"/>
        </w:rPr>
        <w:t xml:space="preserve">«Сириус — центр работы с талантливыми детьми, там огромные площади. Мы хотим при нем создать научные современные лаборатории по нескольким направлениям. Там разработают методики работы с молодыми людьми. Целое направление сейчас организуется. </w:t>
      </w:r>
      <w:proofErr w:type="gramStart"/>
      <w:r w:rsidR="007D3457" w:rsidRPr="005F797C">
        <w:rPr>
          <w:rFonts w:asciiTheme="minorHAnsi" w:hAnsiTheme="minorHAnsi" w:cs="Arial"/>
          <w:b/>
          <w:color w:val="000000"/>
        </w:rPr>
        <w:t>Кроме «Сириуса» есть «Артек» и «Океан», «Орленок» на Кавказе, но это не все.</w:t>
      </w:r>
      <w:proofErr w:type="gramEnd"/>
      <w:r w:rsidR="007D3457" w:rsidRPr="005F797C">
        <w:rPr>
          <w:rFonts w:asciiTheme="minorHAnsi" w:hAnsiTheme="minorHAnsi" w:cs="Arial"/>
          <w:b/>
          <w:color w:val="000000"/>
        </w:rPr>
        <w:t xml:space="preserve"> В чем смысл? Вести ребят от школы до трудоустройства, желательно в стране. Кроме создания лабораторий мирового класса хотим также создать технологические парки», — отметил глава РФ. </w:t>
      </w:r>
    </w:p>
    <w:p w:rsidR="007D3457" w:rsidRPr="005F797C" w:rsidRDefault="005F797C" w:rsidP="005F797C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5F797C">
        <w:rPr>
          <w:rFonts w:asciiTheme="minorHAnsi" w:hAnsiTheme="minorHAnsi" w:cs="Arial"/>
          <w:b/>
          <w:bCs/>
          <w:color w:val="000000"/>
        </w:rPr>
        <w:t xml:space="preserve">Директор МДЦ «Артек» </w:t>
      </w:r>
      <w:r w:rsidR="007D3457" w:rsidRPr="005F797C">
        <w:rPr>
          <w:rFonts w:asciiTheme="minorHAnsi" w:hAnsiTheme="minorHAnsi" w:cs="Arial"/>
          <w:b/>
          <w:bCs/>
          <w:color w:val="000000"/>
        </w:rPr>
        <w:t>Алексе</w:t>
      </w:r>
      <w:r w:rsidRPr="005F797C">
        <w:rPr>
          <w:rFonts w:asciiTheme="minorHAnsi" w:hAnsiTheme="minorHAnsi" w:cs="Arial"/>
          <w:b/>
          <w:bCs/>
          <w:color w:val="000000"/>
        </w:rPr>
        <w:t>й</w:t>
      </w:r>
      <w:r w:rsidR="007D3457" w:rsidRPr="005F797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7D3457" w:rsidRPr="005F797C">
        <w:rPr>
          <w:rFonts w:asciiTheme="minorHAnsi" w:hAnsiTheme="minorHAnsi" w:cs="Arial"/>
          <w:b/>
          <w:bCs/>
          <w:color w:val="000000"/>
        </w:rPr>
        <w:t>Каспржак</w:t>
      </w:r>
      <w:proofErr w:type="spellEnd"/>
      <w:r w:rsidRPr="005F797C">
        <w:rPr>
          <w:rFonts w:asciiTheme="minorHAnsi" w:hAnsiTheme="minorHAnsi" w:cs="Arial"/>
          <w:b/>
          <w:bCs/>
          <w:color w:val="000000"/>
        </w:rPr>
        <w:t xml:space="preserve"> прокомментировал, как данное направление развивается в «Артеке»</w:t>
      </w:r>
      <w:r w:rsidR="007D3457" w:rsidRPr="005F797C">
        <w:rPr>
          <w:rFonts w:asciiTheme="minorHAnsi" w:hAnsiTheme="minorHAnsi" w:cs="Arial"/>
          <w:b/>
          <w:bCs/>
          <w:color w:val="000000"/>
        </w:rPr>
        <w:t>:</w:t>
      </w:r>
    </w:p>
    <w:p w:rsidR="007D3457" w:rsidRPr="005F797C" w:rsidRDefault="005F797C" w:rsidP="007D3457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="007D3457" w:rsidRPr="005F797C">
        <w:rPr>
          <w:rFonts w:asciiTheme="minorHAnsi" w:hAnsiTheme="minorHAnsi" w:cs="Arial"/>
          <w:color w:val="000000"/>
        </w:rPr>
        <w:t xml:space="preserve">Сегодня в «Артеке» уже реализуются наукоемкие программы для детей. </w:t>
      </w:r>
      <w:proofErr w:type="gramStart"/>
      <w:r w:rsidR="007D3457" w:rsidRPr="005F797C">
        <w:rPr>
          <w:rFonts w:asciiTheme="minorHAnsi" w:hAnsiTheme="minorHAnsi" w:cs="Arial"/>
          <w:color w:val="000000"/>
        </w:rPr>
        <w:t>Направления самые разные: космос и авиация, робототехника, материаловедение, биология, геология, экология.</w:t>
      </w:r>
      <w:proofErr w:type="gramEnd"/>
      <w:r w:rsidR="007D3457" w:rsidRPr="005F797C">
        <w:rPr>
          <w:rFonts w:asciiTheme="minorHAnsi" w:hAnsiTheme="minorHAnsi" w:cs="Arial"/>
          <w:color w:val="000000"/>
        </w:rPr>
        <w:t xml:space="preserve"> Эти программы востребованы российскими и иностранными детьми, потому что реально сопряжены с отраслями, которые Россия определила как приоритет развития и в которых конкурентоспособна на мировом уровне.</w:t>
      </w:r>
    </w:p>
    <w:p w:rsidR="007D3457" w:rsidRPr="005F797C" w:rsidRDefault="007D3457" w:rsidP="007D3457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F797C">
        <w:rPr>
          <w:rFonts w:asciiTheme="minorHAnsi" w:hAnsiTheme="minorHAnsi" w:cs="Arial"/>
          <w:color w:val="000000"/>
        </w:rPr>
        <w:t xml:space="preserve">Вряд ли в других странах возможны программы, сопоставимые с теми, которые мы делаем, например, с </w:t>
      </w:r>
      <w:proofErr w:type="spellStart"/>
      <w:r w:rsidRPr="005F797C">
        <w:rPr>
          <w:rFonts w:asciiTheme="minorHAnsi" w:hAnsiTheme="minorHAnsi" w:cs="Arial"/>
          <w:color w:val="000000"/>
        </w:rPr>
        <w:t>Роскосмосом</w:t>
      </w:r>
      <w:proofErr w:type="spellEnd"/>
      <w:r w:rsidRPr="005F797C">
        <w:rPr>
          <w:rFonts w:asciiTheme="minorHAnsi" w:hAnsiTheme="minorHAnsi" w:cs="Arial"/>
          <w:color w:val="000000"/>
        </w:rPr>
        <w:t xml:space="preserve">, ОАК или МГУ. Их специалисты приезжают к нам и на месте работают с детьми, ставят им исследовательские задачи и помогают решать. Результаты бывают самыми неожиданными: в ходе работ со снимками дистанционного зондирования Земли артековцы под руководством ученых </w:t>
      </w:r>
      <w:proofErr w:type="spellStart"/>
      <w:r w:rsidRPr="005F797C">
        <w:rPr>
          <w:rFonts w:asciiTheme="minorHAnsi" w:hAnsiTheme="minorHAnsi" w:cs="Arial"/>
          <w:color w:val="000000"/>
        </w:rPr>
        <w:t>Роскосмоса</w:t>
      </w:r>
      <w:proofErr w:type="spellEnd"/>
      <w:r w:rsidRPr="005F797C">
        <w:rPr>
          <w:rFonts w:asciiTheme="minorHAnsi" w:hAnsiTheme="minorHAnsi" w:cs="Arial"/>
          <w:color w:val="000000"/>
        </w:rPr>
        <w:t xml:space="preserve"> открыли месторождение технических алмазов в </w:t>
      </w:r>
      <w:proofErr w:type="spellStart"/>
      <w:r w:rsidRPr="005F797C">
        <w:rPr>
          <w:rFonts w:asciiTheme="minorHAnsi" w:hAnsiTheme="minorHAnsi" w:cs="Arial"/>
          <w:color w:val="000000"/>
        </w:rPr>
        <w:t>Попигайской</w:t>
      </w:r>
      <w:proofErr w:type="spellEnd"/>
      <w:r w:rsidRPr="005F797C">
        <w:rPr>
          <w:rFonts w:asciiTheme="minorHAnsi" w:hAnsiTheme="minorHAnsi" w:cs="Arial"/>
          <w:color w:val="000000"/>
        </w:rPr>
        <w:t xml:space="preserve"> пойме и новый остров в архипелаге Новая Земля.</w:t>
      </w:r>
    </w:p>
    <w:p w:rsidR="007D3457" w:rsidRPr="005F797C" w:rsidRDefault="007D3457" w:rsidP="007D3457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F797C">
        <w:rPr>
          <w:rFonts w:asciiTheme="minorHAnsi" w:hAnsiTheme="minorHAnsi" w:cs="Arial"/>
          <w:color w:val="000000"/>
        </w:rPr>
        <w:t xml:space="preserve">Для организации исследовательского направления работы мы внедрили инструмент тематического партнерства – совместной работы с высокотехнологическими корпорациями, университетами и институтами развития. Более 70 партнеров из различных сфер работали у нас в этом году, более 150 будут работать в будущем. Все программы проходят экспертизу, но главное, партнеры развивают у нас исследовательскую инфраструктуру. Уже сейчас открыты лаборатории композитных материалов, радиоэлектроники, робототехники, в школе работают цифровые лаборатории физики и химии – у нас эти лаборатории не только организованы, но и прекрасно технически оснащены. </w:t>
      </w:r>
      <w:proofErr w:type="spellStart"/>
      <w:r w:rsidRPr="005F797C">
        <w:rPr>
          <w:rFonts w:asciiTheme="minorHAnsi" w:hAnsiTheme="minorHAnsi" w:cs="Arial"/>
          <w:color w:val="000000"/>
        </w:rPr>
        <w:t>Бауманский</w:t>
      </w:r>
      <w:proofErr w:type="spellEnd"/>
      <w:r w:rsidRPr="005F797C">
        <w:rPr>
          <w:rFonts w:asciiTheme="minorHAnsi" w:hAnsiTheme="minorHAnsi" w:cs="Arial"/>
          <w:color w:val="000000"/>
        </w:rPr>
        <w:t xml:space="preserve"> университет использует мобильную электротехническую лабораторию, а Тюменский индустриальный университет вышел с инициативой о создании в «Артеке» модели технологического полигона по теме нефтедобычи. Мы идем к тому, чтобы на определенном </w:t>
      </w:r>
      <w:proofErr w:type="gramStart"/>
      <w:r w:rsidRPr="005F797C">
        <w:rPr>
          <w:rFonts w:asciiTheme="minorHAnsi" w:hAnsiTheme="minorHAnsi" w:cs="Arial"/>
          <w:color w:val="000000"/>
        </w:rPr>
        <w:t>этапе</w:t>
      </w:r>
      <w:proofErr w:type="gramEnd"/>
      <w:r w:rsidRPr="005F797C">
        <w:rPr>
          <w:rFonts w:asciiTheme="minorHAnsi" w:hAnsiTheme="minorHAnsi" w:cs="Arial"/>
          <w:color w:val="000000"/>
        </w:rPr>
        <w:t xml:space="preserve"> на этой базе был сформирован Научный парк «Артека».</w:t>
      </w:r>
    </w:p>
    <w:p w:rsidR="007D3457" w:rsidRPr="005F797C" w:rsidRDefault="007D3457" w:rsidP="007D3457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F797C">
        <w:rPr>
          <w:rFonts w:asciiTheme="minorHAnsi" w:hAnsiTheme="minorHAnsi" w:cs="Arial"/>
          <w:color w:val="000000"/>
        </w:rPr>
        <w:lastRenderedPageBreak/>
        <w:t>Почему Президент акцентировал внимание на детских лагерях в планах по созданию научных и технических парков. Здесь отправной мыслью является то, что все дети одарены. Но наша образовательная система, к сожалению, не позволяет раскрыть и реализовать талант каждого ребенка, дать ему возможность попробовать себя и добиться успеха. Решение может предложить система дополнительного образования, для которой лагерь - оптимальная среда. Мы, «Артек», здесь успешны, потому что мы гибче, мы нашли решение, которое не находит школа.</w:t>
      </w:r>
    </w:p>
    <w:p w:rsidR="007D3457" w:rsidRPr="005F797C" w:rsidRDefault="007D3457" w:rsidP="007D3457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F797C">
        <w:rPr>
          <w:rFonts w:asciiTheme="minorHAnsi" w:hAnsiTheme="minorHAnsi" w:cs="Arial"/>
          <w:color w:val="000000"/>
        </w:rPr>
        <w:t>Наши тематические образовательные программы позволяют ребенку не просто узнать про ту или иную сферу, а примерить на себя роль участника конкретного социального процесса, испытать себя как теоретика или практика, физика или лирика. И сразу включиться в реализацию интересных исследовательских задач в рамках своего самоопределения. Но главное, тематические программы формируют мотивацию ребенка: он делает свой выбор не потому, что «так надо», а потому что ему это интересно, он хочет этим заниматься сейчас и, возможно, в будущем. Таким образом, наши партнеры находят подход к каждому ребенку, стараются не потерять ни одного из них, открывают таланты детей и мотивируют к достижению целей.  В нашей стране не хватает людей, способных добиться результата, а они нужны и науке, и экономике. Считаю, что эта задача достаточно четко поставлена Президентом.</w:t>
      </w:r>
    </w:p>
    <w:p w:rsidR="007D3457" w:rsidRPr="005F797C" w:rsidRDefault="007D3457" w:rsidP="007D3457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F797C">
        <w:rPr>
          <w:rFonts w:asciiTheme="minorHAnsi" w:hAnsiTheme="minorHAnsi" w:cs="Arial"/>
          <w:color w:val="000000"/>
        </w:rPr>
        <w:t> </w:t>
      </w:r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0D6D23">
        <w:rPr>
          <w:rStyle w:val="a4"/>
          <w:rFonts w:asciiTheme="minorHAnsi" w:hAnsiTheme="minorHAnsi" w:cs="Arial"/>
          <w:color w:val="0070C0"/>
          <w:shd w:val="clear" w:color="auto" w:fill="FFFFFF"/>
        </w:rPr>
        <w:t>Пресс-служба «Артека»</w:t>
      </w:r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D6D23">
        <w:rPr>
          <w:rFonts w:asciiTheme="minorHAnsi" w:hAnsiTheme="minorHAnsi" w:cs="Arial"/>
          <w:color w:val="000000"/>
        </w:rPr>
        <w:t>в Москве:+7 916 8042300,          </w:t>
      </w:r>
      <w:hyperlink r:id="rId6" w:tgtFrame="_blank" w:history="1">
        <w:r w:rsidRPr="000D6D23">
          <w:rPr>
            <w:rStyle w:val="a7"/>
            <w:rFonts w:asciiTheme="minorHAnsi" w:hAnsiTheme="minorHAnsi" w:cs="Arial"/>
            <w:color w:val="0077CC"/>
          </w:rPr>
          <w:t>press.artek@primum.ru</w:t>
        </w:r>
      </w:hyperlink>
      <w:r w:rsidRPr="000D6D23">
        <w:rPr>
          <w:rFonts w:asciiTheme="minorHAnsi" w:hAnsiTheme="minorHAnsi" w:cs="Arial"/>
          <w:color w:val="000000"/>
        </w:rPr>
        <w:t> </w:t>
      </w:r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0D6D23">
        <w:rPr>
          <w:rFonts w:asciiTheme="minorHAnsi" w:hAnsiTheme="minorHAnsi" w:cs="Arial"/>
          <w:color w:val="000000"/>
        </w:rPr>
        <w:t>в Крыму:  </w:t>
      </w:r>
      <w:r w:rsidRPr="000D6D23">
        <w:rPr>
          <w:rStyle w:val="js-phone-number"/>
          <w:rFonts w:asciiTheme="minorHAnsi" w:hAnsiTheme="minorHAnsi" w:cs="Arial"/>
          <w:color w:val="0077CC"/>
        </w:rPr>
        <w:t>+7 978 7340444</w:t>
      </w:r>
      <w:r w:rsidRPr="000D6D23">
        <w:rPr>
          <w:rFonts w:asciiTheme="minorHAnsi" w:hAnsiTheme="minorHAnsi" w:cs="Arial"/>
          <w:color w:val="000000"/>
        </w:rPr>
        <w:t>,       </w:t>
      </w:r>
      <w:hyperlink r:id="rId7" w:tgtFrame="_blank" w:history="1">
        <w:r w:rsidRPr="000D6D23">
          <w:rPr>
            <w:rStyle w:val="a7"/>
            <w:rFonts w:asciiTheme="minorHAnsi" w:hAnsiTheme="minorHAnsi" w:cs="Arial"/>
            <w:color w:val="0077CC"/>
          </w:rPr>
          <w:t>press@artek.org</w:t>
        </w:r>
      </w:hyperlink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0D6D23">
        <w:rPr>
          <w:rFonts w:asciiTheme="minorHAnsi" w:hAnsiTheme="minorHAnsi" w:cs="Arial"/>
          <w:color w:val="000000"/>
        </w:rPr>
        <w:t> </w:t>
      </w:r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0D6D23">
        <w:rPr>
          <w:rStyle w:val="a4"/>
          <w:rFonts w:asciiTheme="minorHAnsi" w:hAnsiTheme="minorHAnsi" w:cs="Arial"/>
          <w:color w:val="0070C0"/>
        </w:rPr>
        <w:t xml:space="preserve">Актуальные </w:t>
      </w:r>
      <w:proofErr w:type="spellStart"/>
      <w:r w:rsidRPr="000D6D23">
        <w:rPr>
          <w:rStyle w:val="a4"/>
          <w:rFonts w:asciiTheme="minorHAnsi" w:hAnsiTheme="minorHAnsi" w:cs="Arial"/>
          <w:color w:val="0070C0"/>
        </w:rPr>
        <w:t>интернет-ресурсы</w:t>
      </w:r>
      <w:proofErr w:type="spellEnd"/>
      <w:r w:rsidRPr="000D6D23">
        <w:rPr>
          <w:rStyle w:val="a4"/>
          <w:rFonts w:asciiTheme="minorHAnsi" w:hAnsiTheme="minorHAnsi" w:cs="Arial"/>
          <w:color w:val="0070C0"/>
        </w:rPr>
        <w:t xml:space="preserve"> «Артека»:</w:t>
      </w:r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D6D23">
        <w:rPr>
          <w:rFonts w:asciiTheme="minorHAnsi" w:hAnsiTheme="minorHAnsi" w:cs="Arial"/>
          <w:color w:val="000000"/>
        </w:rPr>
        <w:t>Фотобанк                                           </w:t>
      </w:r>
      <w:hyperlink r:id="rId8" w:tgtFrame="_blank" w:history="1">
        <w:r w:rsidRPr="000D6D23">
          <w:rPr>
            <w:rStyle w:val="a7"/>
            <w:rFonts w:asciiTheme="minorHAnsi" w:hAnsiTheme="minorHAnsi" w:cs="Arial"/>
            <w:color w:val="0077CC"/>
          </w:rPr>
          <w:t>http://artek.org/press-centr/foto-dlya-pressy/</w:t>
        </w:r>
      </w:hyperlink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proofErr w:type="spellStart"/>
      <w:r w:rsidRPr="000D6D23">
        <w:rPr>
          <w:rFonts w:asciiTheme="minorHAnsi" w:hAnsiTheme="minorHAnsi" w:cs="Arial"/>
          <w:color w:val="000000"/>
        </w:rPr>
        <w:t>Youtube</w:t>
      </w:r>
      <w:proofErr w:type="spellEnd"/>
      <w:r w:rsidRPr="000D6D23">
        <w:rPr>
          <w:rFonts w:asciiTheme="minorHAnsi" w:hAnsiTheme="minorHAnsi" w:cs="Arial"/>
          <w:color w:val="000000"/>
        </w:rPr>
        <w:t>-канал:                              </w:t>
      </w:r>
      <w:hyperlink r:id="rId9" w:tgtFrame="_blank" w:history="1">
        <w:r w:rsidRPr="000D6D23">
          <w:rPr>
            <w:rStyle w:val="a7"/>
            <w:rFonts w:asciiTheme="minorHAnsi" w:hAnsiTheme="minorHAnsi" w:cs="Arial"/>
            <w:color w:val="0077CC"/>
          </w:rPr>
          <w:t>www.youtube.com/c/artekrussia</w:t>
        </w:r>
      </w:hyperlink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lang w:val="en-US"/>
        </w:rPr>
      </w:pPr>
      <w:r w:rsidRPr="000D6D23">
        <w:rPr>
          <w:rFonts w:asciiTheme="minorHAnsi" w:hAnsiTheme="minorHAnsi" w:cs="Arial"/>
          <w:color w:val="000000"/>
          <w:lang w:val="en-US"/>
        </w:rPr>
        <w:t>SM-</w:t>
      </w:r>
      <w:r w:rsidRPr="000D6D23">
        <w:rPr>
          <w:rFonts w:asciiTheme="minorHAnsi" w:hAnsiTheme="minorHAnsi" w:cs="Arial"/>
          <w:color w:val="000000"/>
        </w:rPr>
        <w:t>аккаунты</w:t>
      </w:r>
      <w:r w:rsidRPr="000D6D23">
        <w:rPr>
          <w:rFonts w:asciiTheme="minorHAnsi" w:hAnsiTheme="minorHAnsi" w:cs="Arial"/>
          <w:color w:val="000000"/>
          <w:lang w:val="en-US"/>
        </w:rPr>
        <w:t>:                                  </w:t>
      </w:r>
      <w:hyperlink r:id="rId10" w:tgtFrame="_blank" w:history="1">
        <w:r w:rsidRPr="000D6D23">
          <w:rPr>
            <w:rStyle w:val="a7"/>
            <w:rFonts w:asciiTheme="minorHAnsi" w:hAnsiTheme="minorHAnsi" w:cs="Arial"/>
            <w:color w:val="0077CC"/>
            <w:lang w:val="en-US"/>
          </w:rPr>
          <w:t>vk.com/</w:t>
        </w:r>
        <w:proofErr w:type="spellStart"/>
        <w:r w:rsidRPr="000D6D23">
          <w:rPr>
            <w:rStyle w:val="a7"/>
            <w:rFonts w:asciiTheme="minorHAnsi" w:hAnsiTheme="minorHAnsi" w:cs="Arial"/>
            <w:color w:val="0077CC"/>
            <w:lang w:val="en-US"/>
          </w:rPr>
          <w:t>artekrussia</w:t>
        </w:r>
        <w:proofErr w:type="spellEnd"/>
      </w:hyperlink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lang w:val="en-US"/>
        </w:rPr>
      </w:pPr>
      <w:r w:rsidRPr="000D6D23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                    </w:t>
      </w:r>
      <w:hyperlink r:id="rId11" w:tgtFrame="_blank" w:history="1">
        <w:r w:rsidRPr="000D6D23">
          <w:rPr>
            <w:rStyle w:val="a7"/>
            <w:rFonts w:asciiTheme="minorHAnsi" w:hAnsiTheme="minorHAnsi" w:cs="Arial"/>
            <w:color w:val="0077CC"/>
            <w:lang w:val="en-US"/>
          </w:rPr>
          <w:t>www.facebook.com/artekrussia</w:t>
        </w:r>
      </w:hyperlink>
    </w:p>
    <w:p w:rsidR="007D3457" w:rsidRPr="000D6D23" w:rsidRDefault="007D3457" w:rsidP="007D345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D6D23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                    </w:t>
      </w:r>
      <w:hyperlink r:id="rId12" w:tgtFrame="_blank" w:history="1">
        <w:r w:rsidRPr="000D6D23">
          <w:rPr>
            <w:rStyle w:val="a7"/>
            <w:rFonts w:asciiTheme="minorHAnsi" w:hAnsiTheme="minorHAnsi" w:cs="Arial"/>
            <w:color w:val="0077CC"/>
          </w:rPr>
          <w:t>www.instagram.com/artekrussia/</w:t>
        </w:r>
      </w:hyperlink>
    </w:p>
    <w:p w:rsidR="00F3361B" w:rsidRPr="00F3361B" w:rsidRDefault="00F3361B" w:rsidP="007D3457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7D3457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0D6D23"/>
    <w:rsid w:val="0012583C"/>
    <w:rsid w:val="00354462"/>
    <w:rsid w:val="003A1215"/>
    <w:rsid w:val="00424E25"/>
    <w:rsid w:val="004865BD"/>
    <w:rsid w:val="005E1360"/>
    <w:rsid w:val="005F797C"/>
    <w:rsid w:val="006502E0"/>
    <w:rsid w:val="006D5297"/>
    <w:rsid w:val="007B2C93"/>
    <w:rsid w:val="007D3457"/>
    <w:rsid w:val="007F45D2"/>
    <w:rsid w:val="00835C11"/>
    <w:rsid w:val="00863BDE"/>
    <w:rsid w:val="008B6CC7"/>
    <w:rsid w:val="008E277A"/>
    <w:rsid w:val="009047C6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rsid w:val="007D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D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rsid w:val="007D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D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cp:lastPrinted>2017-12-15T05:50:00Z</cp:lastPrinted>
  <dcterms:created xsi:type="dcterms:W3CDTF">2017-12-15T08:59:00Z</dcterms:created>
  <dcterms:modified xsi:type="dcterms:W3CDTF">2017-12-15T08:59:00Z</dcterms:modified>
</cp:coreProperties>
</file>