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1B42A4" w:rsidRDefault="001B42A4" w:rsidP="001B42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>«Аристократы морей» прибыли в «Артек»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12 августа 2019 г.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В Международном детском центре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«Артек»</w:t>
      </w:r>
      <w:r>
        <w:rPr>
          <w:rStyle w:val="normaltextrun"/>
          <w:rFonts w:ascii="Georgia" w:hAnsi="Georgia" w:cs="Segoe UI"/>
          <w:sz w:val="22"/>
          <w:szCs w:val="22"/>
        </w:rPr>
        <w:t> открылась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фотовыставка «Аристократы морей»</w:t>
      </w:r>
      <w:r>
        <w:rPr>
          <w:rStyle w:val="normaltextrun"/>
          <w:rFonts w:ascii="Georgia" w:hAnsi="Georgia" w:cs="Segoe UI"/>
          <w:sz w:val="22"/>
          <w:szCs w:val="22"/>
        </w:rPr>
        <w:t>, посвященная самым известным парусникам мира. Её авторы – знаменитые фотохудожники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Юрий </w:t>
      </w:r>
      <w:proofErr w:type="spellStart"/>
      <w:r>
        <w:rPr>
          <w:rStyle w:val="spellingerror"/>
          <w:rFonts w:ascii="Georgia" w:hAnsi="Georgia" w:cs="Segoe UI"/>
          <w:b/>
          <w:bCs/>
          <w:sz w:val="22"/>
          <w:szCs w:val="22"/>
        </w:rPr>
        <w:t>Масляев</w:t>
      </w:r>
      <w:proofErr w:type="spellEnd"/>
      <w:r>
        <w:rPr>
          <w:rStyle w:val="normaltextrun"/>
          <w:rFonts w:ascii="Georgia" w:hAnsi="Georgia" w:cs="Segoe UI"/>
          <w:b/>
          <w:bCs/>
          <w:sz w:val="22"/>
          <w:szCs w:val="22"/>
        </w:rPr>
        <w:t>, Александр </w:t>
      </w:r>
      <w:proofErr w:type="spellStart"/>
      <w:r>
        <w:rPr>
          <w:rStyle w:val="spellingerror"/>
          <w:rFonts w:ascii="Georgia" w:hAnsi="Georgia" w:cs="Segoe UI"/>
          <w:b/>
          <w:bCs/>
          <w:sz w:val="22"/>
          <w:szCs w:val="22"/>
        </w:rPr>
        <w:t>Алякринский</w:t>
      </w:r>
      <w:proofErr w:type="spellEnd"/>
      <w:r>
        <w:rPr>
          <w:rStyle w:val="normaltextrun"/>
          <w:rFonts w:ascii="Georgia" w:hAnsi="Georgia" w:cs="Segoe UI"/>
          <w:b/>
          <w:bCs/>
          <w:sz w:val="22"/>
          <w:szCs w:val="22"/>
        </w:rPr>
        <w:t> и Александр </w:t>
      </w:r>
      <w:proofErr w:type="spellStart"/>
      <w:r>
        <w:rPr>
          <w:rStyle w:val="spellingerror"/>
          <w:rFonts w:ascii="Georgia" w:hAnsi="Georgia" w:cs="Segoe UI"/>
          <w:b/>
          <w:bCs/>
          <w:sz w:val="22"/>
          <w:szCs w:val="22"/>
        </w:rPr>
        <w:t>Кильмет</w:t>
      </w:r>
      <w:proofErr w:type="spellEnd"/>
      <w:r>
        <w:rPr>
          <w:rStyle w:val="normaltextrun"/>
          <w:rFonts w:ascii="Georgia" w:hAnsi="Georgia" w:cs="Segoe UI"/>
          <w:sz w:val="22"/>
          <w:szCs w:val="22"/>
        </w:rPr>
        <w:t>, создатели творческого объединения «Морское фотографическое собрание», действительные члены Русского географического общества, члены Российского исторического общества, члены Творческого союза художников России.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«Выставка неслучайно проходит в дни 9 смены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«</w:t>
      </w:r>
      <w:proofErr w:type="spellStart"/>
      <w:r>
        <w:rPr>
          <w:rStyle w:val="spellingerror"/>
          <w:rFonts w:ascii="Georgia" w:hAnsi="Georgia" w:cs="Segoe UI"/>
          <w:b/>
          <w:bCs/>
          <w:sz w:val="22"/>
          <w:szCs w:val="22"/>
        </w:rPr>
        <w:t>Артековская</w:t>
      </w:r>
      <w:proofErr w:type="spellEnd"/>
      <w:r>
        <w:rPr>
          <w:rStyle w:val="normaltextrun"/>
          <w:rFonts w:ascii="Georgia" w:hAnsi="Georgia" w:cs="Segoe UI"/>
          <w:b/>
          <w:bCs/>
          <w:sz w:val="22"/>
          <w:szCs w:val="22"/>
        </w:rPr>
        <w:t> робинзонада»</w:t>
      </w:r>
      <w:r>
        <w:rPr>
          <w:rStyle w:val="normaltextrun"/>
          <w:rFonts w:ascii="Georgia" w:hAnsi="Georgia" w:cs="Segoe UI"/>
          <w:sz w:val="22"/>
          <w:szCs w:val="22"/>
        </w:rPr>
        <w:t>, посвященной 300-летию выхода в свет книги Даниэля </w:t>
      </w:r>
      <w:proofErr w:type="spellStart"/>
      <w:r>
        <w:rPr>
          <w:rStyle w:val="spellingerror"/>
          <w:rFonts w:ascii="Georgia" w:hAnsi="Georgia" w:cs="Segoe UI"/>
          <w:sz w:val="22"/>
          <w:szCs w:val="22"/>
        </w:rPr>
        <w:t>Дэфо</w:t>
      </w:r>
      <w:proofErr w:type="spellEnd"/>
      <w:r>
        <w:rPr>
          <w:rStyle w:val="normaltextrun"/>
          <w:rFonts w:ascii="Georgia" w:hAnsi="Georgia" w:cs="Segoe UI"/>
          <w:sz w:val="22"/>
          <w:szCs w:val="22"/>
        </w:rPr>
        <w:t> «Робинзон Крузо», – подчеркнул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руководитель «Артека» Константин Федоренко</w:t>
      </w:r>
      <w:r>
        <w:rPr>
          <w:rStyle w:val="normaltextrun"/>
          <w:rFonts w:ascii="Georgia" w:hAnsi="Georgia" w:cs="Segoe UI"/>
          <w:sz w:val="22"/>
          <w:szCs w:val="22"/>
        </w:rPr>
        <w:t>. – Приключения,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романтика моря</w:t>
      </w:r>
      <w:r>
        <w:rPr>
          <w:rStyle w:val="normaltextrun"/>
          <w:rFonts w:ascii="Georgia" w:hAnsi="Georgia" w:cs="Segoe UI"/>
          <w:sz w:val="22"/>
          <w:szCs w:val="22"/>
        </w:rPr>
        <w:t> и потрясающая красота парусников – всё это </w:t>
      </w:r>
      <w:r>
        <w:rPr>
          <w:rStyle w:val="spellingerror"/>
          <w:rFonts w:ascii="Georgia" w:hAnsi="Georgia" w:cs="Segoe UI"/>
          <w:sz w:val="22"/>
          <w:szCs w:val="22"/>
        </w:rPr>
        <w:t>артековцы</w:t>
      </w:r>
      <w:r>
        <w:rPr>
          <w:rStyle w:val="normaltextrun"/>
          <w:rFonts w:ascii="Georgia" w:hAnsi="Georgia" w:cs="Segoe UI"/>
          <w:sz w:val="22"/>
          <w:szCs w:val="22"/>
        </w:rPr>
        <w:t> теперь смогут увидеть во Дворце </w:t>
      </w:r>
      <w:proofErr w:type="spellStart"/>
      <w:r>
        <w:rPr>
          <w:rStyle w:val="spellingerror"/>
          <w:rFonts w:ascii="Georgia" w:hAnsi="Georgia" w:cs="Segoe UI"/>
          <w:sz w:val="22"/>
          <w:szCs w:val="22"/>
        </w:rPr>
        <w:t>Сукк</w:t>
      </w:r>
      <w:proofErr w:type="spellEnd"/>
      <w:r>
        <w:rPr>
          <w:rStyle w:val="normaltextrun"/>
          <w:rFonts w:ascii="Georgia" w:hAnsi="Georgia" w:cs="Segoe UI"/>
          <w:sz w:val="22"/>
          <w:szCs w:val="22"/>
        </w:rPr>
        <w:t>-Су. Действующих парусников в мире осталось совсем немного, а в России их шесть: это барки «Седов» и «Крузенштерн», фрегаты «Паллада», «Херсонес», «Надежда» и «Мир». У нас самый большой в мире учебный парусный флот. Проникнуть в его мир еще в детстве – большая удача, а кто-то из ребят, возможно, и «заболеет» морем, глядя на эти фотографии, выберет свою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будущую профессию</w:t>
      </w:r>
      <w:r>
        <w:rPr>
          <w:rStyle w:val="normaltextrun"/>
          <w:rFonts w:ascii="Georgia" w:hAnsi="Georgia" w:cs="Segoe UI"/>
          <w:sz w:val="22"/>
          <w:szCs w:val="22"/>
        </w:rPr>
        <w:t>».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  <w:sz w:val="22"/>
          <w:szCs w:val="22"/>
        </w:rPr>
        <w:t>«Я вообще люблю, когда </w:t>
      </w:r>
      <w:r>
        <w:rPr>
          <w:rStyle w:val="normaltextrun"/>
          <w:rFonts w:ascii="Georgia" w:hAnsi="Georgia" w:cs="Segoe UI"/>
          <w:b/>
          <w:bCs/>
          <w:color w:val="000000"/>
          <w:sz w:val="22"/>
          <w:szCs w:val="22"/>
        </w:rPr>
        <w:t>строят шхуны</w:t>
      </w:r>
      <w:r>
        <w:rPr>
          <w:rStyle w:val="normaltextrun"/>
          <w:rFonts w:ascii="Georgia" w:hAnsi="Georgia" w:cs="Segoe UI"/>
          <w:color w:val="000000"/>
          <w:sz w:val="22"/>
          <w:szCs w:val="22"/>
        </w:rPr>
        <w:t>, знаю, что это делают и </w:t>
      </w:r>
      <w:r>
        <w:rPr>
          <w:rStyle w:val="normaltextrun"/>
          <w:rFonts w:ascii="Georgia" w:hAnsi="Georgia" w:cs="Segoe UI"/>
          <w:b/>
          <w:bCs/>
          <w:color w:val="000000"/>
          <w:sz w:val="22"/>
          <w:szCs w:val="22"/>
        </w:rPr>
        <w:t>в «Артеке»</w:t>
      </w:r>
      <w:r>
        <w:rPr>
          <w:rStyle w:val="normaltextrun"/>
          <w:rFonts w:ascii="Georgia" w:hAnsi="Georgia" w:cs="Segoe UI"/>
          <w:color w:val="000000"/>
          <w:sz w:val="22"/>
          <w:szCs w:val="22"/>
        </w:rPr>
        <w:t> – это очень важно для ребят, особенно для мальчишек. Я в детстве все время читал книжки про пиратов. Когда в военкомате спросили «где хотите служить?» – я, конечно, сказал, что только на флоте. И три года отслужил на Черноморском флоте. А на наших парусниках – «Крузенштерне» и «Седове» я практически прожил три года, фотографируя эти чудесные суда во всех частях света», – рассказал </w:t>
      </w:r>
      <w:r>
        <w:rPr>
          <w:rStyle w:val="normaltextrun"/>
          <w:rFonts w:ascii="Georgia" w:hAnsi="Georgia" w:cs="Segoe UI"/>
          <w:b/>
          <w:bCs/>
          <w:color w:val="000000"/>
          <w:sz w:val="22"/>
          <w:szCs w:val="22"/>
        </w:rPr>
        <w:t>Юрий </w:t>
      </w:r>
      <w:proofErr w:type="spellStart"/>
      <w:r>
        <w:rPr>
          <w:rStyle w:val="spellingerror"/>
          <w:rFonts w:ascii="Georgia" w:hAnsi="Georgia" w:cs="Segoe UI"/>
          <w:b/>
          <w:bCs/>
          <w:color w:val="000000"/>
          <w:sz w:val="22"/>
          <w:szCs w:val="22"/>
        </w:rPr>
        <w:t>Масляев</w:t>
      </w:r>
      <w:proofErr w:type="spellEnd"/>
      <w:r>
        <w:rPr>
          <w:rStyle w:val="normaltextrun"/>
          <w:rFonts w:ascii="Georgia" w:hAnsi="Georgia" w:cs="Segoe UI"/>
          <w:b/>
          <w:bCs/>
          <w:color w:val="000000"/>
          <w:sz w:val="22"/>
          <w:szCs w:val="22"/>
        </w:rPr>
        <w:t>.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Скоро эту фотовыставку пополнят и фотографии новой, пока еще не имеющей имени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, двухмачтовой </w:t>
      </w:r>
      <w:proofErr w:type="spellStart"/>
      <w:r>
        <w:rPr>
          <w:rStyle w:val="spellingerror"/>
          <w:rFonts w:ascii="Georgia" w:hAnsi="Georgia" w:cs="Segoe UI"/>
          <w:b/>
          <w:bCs/>
          <w:sz w:val="22"/>
          <w:szCs w:val="22"/>
        </w:rPr>
        <w:t>гафельной</w:t>
      </w:r>
      <w:proofErr w:type="spellEnd"/>
      <w:r>
        <w:rPr>
          <w:rStyle w:val="normaltextrun"/>
          <w:rFonts w:ascii="Georgia" w:hAnsi="Georgia" w:cs="Segoe UI"/>
          <w:b/>
          <w:bCs/>
          <w:sz w:val="22"/>
          <w:szCs w:val="22"/>
        </w:rPr>
        <w:t> шхуны, которая прибудет в «Артек»</w:t>
      </w:r>
      <w:r>
        <w:rPr>
          <w:rStyle w:val="normaltextrun"/>
          <w:rFonts w:ascii="Georgia" w:hAnsi="Georgia" w:cs="Segoe UI"/>
          <w:sz w:val="22"/>
          <w:szCs w:val="22"/>
        </w:rPr>
        <w:t> в сентябре этого года. Сейчас она строится на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исторической верфи «Варяг» </w:t>
      </w:r>
      <w:r>
        <w:rPr>
          <w:rStyle w:val="normaltextrun"/>
          <w:rFonts w:ascii="Georgia" w:hAnsi="Georgia" w:cs="Segoe UI"/>
          <w:sz w:val="22"/>
          <w:szCs w:val="22"/>
        </w:rPr>
        <w:t>в Петрозаводске. А начиная с октября участники отряда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«Юные корабелы»</w:t>
      </w:r>
      <w:r>
        <w:rPr>
          <w:rStyle w:val="normaltextrun"/>
          <w:rFonts w:ascii="Georgia" w:hAnsi="Georgia" w:cs="Segoe UI"/>
          <w:sz w:val="22"/>
          <w:szCs w:val="22"/>
        </w:rPr>
        <w:t> тематического партнера детского центра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«Молодежной Морской Лиги»</w:t>
      </w:r>
      <w:r>
        <w:rPr>
          <w:rStyle w:val="normaltextrun"/>
          <w:rFonts w:ascii="Georgia" w:hAnsi="Georgia" w:cs="Segoe UI"/>
          <w:sz w:val="22"/>
          <w:szCs w:val="22"/>
        </w:rPr>
        <w:t> будут в течение трех смен достраивать ее, а затем торжественно спустят на воду в гавани «Артека».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На этом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сотрудничество</w:t>
      </w:r>
      <w:r>
        <w:rPr>
          <w:rStyle w:val="normaltextrun"/>
          <w:rFonts w:ascii="Georgia" w:hAnsi="Georgia" w:cs="Segoe UI"/>
          <w:sz w:val="22"/>
          <w:szCs w:val="22"/>
        </w:rPr>
        <w:t> знаменитых фотографов-маринистов с «Артеком» не закончится. С ноября 2019 по декабрь 2020 года в честь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200-летия открытия Антарктиды</w:t>
      </w:r>
      <w:r>
        <w:rPr>
          <w:rStyle w:val="normaltextrun"/>
          <w:rFonts w:ascii="Georgia" w:hAnsi="Georgia" w:cs="Segoe UI"/>
          <w:sz w:val="22"/>
          <w:szCs w:val="22"/>
        </w:rPr>
        <w:t> русскими мореплавателями </w:t>
      </w:r>
      <w:proofErr w:type="spellStart"/>
      <w:r>
        <w:rPr>
          <w:rStyle w:val="normaltextrun"/>
          <w:rFonts w:ascii="Georgia" w:hAnsi="Georgia" w:cs="Segoe UI"/>
          <w:sz w:val="22"/>
          <w:szCs w:val="22"/>
        </w:rPr>
        <w:t>Фаддеем</w:t>
      </w:r>
      <w:proofErr w:type="spellEnd"/>
      <w:r>
        <w:rPr>
          <w:rStyle w:val="normaltextrun"/>
          <w:rFonts w:ascii="Georgia" w:hAnsi="Georgia" w:cs="Segoe UI"/>
          <w:sz w:val="22"/>
          <w:szCs w:val="22"/>
        </w:rPr>
        <w:t> Беллинсгаузеном и Михаилом Лазаревым барк «Седов» и фрегат «Паллада» осуществят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кругосветные плавания</w:t>
      </w:r>
      <w:r>
        <w:rPr>
          <w:rStyle w:val="normaltextrun"/>
          <w:rFonts w:ascii="Georgia" w:hAnsi="Georgia" w:cs="Segoe UI"/>
          <w:sz w:val="22"/>
          <w:szCs w:val="22"/>
        </w:rPr>
        <w:t>, а барк «Крузенштерн» совершит трансатлантический переход.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На фрегате «Паллада» в кругосветку уйдут и </w:t>
      </w:r>
      <w:r>
        <w:rPr>
          <w:rStyle w:val="spellingerror"/>
          <w:rFonts w:ascii="Georgia" w:hAnsi="Georgia" w:cs="Segoe UI"/>
          <w:b/>
          <w:bCs/>
          <w:sz w:val="22"/>
          <w:szCs w:val="22"/>
        </w:rPr>
        <w:t>артековцы</w:t>
      </w:r>
      <w:r>
        <w:rPr>
          <w:rStyle w:val="normaltextrun"/>
          <w:rFonts w:ascii="Georgia" w:hAnsi="Georgia" w:cs="Segoe UI"/>
          <w:sz w:val="22"/>
          <w:szCs w:val="22"/>
        </w:rPr>
        <w:t>-участники IV Всероссийского сбора юных моряков, проводимого «Молодежной морской лигой». Члены «Морского фотографического собрания» примут участие в проведении художественной фотосессии 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у берегов Антарктиды</w:t>
      </w:r>
      <w:r>
        <w:rPr>
          <w:rStyle w:val="normaltextrun"/>
          <w:rFonts w:ascii="Georgia" w:hAnsi="Georgia" w:cs="Segoe UI"/>
          <w:sz w:val="22"/>
          <w:szCs w:val="22"/>
        </w:rPr>
        <w:t>, находясь на борту фрегата «Паллада». Так что совсем скоро </w:t>
      </w:r>
      <w:r>
        <w:rPr>
          <w:rStyle w:val="spellingerror"/>
          <w:rFonts w:ascii="Georgia" w:hAnsi="Georgia" w:cs="Segoe UI"/>
          <w:sz w:val="22"/>
          <w:szCs w:val="22"/>
        </w:rPr>
        <w:t>артековцы</w:t>
      </w:r>
      <w:r>
        <w:rPr>
          <w:rStyle w:val="normaltextrun"/>
          <w:rFonts w:ascii="Georgia" w:hAnsi="Georgia" w:cs="Segoe UI"/>
          <w:sz w:val="22"/>
          <w:szCs w:val="22"/>
        </w:rPr>
        <w:t> увидят своих товарищей в кругосветной экспедиции – на фотографиях лучших фотохудожников-маринистов мира.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Georgia" w:hAnsi="Georgia" w:cs="Segoe UI"/>
          <w:b/>
          <w:bCs/>
          <w:i/>
          <w:iCs/>
          <w:sz w:val="20"/>
          <w:szCs w:val="20"/>
        </w:rPr>
        <w:t>Справочно</w:t>
      </w:r>
      <w:proofErr w:type="spellEnd"/>
      <w:r>
        <w:rPr>
          <w:rStyle w:val="normaltextrun"/>
          <w:rFonts w:ascii="Georgia" w:hAnsi="Georgia" w:cs="Segoe UI"/>
          <w:i/>
          <w:iCs/>
          <w:sz w:val="20"/>
          <w:szCs w:val="20"/>
        </w:rPr>
        <w:t>: «Морское фотографическое собрание» – творческое объединение фотохудожников-маринистов (Юрий </w:t>
      </w:r>
      <w:proofErr w:type="spellStart"/>
      <w:r>
        <w:rPr>
          <w:rStyle w:val="spellingerror"/>
          <w:rFonts w:ascii="Georgia" w:hAnsi="Georgia" w:cs="Segoe UI"/>
          <w:i/>
          <w:iCs/>
          <w:sz w:val="20"/>
          <w:szCs w:val="20"/>
        </w:rPr>
        <w:t>Масляев</w:t>
      </w:r>
      <w:proofErr w:type="spellEnd"/>
      <w:r>
        <w:rPr>
          <w:rStyle w:val="normaltextrun"/>
          <w:rFonts w:ascii="Georgia" w:hAnsi="Georgia" w:cs="Segoe UI"/>
          <w:i/>
          <w:iCs/>
          <w:sz w:val="20"/>
          <w:szCs w:val="20"/>
        </w:rPr>
        <w:t>, Александр </w:t>
      </w:r>
      <w:proofErr w:type="spellStart"/>
      <w:r>
        <w:rPr>
          <w:rStyle w:val="spellingerror"/>
          <w:rFonts w:ascii="Georgia" w:hAnsi="Georgia" w:cs="Segoe UI"/>
          <w:i/>
          <w:iCs/>
          <w:sz w:val="20"/>
          <w:szCs w:val="20"/>
        </w:rPr>
        <w:t>Алякринский</w:t>
      </w:r>
      <w:proofErr w:type="spellEnd"/>
      <w:r>
        <w:rPr>
          <w:rStyle w:val="normaltextrun"/>
          <w:rFonts w:ascii="Georgia" w:hAnsi="Georgia" w:cs="Segoe UI"/>
          <w:i/>
          <w:iCs/>
          <w:sz w:val="20"/>
          <w:szCs w:val="20"/>
        </w:rPr>
        <w:t>, Александр </w:t>
      </w:r>
      <w:proofErr w:type="spellStart"/>
      <w:r>
        <w:rPr>
          <w:rStyle w:val="spellingerror"/>
          <w:rFonts w:ascii="Georgia" w:hAnsi="Georgia" w:cs="Segoe UI"/>
          <w:i/>
          <w:iCs/>
          <w:sz w:val="20"/>
          <w:szCs w:val="20"/>
        </w:rPr>
        <w:t>Кильмет</w:t>
      </w:r>
      <w:proofErr w:type="spellEnd"/>
      <w:r>
        <w:rPr>
          <w:rStyle w:val="normaltextrun"/>
          <w:rFonts w:ascii="Georgia" w:hAnsi="Georgia" w:cs="Segoe UI"/>
          <w:i/>
          <w:iCs/>
          <w:sz w:val="20"/>
          <w:szCs w:val="20"/>
        </w:rPr>
        <w:t>, </w:t>
      </w:r>
      <w:proofErr w:type="spellStart"/>
      <w:r>
        <w:rPr>
          <w:rStyle w:val="spellingerror"/>
          <w:rFonts w:ascii="Georgia" w:hAnsi="Georgia" w:cs="Segoe UI"/>
          <w:i/>
          <w:iCs/>
          <w:sz w:val="20"/>
          <w:szCs w:val="20"/>
        </w:rPr>
        <w:t>Росита</w:t>
      </w:r>
      <w:proofErr w:type="spellEnd"/>
      <w:r>
        <w:rPr>
          <w:rStyle w:val="normaltextrun"/>
          <w:rFonts w:ascii="Georgia" w:hAnsi="Georgia" w:cs="Segoe UI"/>
          <w:i/>
          <w:iCs/>
          <w:sz w:val="20"/>
          <w:szCs w:val="20"/>
        </w:rPr>
        <w:t> </w:t>
      </w:r>
      <w:proofErr w:type="spellStart"/>
      <w:r>
        <w:rPr>
          <w:rStyle w:val="spellingerror"/>
          <w:rFonts w:ascii="Georgia" w:hAnsi="Georgia" w:cs="Segoe UI"/>
          <w:i/>
          <w:iCs/>
          <w:sz w:val="20"/>
          <w:szCs w:val="20"/>
        </w:rPr>
        <w:t>Руис</w:t>
      </w:r>
      <w:proofErr w:type="spellEnd"/>
      <w:r>
        <w:rPr>
          <w:rStyle w:val="normaltextrun"/>
          <w:rFonts w:ascii="Georgia" w:hAnsi="Georgia" w:cs="Segoe UI"/>
          <w:i/>
          <w:iCs/>
          <w:sz w:val="20"/>
          <w:szCs w:val="20"/>
        </w:rPr>
        <w:t>) является единственным в мире объединением, занимающимся классической художественной </w:t>
      </w:r>
      <w:proofErr w:type="spellStart"/>
      <w:r>
        <w:rPr>
          <w:rStyle w:val="spellingerror"/>
          <w:rFonts w:ascii="Georgia" w:hAnsi="Georgia" w:cs="Segoe UI"/>
          <w:i/>
          <w:iCs/>
          <w:sz w:val="20"/>
          <w:szCs w:val="20"/>
        </w:rPr>
        <w:t>фотомаринистикой</w:t>
      </w:r>
      <w:proofErr w:type="spellEnd"/>
      <w:r>
        <w:rPr>
          <w:rStyle w:val="normaltextrun"/>
          <w:rFonts w:ascii="Georgia" w:hAnsi="Georgia" w:cs="Segoe UI"/>
          <w:i/>
          <w:iCs/>
          <w:sz w:val="20"/>
          <w:szCs w:val="20"/>
        </w:rPr>
        <w:t xml:space="preserve">. Фотокартины авторов находятся в Центральном военно-морском музее Министерства обороны РФ, АО «Объединённая судостроительная корпорация», Филиале Нахимовского военно-морского училища (Владивостокское президентское кадетское училище), УПС «Крузенштерн», УПС «Херсонес», ФГБОУ МДЦ «Артек», ФГБОУ «Океан», ФГУП </w:t>
      </w:r>
      <w:r>
        <w:rPr>
          <w:rStyle w:val="normaltextrun"/>
          <w:rFonts w:ascii="Georgia" w:hAnsi="Georgia" w:cs="Segoe UI"/>
          <w:i/>
          <w:iCs/>
          <w:sz w:val="20"/>
          <w:szCs w:val="20"/>
        </w:rPr>
        <w:lastRenderedPageBreak/>
        <w:t>«</w:t>
      </w:r>
      <w:proofErr w:type="spellStart"/>
      <w:r>
        <w:rPr>
          <w:rStyle w:val="spellingerror"/>
          <w:rFonts w:ascii="Georgia" w:hAnsi="Georgia" w:cs="Segoe UI"/>
          <w:i/>
          <w:iCs/>
          <w:sz w:val="20"/>
          <w:szCs w:val="20"/>
        </w:rPr>
        <w:t>Росморпорт</w:t>
      </w:r>
      <w:proofErr w:type="spellEnd"/>
      <w:r>
        <w:rPr>
          <w:rStyle w:val="normaltextrun"/>
          <w:rFonts w:ascii="Georgia" w:hAnsi="Georgia" w:cs="Segoe UI"/>
          <w:i/>
          <w:iCs/>
          <w:sz w:val="20"/>
          <w:szCs w:val="20"/>
        </w:rPr>
        <w:t>», на Московском подворье </w:t>
      </w:r>
      <w:proofErr w:type="spellStart"/>
      <w:r>
        <w:rPr>
          <w:rStyle w:val="spellingerror"/>
          <w:rFonts w:ascii="Georgia" w:hAnsi="Georgia" w:cs="Segoe UI"/>
          <w:i/>
          <w:iCs/>
          <w:sz w:val="20"/>
          <w:szCs w:val="20"/>
        </w:rPr>
        <w:t>Спасо</w:t>
      </w:r>
      <w:proofErr w:type="spellEnd"/>
      <w:r>
        <w:rPr>
          <w:rStyle w:val="normaltextrun"/>
          <w:rFonts w:ascii="Georgia" w:hAnsi="Georgia" w:cs="Segoe UI"/>
          <w:i/>
          <w:iCs/>
          <w:sz w:val="20"/>
          <w:szCs w:val="20"/>
        </w:rPr>
        <w:t>-Преображенского Соловецкого </w:t>
      </w:r>
      <w:proofErr w:type="spellStart"/>
      <w:r>
        <w:rPr>
          <w:rStyle w:val="spellingerror"/>
          <w:rFonts w:ascii="Georgia" w:hAnsi="Georgia" w:cs="Segoe UI"/>
          <w:i/>
          <w:iCs/>
          <w:sz w:val="20"/>
          <w:szCs w:val="20"/>
        </w:rPr>
        <w:t>ставропигиального</w:t>
      </w:r>
      <w:proofErr w:type="spellEnd"/>
      <w:r>
        <w:rPr>
          <w:rStyle w:val="normaltextrun"/>
          <w:rFonts w:ascii="Georgia" w:hAnsi="Georgia" w:cs="Segoe UI"/>
          <w:i/>
          <w:iCs/>
          <w:sz w:val="20"/>
          <w:szCs w:val="20"/>
        </w:rPr>
        <w:t> мужского монастыря, в частных коллекциях в России, Франции, Испании, Германии, США. </w:t>
      </w:r>
      <w:r>
        <w:rPr>
          <w:rStyle w:val="eop"/>
          <w:rFonts w:ascii="Georgia" w:hAnsi="Georgia" w:cs="Segoe UI"/>
          <w:sz w:val="20"/>
          <w:szCs w:val="20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0"/>
          <w:szCs w:val="20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Пресс-служба «Артека»: +7 978 7340444 </w:t>
      </w:r>
      <w:hyperlink r:id="rId5" w:tgtFrame="_blank" w:history="1"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press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@</w:t>
        </w:r>
        <w:proofErr w:type="spellStart"/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artek</w:t>
        </w:r>
        <w:proofErr w:type="spellEnd"/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.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org</w:t>
        </w:r>
      </w:hyperlink>
      <w:r>
        <w:rPr>
          <w:rStyle w:val="normaltextrun"/>
          <w:rFonts w:ascii="Georgia" w:hAnsi="Georgia" w:cs="Segoe UI"/>
          <w:sz w:val="22"/>
          <w:szCs w:val="22"/>
        </w:rPr>
        <w:t>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Актуальные </w:t>
      </w:r>
      <w:proofErr w:type="spellStart"/>
      <w:r>
        <w:rPr>
          <w:rStyle w:val="normaltextrun"/>
          <w:rFonts w:ascii="Georgia" w:hAnsi="Georgia" w:cs="Segoe UI"/>
          <w:sz w:val="22"/>
          <w:szCs w:val="22"/>
        </w:rPr>
        <w:t>интернет-ресурсы</w:t>
      </w:r>
      <w:proofErr w:type="spellEnd"/>
      <w:r>
        <w:rPr>
          <w:rStyle w:val="normaltextrun"/>
          <w:rFonts w:ascii="Georgia" w:hAnsi="Georgia" w:cs="Segoe UI"/>
          <w:sz w:val="22"/>
          <w:szCs w:val="22"/>
        </w:rPr>
        <w:t> «Артека»</w:t>
      </w:r>
      <w:r>
        <w:rPr>
          <w:rStyle w:val="normaltextrun"/>
          <w:rFonts w:ascii="Georgia" w:hAnsi="Georgia" w:cs="Segoe UI"/>
          <w:color w:val="1F497D"/>
          <w:sz w:val="22"/>
          <w:szCs w:val="22"/>
        </w:rPr>
        <w:t> </w:t>
      </w:r>
      <w:r>
        <w:rPr>
          <w:rStyle w:val="normaltextrun"/>
          <w:rFonts w:ascii="Georgia" w:hAnsi="Georgia" w:cs="Segoe UI"/>
          <w:sz w:val="22"/>
          <w:szCs w:val="22"/>
        </w:rPr>
        <w:t>и «Морского фотографического собрания»: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Фотобанк </w:t>
      </w:r>
      <w:hyperlink r:id="rId6" w:tgtFrame="_blank" w:history="1"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http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://</w:t>
        </w:r>
        <w:proofErr w:type="spellStart"/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artek</w:t>
        </w:r>
        <w:proofErr w:type="spellEnd"/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.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org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/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press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-</w:t>
        </w:r>
        <w:proofErr w:type="spellStart"/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centr</w:t>
        </w:r>
        <w:proofErr w:type="spellEnd"/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/</w:t>
        </w:r>
        <w:proofErr w:type="spellStart"/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foto</w:t>
        </w:r>
        <w:proofErr w:type="spellEnd"/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-</w:t>
        </w:r>
        <w:proofErr w:type="spellStart"/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dlya</w:t>
        </w:r>
        <w:proofErr w:type="spellEnd"/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-</w:t>
        </w:r>
        <w:proofErr w:type="spellStart"/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pressy</w:t>
        </w:r>
        <w:proofErr w:type="spellEnd"/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/</w:t>
        </w:r>
      </w:hyperlink>
      <w:r>
        <w:rPr>
          <w:rStyle w:val="normaltextrun"/>
          <w:rFonts w:ascii="Georgia" w:hAnsi="Georgia" w:cs="Segoe UI"/>
          <w:sz w:val="22"/>
          <w:szCs w:val="22"/>
        </w:rPr>
        <w:t>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Georgia" w:hAnsi="Georgia" w:cs="Segoe UI"/>
          <w:sz w:val="22"/>
          <w:szCs w:val="22"/>
          <w:lang w:val="en-US"/>
        </w:rPr>
        <w:t>Youtube</w:t>
      </w:r>
      <w:proofErr w:type="spellEnd"/>
      <w:r>
        <w:rPr>
          <w:rStyle w:val="normaltextrun"/>
          <w:rFonts w:ascii="Georgia" w:hAnsi="Georgia" w:cs="Segoe UI"/>
          <w:sz w:val="22"/>
          <w:szCs w:val="22"/>
        </w:rPr>
        <w:t>-канал </w:t>
      </w:r>
      <w:hyperlink r:id="rId7" w:tgtFrame="_blank" w:history="1"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www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.</w:t>
        </w:r>
        <w:proofErr w:type="spellStart"/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youtube</w:t>
        </w:r>
        <w:proofErr w:type="spellEnd"/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.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com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/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c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/</w:t>
        </w:r>
        <w:proofErr w:type="spellStart"/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artekrussia</w:t>
        </w:r>
        <w:proofErr w:type="spellEnd"/>
      </w:hyperlink>
      <w:r>
        <w:rPr>
          <w:rStyle w:val="normaltextrun"/>
          <w:rFonts w:ascii="Georgia" w:hAnsi="Georgia" w:cs="Segoe UI"/>
          <w:sz w:val="22"/>
          <w:szCs w:val="22"/>
        </w:rPr>
        <w:t>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1B42A4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  <w:lang w:val="en-US"/>
        </w:rPr>
        <w:t>SM</w:t>
      </w:r>
      <w:r w:rsidRPr="001B42A4">
        <w:rPr>
          <w:rStyle w:val="normaltextrun"/>
          <w:rFonts w:ascii="Georgia" w:hAnsi="Georgia" w:cs="Segoe UI"/>
          <w:sz w:val="22"/>
          <w:szCs w:val="22"/>
        </w:rPr>
        <w:t>-</w:t>
      </w:r>
      <w:r>
        <w:rPr>
          <w:rStyle w:val="normaltextrun"/>
          <w:rFonts w:ascii="Georgia" w:hAnsi="Georgia" w:cs="Segoe UI"/>
          <w:sz w:val="22"/>
          <w:szCs w:val="22"/>
        </w:rPr>
        <w:t>аккаунты</w:t>
      </w:r>
      <w:r w:rsidRPr="001B42A4">
        <w:rPr>
          <w:rStyle w:val="normaltextrun"/>
          <w:rFonts w:ascii="Georgia" w:hAnsi="Georgia" w:cs="Segoe UI"/>
          <w:color w:val="1F497D"/>
          <w:sz w:val="22"/>
          <w:szCs w:val="22"/>
        </w:rPr>
        <w:t>:</w:t>
      </w:r>
      <w:r>
        <w:rPr>
          <w:rStyle w:val="scxw182422008"/>
          <w:rFonts w:ascii="Georgia" w:hAnsi="Georgia" w:cs="Segoe UI"/>
          <w:sz w:val="22"/>
          <w:szCs w:val="22"/>
        </w:rPr>
        <w:t> </w:t>
      </w:r>
      <w:r>
        <w:rPr>
          <w:rFonts w:ascii="Georgia" w:hAnsi="Georgia" w:cs="Segoe UI"/>
          <w:sz w:val="22"/>
          <w:szCs w:val="22"/>
        </w:rPr>
        <w:br/>
      </w:r>
      <w:proofErr w:type="spellStart"/>
      <w:r>
        <w:rPr>
          <w:rStyle w:val="normaltextrun"/>
          <w:rFonts w:ascii="Georgia" w:hAnsi="Georgia" w:cs="Segoe UI"/>
          <w:color w:val="0000FF"/>
          <w:sz w:val="22"/>
          <w:szCs w:val="22"/>
          <w:u w:val="single"/>
          <w:lang w:val="en-US"/>
        </w:rPr>
        <w:t>vk</w:t>
      </w:r>
      <w:proofErr w:type="spellEnd"/>
      <w:r w:rsidRPr="001B42A4">
        <w:rPr>
          <w:rStyle w:val="normaltextrun"/>
          <w:rFonts w:ascii="Georgia" w:hAnsi="Georgia" w:cs="Segoe UI"/>
          <w:color w:val="0000FF"/>
          <w:sz w:val="22"/>
          <w:szCs w:val="22"/>
          <w:u w:val="single"/>
        </w:rPr>
        <w:t>.</w:t>
      </w:r>
      <w:r>
        <w:rPr>
          <w:rStyle w:val="normaltextrun"/>
          <w:rFonts w:ascii="Georgia" w:hAnsi="Georgia" w:cs="Segoe UI"/>
          <w:color w:val="0000FF"/>
          <w:sz w:val="22"/>
          <w:szCs w:val="22"/>
          <w:u w:val="single"/>
          <w:lang w:val="en-US"/>
        </w:rPr>
        <w:t>com</w:t>
      </w:r>
      <w:r w:rsidRPr="001B42A4">
        <w:rPr>
          <w:rStyle w:val="normaltextrun"/>
          <w:rFonts w:ascii="Georgia" w:hAnsi="Georgia" w:cs="Segoe UI"/>
          <w:color w:val="0000FF"/>
          <w:sz w:val="22"/>
          <w:szCs w:val="22"/>
          <w:u w:val="single"/>
        </w:rPr>
        <w:t>/</w:t>
      </w:r>
      <w:proofErr w:type="spellStart"/>
      <w:r>
        <w:rPr>
          <w:rStyle w:val="spellingerror"/>
          <w:rFonts w:ascii="Georgia" w:hAnsi="Georgia" w:cs="Segoe UI"/>
          <w:sz w:val="22"/>
          <w:szCs w:val="22"/>
          <w:lang w:val="en-US"/>
        </w:rPr>
        <w:t>artekrussia</w:t>
      </w:r>
      <w:proofErr w:type="spellEnd"/>
      <w:r>
        <w:rPr>
          <w:rStyle w:val="normaltextrun"/>
          <w:rFonts w:ascii="Georgia" w:hAnsi="Georgia" w:cs="Segoe UI"/>
          <w:sz w:val="22"/>
          <w:szCs w:val="22"/>
          <w:lang w:val="en-US"/>
        </w:rPr>
        <w:t> </w:t>
      </w:r>
      <w:r>
        <w:rPr>
          <w:rStyle w:val="scxw182422008"/>
          <w:rFonts w:ascii="Georgia" w:hAnsi="Georgia" w:cs="Segoe UI"/>
          <w:sz w:val="22"/>
          <w:szCs w:val="22"/>
        </w:rPr>
        <w:t> </w:t>
      </w:r>
      <w:r>
        <w:rPr>
          <w:rFonts w:ascii="Georgia" w:hAnsi="Georgia" w:cs="Segoe UI"/>
          <w:sz w:val="22"/>
          <w:szCs w:val="22"/>
        </w:rPr>
        <w:br/>
      </w:r>
      <w:hyperlink r:id="rId8" w:tgtFrame="_blank" w:history="1"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www</w:t>
        </w:r>
        <w:r w:rsidRP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.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facebook</w:t>
        </w:r>
        <w:r w:rsidRP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.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com</w:t>
        </w:r>
        <w:r w:rsidRP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/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artekrussia</w:t>
        </w:r>
        <w:r>
          <w:rPr>
            <w:rStyle w:val="scxw182422008"/>
            <w:rFonts w:ascii="Georgia" w:hAnsi="Georgia" w:cs="Segoe UI"/>
            <w:color w:val="0000FF"/>
            <w:sz w:val="22"/>
            <w:szCs w:val="22"/>
          </w:rPr>
          <w:t> </w:t>
        </w:r>
        <w:r>
          <w:rPr>
            <w:rFonts w:ascii="Georgia" w:hAnsi="Georgia" w:cs="Segoe UI"/>
            <w:color w:val="0000FF"/>
            <w:sz w:val="22"/>
            <w:szCs w:val="22"/>
          </w:rPr>
          <w:br/>
        </w:r>
      </w:hyperlink>
      <w:hyperlink r:id="rId9" w:tgtFrame="_blank" w:history="1"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www</w:t>
        </w:r>
        <w:r w:rsidRP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.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instagram</w:t>
        </w:r>
        <w:r w:rsidRP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.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com</w:t>
        </w:r>
        <w:r w:rsidRP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/</w:t>
        </w:r>
        <w:r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artekrussia</w:t>
        </w:r>
        <w:r w:rsidRP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/</w:t>
        </w:r>
      </w:hyperlink>
      <w:r>
        <w:rPr>
          <w:rStyle w:val="normaltextrun"/>
          <w:rFonts w:ascii="Georgia" w:hAnsi="Georgia" w:cs="Segoe UI"/>
          <w:sz w:val="22"/>
          <w:szCs w:val="22"/>
          <w:lang w:val="en-US"/>
        </w:rPr>
        <w:t>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3942EB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www</w:t>
        </w:r>
        <w:r w:rsidR="001B42A4" w:rsidRP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.</w:t>
        </w:r>
        <w:proofErr w:type="spellStart"/>
        <w:r w:rsid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facebook</w:t>
        </w:r>
        <w:proofErr w:type="spellEnd"/>
        <w:r w:rsidR="001B42A4" w:rsidRP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.</w:t>
        </w:r>
        <w:r w:rsid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com</w:t>
        </w:r>
        <w:r w:rsidR="001B42A4" w:rsidRP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/</w:t>
        </w:r>
        <w:proofErr w:type="spellStart"/>
        <w:r w:rsid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marinephotographic</w:t>
        </w:r>
        <w:proofErr w:type="spellEnd"/>
      </w:hyperlink>
      <w:r w:rsidR="001B42A4">
        <w:rPr>
          <w:rStyle w:val="normaltextrun"/>
          <w:rFonts w:ascii="Georgia" w:hAnsi="Georgia" w:cs="Segoe UI"/>
          <w:sz w:val="22"/>
          <w:szCs w:val="22"/>
          <w:lang w:val="en-US"/>
        </w:rPr>
        <w:t> </w:t>
      </w:r>
      <w:r w:rsidR="001B42A4">
        <w:rPr>
          <w:rStyle w:val="eop"/>
          <w:rFonts w:ascii="Georgia" w:hAnsi="Georgia" w:cs="Segoe UI"/>
          <w:sz w:val="22"/>
          <w:szCs w:val="22"/>
        </w:rPr>
        <w:t> </w:t>
      </w:r>
    </w:p>
    <w:p w:rsidR="001B42A4" w:rsidRDefault="003942EB" w:rsidP="001B42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www</w:t>
        </w:r>
        <w:r w:rsidR="001B42A4" w:rsidRP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.</w:t>
        </w:r>
        <w:r w:rsid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instagram</w:t>
        </w:r>
        <w:r w:rsidR="001B42A4" w:rsidRP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.</w:t>
        </w:r>
        <w:r w:rsid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com</w:t>
        </w:r>
        <w:r w:rsidR="001B42A4" w:rsidRP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/</w:t>
        </w:r>
        <w:r w:rsid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aristocraty</w:t>
        </w:r>
        <w:r w:rsidR="001B42A4" w:rsidRP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</w:rPr>
          <w:t>_</w:t>
        </w:r>
        <w:r w:rsidR="001B42A4">
          <w:rPr>
            <w:rStyle w:val="normaltextrun"/>
            <w:rFonts w:ascii="Georgia" w:hAnsi="Georgia" w:cs="Segoe UI"/>
            <w:color w:val="0000FF"/>
            <w:sz w:val="22"/>
            <w:szCs w:val="22"/>
            <w:u w:val="single"/>
            <w:lang w:val="en-US"/>
          </w:rPr>
          <w:t>morey</w:t>
        </w:r>
      </w:hyperlink>
      <w:r w:rsidR="001B42A4">
        <w:rPr>
          <w:rStyle w:val="normaltextrun"/>
          <w:rFonts w:ascii="Georgia" w:hAnsi="Georgia" w:cs="Segoe UI"/>
          <w:sz w:val="22"/>
          <w:szCs w:val="22"/>
          <w:lang w:val="en-US"/>
        </w:rPr>
        <w:t> </w:t>
      </w:r>
      <w:r w:rsidR="001B42A4">
        <w:rPr>
          <w:rStyle w:val="eop"/>
          <w:rFonts w:ascii="Georgia" w:hAnsi="Georgia" w:cs="Segoe UI"/>
          <w:sz w:val="22"/>
          <w:szCs w:val="22"/>
        </w:rPr>
        <w:t> </w:t>
      </w:r>
    </w:p>
    <w:p w:rsidR="00B17313" w:rsidRDefault="00BE6B1E" w:rsidP="00B17313">
      <w:pPr>
        <w:jc w:val="center"/>
        <w:rPr>
          <w:rStyle w:val="a4"/>
          <w:sz w:val="23"/>
          <w:szCs w:val="23"/>
          <w:shd w:val="clear" w:color="auto" w:fill="FFFFFF"/>
        </w:rPr>
      </w:pPr>
      <w:r w:rsidRPr="00F3361B">
        <w:t xml:space="preserve">                                                                             </w:t>
      </w:r>
    </w:p>
    <w:p w:rsidR="00B17313" w:rsidRPr="003942EB" w:rsidRDefault="00B17313" w:rsidP="00B1731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lang w:val="en-US"/>
        </w:rPr>
        <w:t> </w:t>
      </w:r>
    </w:p>
    <w:p w:rsidR="00D451B2" w:rsidRPr="003942EB" w:rsidRDefault="00D451B2" w:rsidP="00B17313">
      <w:pPr>
        <w:spacing w:after="0" w:line="240" w:lineRule="auto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3942E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12BB0"/>
    <w:rsid w:val="00086325"/>
    <w:rsid w:val="0012583C"/>
    <w:rsid w:val="001B42A4"/>
    <w:rsid w:val="003942EB"/>
    <w:rsid w:val="003A1215"/>
    <w:rsid w:val="00424E25"/>
    <w:rsid w:val="004865BD"/>
    <w:rsid w:val="005E1360"/>
    <w:rsid w:val="006502E0"/>
    <w:rsid w:val="006C77A1"/>
    <w:rsid w:val="006D5297"/>
    <w:rsid w:val="007B2C93"/>
    <w:rsid w:val="007F45D2"/>
    <w:rsid w:val="00835C11"/>
    <w:rsid w:val="00863BDE"/>
    <w:rsid w:val="008827A5"/>
    <w:rsid w:val="008B6CC7"/>
    <w:rsid w:val="008E277A"/>
    <w:rsid w:val="009B043E"/>
    <w:rsid w:val="00A36546"/>
    <w:rsid w:val="00A60F86"/>
    <w:rsid w:val="00B17313"/>
    <w:rsid w:val="00BE6B1E"/>
    <w:rsid w:val="00C32EFC"/>
    <w:rsid w:val="00D352AC"/>
    <w:rsid w:val="00D451B2"/>
    <w:rsid w:val="00EA192A"/>
    <w:rsid w:val="00F00A78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CB76"/>
  <w15:docId w15:val="{D15F58B8-2E0B-4C99-85C4-9B2489C8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xp1">
    <w:name w:val="x_p1"/>
    <w:basedOn w:val="a"/>
    <w:rsid w:val="006C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s1">
    <w:name w:val="x_s1"/>
    <w:basedOn w:val="a0"/>
    <w:rsid w:val="006C77A1"/>
  </w:style>
  <w:style w:type="paragraph" w:customStyle="1" w:styleId="xmsonormal">
    <w:name w:val="x_msonormal"/>
    <w:basedOn w:val="a"/>
    <w:rsid w:val="006C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17313"/>
    <w:rPr>
      <w:i/>
      <w:iCs/>
    </w:rPr>
  </w:style>
  <w:style w:type="paragraph" w:customStyle="1" w:styleId="paragraph">
    <w:name w:val="paragraph"/>
    <w:basedOn w:val="a"/>
    <w:rsid w:val="001B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42A4"/>
  </w:style>
  <w:style w:type="character" w:customStyle="1" w:styleId="eop">
    <w:name w:val="eop"/>
    <w:basedOn w:val="a0"/>
    <w:rsid w:val="001B42A4"/>
  </w:style>
  <w:style w:type="character" w:customStyle="1" w:styleId="spellingerror">
    <w:name w:val="spellingerror"/>
    <w:basedOn w:val="a0"/>
    <w:rsid w:val="001B42A4"/>
  </w:style>
  <w:style w:type="character" w:customStyle="1" w:styleId="scxw182422008">
    <w:name w:val="scxw182422008"/>
    <w:basedOn w:val="a0"/>
    <w:rsid w:val="001B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rtekrus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artekruss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/press-centr/foto-dlya-pressy/" TargetMode="External"/><Relationship Id="rId11" Type="http://schemas.openxmlformats.org/officeDocument/2006/relationships/hyperlink" Target="http://www.instagram.com/aristocraty_morey" TargetMode="External"/><Relationship Id="rId5" Type="http://schemas.openxmlformats.org/officeDocument/2006/relationships/hyperlink" Target="mailto:press@artek.org" TargetMode="External"/><Relationship Id="rId10" Type="http://schemas.openxmlformats.org/officeDocument/2006/relationships/hyperlink" Target="http://www.facebook.com/marinephotographic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instagram.com/artek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Чудинова Анна Федоровна</cp:lastModifiedBy>
  <cp:revision>5</cp:revision>
  <dcterms:created xsi:type="dcterms:W3CDTF">2019-08-13T14:01:00Z</dcterms:created>
  <dcterms:modified xsi:type="dcterms:W3CDTF">2019-08-13T14:04:00Z</dcterms:modified>
</cp:coreProperties>
</file>