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C3FA6" w14:textId="77777777" w:rsidR="00A07248" w:rsidRPr="00566A80" w:rsidRDefault="00A07248" w:rsidP="00DF65C2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2491C6" w14:textId="1BB0FDD0" w:rsidR="00A07248" w:rsidRPr="00566A80" w:rsidRDefault="004B7E43" w:rsidP="00566A80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  <w:r w:rsidRPr="00566A80">
        <w:rPr>
          <w:rFonts w:ascii="Arial" w:hAnsi="Arial" w:cs="Arial"/>
          <w:b/>
          <w:bCs/>
          <w:sz w:val="22"/>
          <w:szCs w:val="22"/>
        </w:rPr>
        <w:t>В «Артеке» завершилась 11 смена «Тайны золотой параллели»</w:t>
      </w:r>
    </w:p>
    <w:p w14:paraId="00F94308" w14:textId="77777777" w:rsidR="00A07248" w:rsidRPr="00566A80" w:rsidRDefault="00A07248" w:rsidP="00A07248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58D452C" w14:textId="21B9DAFC" w:rsidR="00A07248" w:rsidRPr="00566A80" w:rsidRDefault="00A07248" w:rsidP="00A07248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r w:rsidRPr="00566A80">
        <w:rPr>
          <w:rFonts w:ascii="Arial" w:hAnsi="Arial" w:cs="Arial"/>
          <w:bCs/>
          <w:sz w:val="22"/>
          <w:szCs w:val="22"/>
        </w:rPr>
        <w:t>17 октября 2022 года</w:t>
      </w:r>
    </w:p>
    <w:p w14:paraId="7506FED7" w14:textId="52C4FECF" w:rsidR="004B7E43" w:rsidRPr="00566A80" w:rsidRDefault="00E67D24" w:rsidP="00D7476E">
      <w:pPr>
        <w:ind w:left="-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В </w:t>
      </w:r>
      <w:r w:rsidR="00A07248" w:rsidRPr="00566A80">
        <w:rPr>
          <w:rFonts w:ascii="Arial" w:hAnsi="Arial" w:cs="Arial"/>
          <w:b/>
          <w:bCs/>
          <w:sz w:val="22"/>
          <w:szCs w:val="22"/>
        </w:rPr>
        <w:t xml:space="preserve">Международном детском центре завершилась </w:t>
      </w:r>
      <w:r w:rsidR="004B7E43" w:rsidRPr="00566A80">
        <w:rPr>
          <w:rFonts w:ascii="Arial" w:hAnsi="Arial" w:cs="Arial"/>
          <w:b/>
          <w:bCs/>
          <w:sz w:val="22"/>
          <w:szCs w:val="22"/>
        </w:rPr>
        <w:t>11</w:t>
      </w:r>
      <w:r w:rsidR="00A07248" w:rsidRPr="00566A80">
        <w:rPr>
          <w:rFonts w:ascii="Arial" w:hAnsi="Arial" w:cs="Arial"/>
          <w:b/>
          <w:bCs/>
          <w:sz w:val="22"/>
          <w:szCs w:val="22"/>
        </w:rPr>
        <w:t xml:space="preserve"> смена «</w:t>
      </w:r>
      <w:r w:rsidR="004B7E43" w:rsidRPr="00566A80">
        <w:rPr>
          <w:rFonts w:ascii="Arial" w:hAnsi="Arial" w:cs="Arial"/>
          <w:b/>
          <w:bCs/>
          <w:sz w:val="22"/>
          <w:szCs w:val="22"/>
        </w:rPr>
        <w:t>Тайны золотой параллели</w:t>
      </w:r>
      <w:r w:rsidR="00A07248" w:rsidRPr="00566A80">
        <w:rPr>
          <w:rFonts w:ascii="Arial" w:hAnsi="Arial" w:cs="Arial"/>
          <w:b/>
          <w:bCs/>
          <w:sz w:val="22"/>
          <w:szCs w:val="22"/>
        </w:rPr>
        <w:t xml:space="preserve">».  </w:t>
      </w:r>
      <w:r w:rsidR="00A07248" w:rsidRPr="00566A80">
        <w:rPr>
          <w:rFonts w:ascii="Arial" w:hAnsi="Arial" w:cs="Arial"/>
          <w:b/>
          <w:iCs/>
          <w:spacing w:val="2"/>
          <w:sz w:val="22"/>
          <w:szCs w:val="22"/>
        </w:rPr>
        <w:t xml:space="preserve">В течение 21 дня </w:t>
      </w:r>
      <w:r w:rsidR="004B7E43" w:rsidRPr="00566A80">
        <w:rPr>
          <w:rFonts w:ascii="Arial" w:hAnsi="Arial" w:cs="Arial"/>
          <w:b/>
          <w:iCs/>
          <w:spacing w:val="2"/>
          <w:sz w:val="22"/>
          <w:szCs w:val="22"/>
        </w:rPr>
        <w:t>б</w:t>
      </w:r>
      <w:r w:rsidR="004B7E43" w:rsidRPr="00566A80">
        <w:rPr>
          <w:rFonts w:ascii="Arial" w:hAnsi="Arial" w:cs="Arial"/>
          <w:b/>
          <w:bCs/>
          <w:sz w:val="22"/>
          <w:szCs w:val="22"/>
        </w:rPr>
        <w:t xml:space="preserve">олее трех тысяч ребят из всех российских регионов </w:t>
      </w:r>
      <w:r w:rsidR="004B7E43" w:rsidRPr="00566A80">
        <w:rPr>
          <w:rFonts w:ascii="Arial" w:hAnsi="Arial" w:cs="Arial"/>
          <w:b/>
          <w:iCs/>
          <w:spacing w:val="2"/>
          <w:sz w:val="22"/>
          <w:szCs w:val="22"/>
        </w:rPr>
        <w:t>знакомились с природными, культурными</w:t>
      </w:r>
      <w:r w:rsidR="00667697">
        <w:rPr>
          <w:rFonts w:ascii="Arial" w:hAnsi="Arial" w:cs="Arial"/>
          <w:b/>
          <w:iCs/>
          <w:spacing w:val="2"/>
          <w:sz w:val="22"/>
          <w:szCs w:val="22"/>
        </w:rPr>
        <w:t>, и</w:t>
      </w:r>
      <w:r w:rsidR="004B7E43" w:rsidRPr="00566A80">
        <w:rPr>
          <w:rFonts w:ascii="Arial" w:hAnsi="Arial" w:cs="Arial"/>
          <w:b/>
          <w:iCs/>
          <w:spacing w:val="2"/>
          <w:sz w:val="22"/>
          <w:szCs w:val="22"/>
        </w:rPr>
        <w:t xml:space="preserve">сторическими особенностями Крыма, </w:t>
      </w:r>
      <w:r w:rsidR="004B7E43" w:rsidRPr="00566A80">
        <w:rPr>
          <w:rFonts w:ascii="Arial" w:eastAsia="Times New Roman" w:hAnsi="Arial" w:cs="Arial"/>
          <w:b/>
          <w:sz w:val="22"/>
          <w:szCs w:val="22"/>
        </w:rPr>
        <w:t>разрабатывали новые правила ученического самоуправления для школьников.</w:t>
      </w:r>
      <w:r w:rsidR="004B7E43" w:rsidRPr="00566A80">
        <w:rPr>
          <w:rFonts w:ascii="Arial" w:hAnsi="Arial" w:cs="Arial"/>
          <w:b/>
          <w:bCs/>
          <w:sz w:val="22"/>
          <w:szCs w:val="22"/>
        </w:rPr>
        <w:t xml:space="preserve"> В прощальную «Встречу перед расставанием» </w:t>
      </w:r>
      <w:proofErr w:type="spellStart"/>
      <w:r w:rsidR="004B7E43" w:rsidRPr="00566A80">
        <w:rPr>
          <w:rFonts w:ascii="Arial" w:hAnsi="Arial" w:cs="Arial"/>
          <w:b/>
          <w:bCs/>
          <w:sz w:val="22"/>
          <w:szCs w:val="22"/>
        </w:rPr>
        <w:t>артековцы</w:t>
      </w:r>
      <w:proofErr w:type="spellEnd"/>
      <w:r w:rsidR="004B7E43" w:rsidRPr="00566A80">
        <w:rPr>
          <w:rFonts w:ascii="Arial" w:hAnsi="Arial" w:cs="Arial"/>
          <w:b/>
          <w:bCs/>
          <w:sz w:val="22"/>
          <w:szCs w:val="22"/>
        </w:rPr>
        <w:t xml:space="preserve"> собрались на «Артек-Арене», чтобы вспомнить самые яркие события и сказать друг другу теплые слова на прощание.</w:t>
      </w:r>
      <w:r w:rsidR="004B7E43" w:rsidRPr="00566A80">
        <w:rPr>
          <w:rFonts w:ascii="Arial" w:hAnsi="Arial" w:cs="Arial"/>
          <w:bCs/>
          <w:sz w:val="22"/>
          <w:szCs w:val="22"/>
        </w:rPr>
        <w:t xml:space="preserve">  </w:t>
      </w:r>
    </w:p>
    <w:p w14:paraId="107EE09A" w14:textId="0473799E" w:rsidR="00D1511B" w:rsidRDefault="00D1511B" w:rsidP="00D1511B">
      <w:pPr>
        <w:spacing w:before="120" w:after="120"/>
        <w:ind w:left="-142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566A80">
        <w:rPr>
          <w:rFonts w:ascii="Arial" w:eastAsia="Times New Roman" w:hAnsi="Arial" w:cs="Arial"/>
          <w:i/>
          <w:sz w:val="22"/>
          <w:szCs w:val="22"/>
        </w:rPr>
        <w:t xml:space="preserve">«В эту смену </w:t>
      </w:r>
      <w:r>
        <w:rPr>
          <w:rFonts w:ascii="Arial" w:eastAsia="Times New Roman" w:hAnsi="Arial" w:cs="Arial"/>
          <w:i/>
          <w:sz w:val="22"/>
          <w:szCs w:val="22"/>
        </w:rPr>
        <w:t>ребята</w:t>
      </w:r>
      <w:r w:rsidRPr="00566A80">
        <w:rPr>
          <w:rFonts w:ascii="Arial" w:eastAsia="Times New Roman" w:hAnsi="Arial" w:cs="Arial"/>
          <w:i/>
          <w:sz w:val="22"/>
          <w:szCs w:val="22"/>
        </w:rPr>
        <w:t xml:space="preserve"> делились опытом самоуправления, работали в командах, учились друг у друга и своих наставников. </w:t>
      </w:r>
      <w:r>
        <w:rPr>
          <w:rFonts w:ascii="Arial" w:eastAsia="Times New Roman" w:hAnsi="Arial" w:cs="Arial"/>
          <w:i/>
          <w:sz w:val="22"/>
          <w:szCs w:val="22"/>
        </w:rPr>
        <w:t>Они</w:t>
      </w:r>
      <w:r w:rsidRPr="00566A80">
        <w:rPr>
          <w:rFonts w:ascii="Arial" w:eastAsia="Times New Roman" w:hAnsi="Arial" w:cs="Arial"/>
          <w:i/>
          <w:sz w:val="22"/>
          <w:szCs w:val="22"/>
        </w:rPr>
        <w:t xml:space="preserve"> учились планировать и организовывать свою деятельность, участвовать в решении вопросов школьной жизни. Самое главное – </w:t>
      </w:r>
      <w:r>
        <w:rPr>
          <w:rFonts w:ascii="Arial" w:eastAsia="Times New Roman" w:hAnsi="Arial" w:cs="Arial"/>
          <w:i/>
          <w:sz w:val="22"/>
          <w:szCs w:val="22"/>
        </w:rPr>
        <w:t>они</w:t>
      </w:r>
      <w:r w:rsidRPr="00566A80">
        <w:rPr>
          <w:rFonts w:ascii="Arial" w:eastAsia="Times New Roman" w:hAnsi="Arial" w:cs="Arial"/>
          <w:i/>
          <w:sz w:val="22"/>
          <w:szCs w:val="22"/>
        </w:rPr>
        <w:t xml:space="preserve"> теперь зна</w:t>
      </w:r>
      <w:r>
        <w:rPr>
          <w:rFonts w:ascii="Arial" w:eastAsia="Times New Roman" w:hAnsi="Arial" w:cs="Arial"/>
          <w:i/>
          <w:sz w:val="22"/>
          <w:szCs w:val="22"/>
        </w:rPr>
        <w:t>ют,</w:t>
      </w:r>
      <w:r w:rsidRPr="00566A80">
        <w:rPr>
          <w:rFonts w:ascii="Arial" w:eastAsia="Times New Roman" w:hAnsi="Arial" w:cs="Arial"/>
          <w:i/>
          <w:sz w:val="22"/>
          <w:szCs w:val="22"/>
        </w:rPr>
        <w:t xml:space="preserve"> что у </w:t>
      </w:r>
      <w:r>
        <w:rPr>
          <w:rFonts w:ascii="Arial" w:eastAsia="Times New Roman" w:hAnsi="Arial" w:cs="Arial"/>
          <w:i/>
          <w:sz w:val="22"/>
          <w:szCs w:val="22"/>
        </w:rPr>
        <w:t>них</w:t>
      </w:r>
      <w:r w:rsidRPr="00566A80">
        <w:rPr>
          <w:rFonts w:ascii="Arial" w:eastAsia="Times New Roman" w:hAnsi="Arial" w:cs="Arial"/>
          <w:i/>
          <w:sz w:val="22"/>
          <w:szCs w:val="22"/>
        </w:rPr>
        <w:t xml:space="preserve"> есть масса возможностей продемонстрировать свою уникальность, испытать ответственность за свои поступки. Уверен, полученный в «Артеке» опыт и знания позволят </w:t>
      </w:r>
      <w:r>
        <w:rPr>
          <w:rFonts w:ascii="Arial" w:eastAsia="Times New Roman" w:hAnsi="Arial" w:cs="Arial"/>
          <w:i/>
          <w:sz w:val="22"/>
          <w:szCs w:val="22"/>
        </w:rPr>
        <w:t>им</w:t>
      </w:r>
      <w:r w:rsidRPr="00566A80">
        <w:rPr>
          <w:rFonts w:ascii="Arial" w:eastAsia="Times New Roman" w:hAnsi="Arial" w:cs="Arial"/>
          <w:i/>
          <w:sz w:val="22"/>
          <w:szCs w:val="22"/>
        </w:rPr>
        <w:t xml:space="preserve"> развиваться, расширять свои границы, выходить за рамки привычного и уже сегодня влиять на будущее нашей страны», </w:t>
      </w:r>
      <w:r w:rsidRPr="00381BF4">
        <w:rPr>
          <w:rFonts w:ascii="Arial" w:hAnsi="Arial" w:cs="Arial"/>
          <w:sz w:val="22"/>
          <w:szCs w:val="22"/>
        </w:rPr>
        <w:t>–</w:t>
      </w:r>
      <w:r w:rsidRPr="00566A80">
        <w:rPr>
          <w:rFonts w:ascii="Arial" w:eastAsia="Times New Roman" w:hAnsi="Arial" w:cs="Arial"/>
          <w:i/>
          <w:sz w:val="22"/>
          <w:szCs w:val="22"/>
        </w:rPr>
        <w:t xml:space="preserve"> </w:t>
      </w:r>
      <w:r>
        <w:rPr>
          <w:rFonts w:ascii="Arial" w:eastAsia="Times New Roman" w:hAnsi="Arial" w:cs="Arial"/>
          <w:i/>
          <w:sz w:val="22"/>
          <w:szCs w:val="22"/>
        </w:rPr>
        <w:t>отметил</w:t>
      </w:r>
      <w:r>
        <w:rPr>
          <w:rFonts w:ascii="Arial" w:eastAsia="Times New Roman" w:hAnsi="Arial" w:cs="Arial"/>
          <w:i/>
          <w:sz w:val="22"/>
          <w:szCs w:val="22"/>
        </w:rPr>
        <w:t xml:space="preserve"> Константин Федоренко</w:t>
      </w:r>
      <w:bookmarkStart w:id="0" w:name="_GoBack"/>
      <w:bookmarkEnd w:id="0"/>
      <w:r w:rsidRPr="00566A80">
        <w:rPr>
          <w:rFonts w:ascii="Arial" w:hAnsi="Arial" w:cs="Arial"/>
          <w:i/>
          <w:sz w:val="22"/>
          <w:szCs w:val="22"/>
          <w:shd w:val="clear" w:color="auto" w:fill="FFFFFF"/>
        </w:rPr>
        <w:t>.</w:t>
      </w:r>
    </w:p>
    <w:p w14:paraId="44A63C3D" w14:textId="77777777" w:rsidR="00950BB1" w:rsidRPr="00381BF4" w:rsidRDefault="00A07248" w:rsidP="00950BB1">
      <w:pPr>
        <w:spacing w:before="120" w:after="120"/>
        <w:ind w:left="-142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566A80">
        <w:rPr>
          <w:rFonts w:ascii="Arial" w:hAnsi="Arial" w:cs="Arial"/>
          <w:bCs/>
          <w:sz w:val="22"/>
          <w:szCs w:val="22"/>
        </w:rPr>
        <w:t xml:space="preserve">На «Встрече перед расставанием» </w:t>
      </w:r>
      <w:r w:rsidRPr="00566A80">
        <w:rPr>
          <w:rFonts w:ascii="Arial" w:hAnsi="Arial" w:cs="Arial"/>
          <w:sz w:val="22"/>
          <w:szCs w:val="22"/>
        </w:rPr>
        <w:t>ребята стали зрителями м</w:t>
      </w:r>
      <w:r w:rsidRPr="00566A80">
        <w:rPr>
          <w:rFonts w:ascii="Arial" w:hAnsi="Arial" w:cs="Arial"/>
          <w:sz w:val="22"/>
          <w:szCs w:val="22"/>
          <w:shd w:val="clear" w:color="auto" w:fill="FFFFFF"/>
        </w:rPr>
        <w:t>отивационного спектакля,</w:t>
      </w:r>
      <w:r w:rsidRPr="00566A80">
        <w:rPr>
          <w:rFonts w:ascii="Roboto" w:hAnsi="Roboto"/>
          <w:sz w:val="22"/>
          <w:szCs w:val="22"/>
          <w:shd w:val="clear" w:color="auto" w:fill="FFFFFF"/>
        </w:rPr>
        <w:t xml:space="preserve"> </w:t>
      </w:r>
      <w:r w:rsidRPr="00566A80">
        <w:rPr>
          <w:rFonts w:ascii="Arial" w:hAnsi="Arial" w:cs="Arial"/>
          <w:sz w:val="22"/>
          <w:szCs w:val="22"/>
        </w:rPr>
        <w:t xml:space="preserve">лейтмотивом которого стали слова: «Главная сила России – его люди, и чем нас больше, тем мы сильнее». Представление на «Артек-Арене» </w:t>
      </w:r>
      <w:r w:rsidRPr="00566A80">
        <w:rPr>
          <w:rFonts w:ascii="Arial" w:hAnsi="Arial" w:cs="Arial"/>
          <w:sz w:val="22"/>
          <w:szCs w:val="22"/>
          <w:shd w:val="clear" w:color="auto" w:fill="FFFFFF"/>
        </w:rPr>
        <w:t xml:space="preserve">заставило </w:t>
      </w:r>
      <w:proofErr w:type="spellStart"/>
      <w:r w:rsidRPr="00566A80">
        <w:rPr>
          <w:rFonts w:ascii="Arial" w:hAnsi="Arial" w:cs="Arial"/>
          <w:sz w:val="22"/>
          <w:szCs w:val="22"/>
          <w:shd w:val="clear" w:color="auto" w:fill="FFFFFF"/>
        </w:rPr>
        <w:t>артековцев</w:t>
      </w:r>
      <w:proofErr w:type="spellEnd"/>
      <w:r w:rsidRPr="00566A80">
        <w:rPr>
          <w:rFonts w:ascii="Arial" w:hAnsi="Arial" w:cs="Arial"/>
          <w:sz w:val="22"/>
          <w:szCs w:val="22"/>
          <w:shd w:val="clear" w:color="auto" w:fill="FFFFFF"/>
        </w:rPr>
        <w:t xml:space="preserve"> задуматься над тем, что перед ними открыты безграничные возможности</w:t>
      </w:r>
      <w:r w:rsidR="00667697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667697" w:rsidRPr="00381BF4">
        <w:rPr>
          <w:rFonts w:ascii="Arial" w:hAnsi="Arial" w:cs="Arial"/>
          <w:sz w:val="22"/>
          <w:szCs w:val="22"/>
          <w:shd w:val="clear" w:color="auto" w:fill="FFFFFF"/>
        </w:rPr>
        <w:t>Г</w:t>
      </w:r>
      <w:r w:rsidRPr="00381BF4">
        <w:rPr>
          <w:rFonts w:ascii="Arial" w:hAnsi="Arial" w:cs="Arial"/>
          <w:sz w:val="22"/>
          <w:szCs w:val="22"/>
          <w:shd w:val="clear" w:color="auto" w:fill="FFFFFF"/>
        </w:rPr>
        <w:t xml:space="preserve">лавное </w:t>
      </w:r>
      <w:r w:rsidRPr="00381BF4">
        <w:rPr>
          <w:rFonts w:ascii="Arial" w:hAnsi="Arial" w:cs="Arial"/>
          <w:sz w:val="22"/>
          <w:szCs w:val="22"/>
        </w:rPr>
        <w:t>–</w:t>
      </w:r>
      <w:r w:rsidRPr="00381BF4">
        <w:rPr>
          <w:rFonts w:ascii="Arial" w:hAnsi="Arial" w:cs="Arial"/>
          <w:sz w:val="22"/>
          <w:szCs w:val="22"/>
          <w:shd w:val="clear" w:color="auto" w:fill="FFFFFF"/>
        </w:rPr>
        <w:t xml:space="preserve"> работать над собой, верить в свою мечту и идти к своей цели.</w:t>
      </w:r>
      <w:r w:rsidRPr="00381BF4">
        <w:rPr>
          <w:rFonts w:ascii="Arial" w:hAnsi="Arial" w:cs="Arial"/>
          <w:sz w:val="22"/>
          <w:szCs w:val="22"/>
        </w:rPr>
        <w:t xml:space="preserve"> </w:t>
      </w:r>
      <w:r w:rsidR="00667697" w:rsidRPr="00381BF4">
        <w:rPr>
          <w:rFonts w:ascii="Arial" w:hAnsi="Arial" w:cs="Arial"/>
          <w:sz w:val="22"/>
          <w:szCs w:val="22"/>
        </w:rPr>
        <w:t>А еще м</w:t>
      </w:r>
      <w:r w:rsidR="00667697" w:rsidRPr="00381BF4">
        <w:rPr>
          <w:rFonts w:ascii="Arial" w:hAnsi="Arial" w:cs="Arial"/>
        </w:rPr>
        <w:t>ечтать о великом: лишь великие мечты в силах затронуть людские души.</w:t>
      </w:r>
    </w:p>
    <w:p w14:paraId="49285466" w14:textId="1013C2D5" w:rsidR="00381BF4" w:rsidRPr="00381BF4" w:rsidRDefault="00381BF4" w:rsidP="00950BB1">
      <w:pPr>
        <w:spacing w:before="120" w:after="120"/>
        <w:ind w:left="-142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381BF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Подарком для всех зрителей стало выступление «солнечных» детей. Ребята с синдромом Дауна отдохнули в детском лагере «Морской». На «Встрече перед расставанием» «солнечные» дети вместе со всеми </w:t>
      </w:r>
      <w:proofErr w:type="spellStart"/>
      <w:r w:rsidRPr="00381BF4">
        <w:rPr>
          <w:rFonts w:ascii="Arial" w:hAnsi="Arial" w:cs="Arial"/>
          <w:color w:val="333333"/>
          <w:sz w:val="22"/>
          <w:szCs w:val="22"/>
          <w:shd w:val="clear" w:color="auto" w:fill="FFFFFF"/>
        </w:rPr>
        <w:t>артековцами</w:t>
      </w:r>
      <w:proofErr w:type="spellEnd"/>
      <w:r w:rsidRPr="00381BF4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исполнили песню «Кажется, мы разные». Пилотный инклюзивный проект реализован совместно с благотворительным центром </w:t>
      </w:r>
      <w:r>
        <w:rPr>
          <w:rStyle w:val="af8"/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Эвелины </w:t>
      </w:r>
      <w:proofErr w:type="spellStart"/>
      <w:r w:rsidRPr="00381BF4">
        <w:rPr>
          <w:rStyle w:val="af8"/>
          <w:rFonts w:ascii="Arial" w:hAnsi="Arial" w:cs="Arial"/>
          <w:color w:val="333333"/>
          <w:sz w:val="22"/>
          <w:szCs w:val="22"/>
          <w:shd w:val="clear" w:color="auto" w:fill="FFFFFF"/>
        </w:rPr>
        <w:t>Бледанс</w:t>
      </w:r>
      <w:proofErr w:type="spellEnd"/>
      <w:r w:rsidRPr="00381BF4">
        <w:rPr>
          <w:rFonts w:ascii="Arial" w:hAnsi="Arial" w:cs="Arial"/>
          <w:color w:val="333333"/>
          <w:sz w:val="22"/>
          <w:szCs w:val="22"/>
          <w:shd w:val="clear" w:color="auto" w:fill="FFFFFF"/>
        </w:rPr>
        <w:t> #МЫВСЕРАЗНЫЕ. Популярная актриса, певица и телеведущая вышла на сцену вместе с ребятами.</w:t>
      </w:r>
    </w:p>
    <w:p w14:paraId="11F6C2AB" w14:textId="2BDD6BED" w:rsidR="00FB79C9" w:rsidRPr="00566A80" w:rsidRDefault="00FB79C9" w:rsidP="00D7476E">
      <w:pPr>
        <w:ind w:left="-142"/>
        <w:jc w:val="both"/>
        <w:rPr>
          <w:rFonts w:ascii="Arial" w:hAnsi="Arial" w:cs="Arial"/>
          <w:bCs/>
          <w:sz w:val="22"/>
          <w:szCs w:val="22"/>
        </w:rPr>
      </w:pPr>
      <w:r w:rsidRPr="00566A80">
        <w:rPr>
          <w:rFonts w:ascii="Arial" w:hAnsi="Arial" w:cs="Arial"/>
          <w:sz w:val="22"/>
          <w:szCs w:val="22"/>
          <w:shd w:val="clear" w:color="auto" w:fill="FFFFFF"/>
        </w:rPr>
        <w:t xml:space="preserve">Парадом на «Артек-Арене» прошли отряды-победители профильных соревнований. По традиции на церемонии закрытия смены </w:t>
      </w:r>
      <w:r w:rsidRPr="00566A80">
        <w:rPr>
          <w:rFonts w:ascii="Arial" w:hAnsi="Arial" w:cs="Arial"/>
          <w:bCs/>
          <w:sz w:val="22"/>
          <w:szCs w:val="22"/>
        </w:rPr>
        <w:t>поздравили лучших представителей каждого лагеря с вручением главной артековской награды. По итогам 1</w:t>
      </w:r>
      <w:r w:rsidR="00950BB1">
        <w:rPr>
          <w:rFonts w:ascii="Arial" w:hAnsi="Arial" w:cs="Arial"/>
          <w:bCs/>
          <w:sz w:val="22"/>
          <w:szCs w:val="22"/>
        </w:rPr>
        <w:t>1</w:t>
      </w:r>
      <w:r w:rsidRPr="00566A80">
        <w:rPr>
          <w:rFonts w:ascii="Arial" w:hAnsi="Arial" w:cs="Arial"/>
          <w:bCs/>
          <w:sz w:val="22"/>
          <w:szCs w:val="22"/>
        </w:rPr>
        <w:t xml:space="preserve"> смены 2022 года за высокие личные достижения, успешное участие в программах лагеря, уважение сверстников и </w:t>
      </w:r>
      <w:proofErr w:type="spellStart"/>
      <w:r w:rsidRPr="00566A80">
        <w:rPr>
          <w:rFonts w:ascii="Arial" w:hAnsi="Arial" w:cs="Arial"/>
          <w:bCs/>
          <w:sz w:val="22"/>
          <w:szCs w:val="22"/>
        </w:rPr>
        <w:t>артековского</w:t>
      </w:r>
      <w:proofErr w:type="spellEnd"/>
      <w:r w:rsidRPr="00566A80">
        <w:rPr>
          <w:rFonts w:ascii="Arial" w:hAnsi="Arial" w:cs="Arial"/>
          <w:bCs/>
          <w:sz w:val="22"/>
          <w:szCs w:val="22"/>
        </w:rPr>
        <w:t xml:space="preserve"> сообщества знаком общественного признания</w:t>
      </w:r>
      <w:r w:rsidRPr="00566A80">
        <w:rPr>
          <w:rFonts w:ascii="Arial" w:hAnsi="Arial" w:cs="Arial"/>
          <w:b/>
          <w:bCs/>
          <w:sz w:val="22"/>
          <w:szCs w:val="22"/>
        </w:rPr>
        <w:t xml:space="preserve"> </w:t>
      </w:r>
      <w:r w:rsidRPr="00566A80">
        <w:rPr>
          <w:rFonts w:ascii="Arial" w:hAnsi="Arial" w:cs="Arial"/>
          <w:sz w:val="22"/>
          <w:szCs w:val="22"/>
        </w:rPr>
        <w:t xml:space="preserve">«Звезда Артека» </w:t>
      </w:r>
      <w:r w:rsidRPr="00566A80">
        <w:rPr>
          <w:rFonts w:ascii="Arial" w:hAnsi="Arial" w:cs="Arial"/>
          <w:bCs/>
          <w:sz w:val="22"/>
          <w:szCs w:val="22"/>
        </w:rPr>
        <w:t>награждены:</w:t>
      </w:r>
    </w:p>
    <w:p w14:paraId="4296CEDF" w14:textId="77777777" w:rsidR="00FB79C9" w:rsidRPr="00566A80" w:rsidRDefault="00FB79C9" w:rsidP="00D7476E">
      <w:pPr>
        <w:ind w:left="-142"/>
        <w:jc w:val="both"/>
        <w:rPr>
          <w:rFonts w:ascii="Arial" w:hAnsi="Arial" w:cs="Arial"/>
          <w:bCs/>
          <w:sz w:val="22"/>
          <w:szCs w:val="22"/>
        </w:rPr>
      </w:pPr>
    </w:p>
    <w:p w14:paraId="0DEC908A" w14:textId="064EA591" w:rsidR="00FB79C9" w:rsidRPr="00566A80" w:rsidRDefault="0040702F" w:rsidP="00D7476E">
      <w:pPr>
        <w:ind w:left="-142"/>
        <w:rPr>
          <w:rFonts w:ascii="Arial" w:hAnsi="Arial" w:cs="Arial"/>
          <w:sz w:val="22"/>
          <w:szCs w:val="22"/>
        </w:rPr>
      </w:pPr>
      <w:r w:rsidRPr="00566A80">
        <w:rPr>
          <w:rFonts w:ascii="Arial" w:hAnsi="Arial" w:cs="Arial"/>
          <w:b/>
          <w:sz w:val="22"/>
          <w:szCs w:val="22"/>
        </w:rPr>
        <w:t xml:space="preserve">Лев </w:t>
      </w:r>
      <w:proofErr w:type="spellStart"/>
      <w:r w:rsidR="00FB79C9" w:rsidRPr="00566A80">
        <w:rPr>
          <w:rFonts w:ascii="Arial" w:hAnsi="Arial" w:cs="Arial"/>
          <w:b/>
          <w:sz w:val="22"/>
          <w:szCs w:val="22"/>
        </w:rPr>
        <w:t>Пучкасов</w:t>
      </w:r>
      <w:proofErr w:type="spellEnd"/>
      <w:r w:rsidRPr="00566A80">
        <w:rPr>
          <w:rFonts w:ascii="Arial" w:hAnsi="Arial" w:cs="Arial"/>
          <w:sz w:val="22"/>
          <w:szCs w:val="22"/>
        </w:rPr>
        <w:t>,</w:t>
      </w:r>
      <w:r w:rsidR="00FB79C9" w:rsidRPr="00566A80">
        <w:rPr>
          <w:rFonts w:ascii="Arial" w:hAnsi="Arial" w:cs="Arial"/>
          <w:sz w:val="22"/>
          <w:szCs w:val="22"/>
        </w:rPr>
        <w:t xml:space="preserve"> Калининградская обл</w:t>
      </w:r>
      <w:r w:rsidR="00E67D24">
        <w:rPr>
          <w:rFonts w:ascii="Arial" w:hAnsi="Arial" w:cs="Arial"/>
          <w:sz w:val="22"/>
          <w:szCs w:val="22"/>
        </w:rPr>
        <w:t>асть</w:t>
      </w:r>
      <w:r w:rsidR="00FB79C9" w:rsidRPr="00566A80">
        <w:rPr>
          <w:rFonts w:ascii="Arial" w:hAnsi="Arial" w:cs="Arial"/>
          <w:sz w:val="22"/>
          <w:szCs w:val="22"/>
        </w:rPr>
        <w:t>, г. Гурьевск</w:t>
      </w:r>
      <w:r w:rsidRPr="00566A80">
        <w:rPr>
          <w:rFonts w:ascii="Arial" w:hAnsi="Arial" w:cs="Arial"/>
          <w:b/>
          <w:sz w:val="22"/>
          <w:szCs w:val="22"/>
        </w:rPr>
        <w:t xml:space="preserve"> </w:t>
      </w:r>
      <w:r w:rsidRPr="00E67D24">
        <w:rPr>
          <w:rFonts w:ascii="Arial" w:hAnsi="Arial" w:cs="Arial"/>
          <w:sz w:val="22"/>
          <w:szCs w:val="22"/>
        </w:rPr>
        <w:t>(д/л «Лазурный»);</w:t>
      </w:r>
    </w:p>
    <w:p w14:paraId="4771A5D8" w14:textId="47C2BBDA" w:rsidR="00FB79C9" w:rsidRPr="00E67D24" w:rsidRDefault="0040702F" w:rsidP="00D7476E">
      <w:pPr>
        <w:ind w:left="-142"/>
        <w:rPr>
          <w:rFonts w:ascii="Arial" w:eastAsia="Calibri" w:hAnsi="Arial" w:cs="Arial"/>
          <w:sz w:val="22"/>
          <w:szCs w:val="22"/>
        </w:rPr>
      </w:pPr>
      <w:proofErr w:type="spellStart"/>
      <w:r w:rsidRPr="00566A80">
        <w:rPr>
          <w:rFonts w:ascii="Arial" w:eastAsia="Calibri" w:hAnsi="Arial" w:cs="Arial"/>
          <w:b/>
          <w:sz w:val="22"/>
          <w:szCs w:val="22"/>
        </w:rPr>
        <w:t>Сулайман</w:t>
      </w:r>
      <w:proofErr w:type="spellEnd"/>
      <w:r w:rsidRPr="00566A80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="00FB79C9" w:rsidRPr="00566A80">
        <w:rPr>
          <w:rFonts w:ascii="Arial" w:eastAsia="Calibri" w:hAnsi="Arial" w:cs="Arial"/>
          <w:b/>
          <w:sz w:val="22"/>
          <w:szCs w:val="22"/>
        </w:rPr>
        <w:t>Бибулатов</w:t>
      </w:r>
      <w:proofErr w:type="spellEnd"/>
      <w:r w:rsidRPr="00566A80">
        <w:rPr>
          <w:rFonts w:ascii="Arial" w:eastAsia="Calibri" w:hAnsi="Arial" w:cs="Arial"/>
          <w:b/>
          <w:sz w:val="22"/>
          <w:szCs w:val="22"/>
        </w:rPr>
        <w:t>,</w:t>
      </w:r>
      <w:r w:rsidRPr="00566A80">
        <w:rPr>
          <w:rFonts w:ascii="Arial" w:eastAsia="Calibri" w:hAnsi="Arial" w:cs="Arial"/>
          <w:sz w:val="22"/>
          <w:szCs w:val="22"/>
        </w:rPr>
        <w:t xml:space="preserve"> Чеченская Р</w:t>
      </w:r>
      <w:r w:rsidR="00FB79C9" w:rsidRPr="00566A80">
        <w:rPr>
          <w:rFonts w:ascii="Arial" w:eastAsia="Calibri" w:hAnsi="Arial" w:cs="Arial"/>
          <w:sz w:val="22"/>
          <w:szCs w:val="22"/>
        </w:rPr>
        <w:t xml:space="preserve">еспублика, г. </w:t>
      </w:r>
      <w:r w:rsidR="00FB79C9" w:rsidRPr="00E67D24">
        <w:rPr>
          <w:rFonts w:ascii="Arial" w:eastAsia="Calibri" w:hAnsi="Arial" w:cs="Arial"/>
          <w:sz w:val="22"/>
          <w:szCs w:val="22"/>
        </w:rPr>
        <w:t>Грозный</w:t>
      </w:r>
      <w:r w:rsidRPr="00E67D24">
        <w:rPr>
          <w:rFonts w:ascii="Arial" w:hAnsi="Arial" w:cs="Arial"/>
          <w:sz w:val="22"/>
          <w:szCs w:val="22"/>
        </w:rPr>
        <w:t xml:space="preserve"> (д/л «Кипарисный»);</w:t>
      </w:r>
    </w:p>
    <w:p w14:paraId="6DF433A5" w14:textId="6F5FFFAC" w:rsidR="00FB79C9" w:rsidRPr="00566A80" w:rsidRDefault="0040702F" w:rsidP="00D7476E">
      <w:pPr>
        <w:pStyle w:val="ae"/>
        <w:ind w:left="-142"/>
        <w:rPr>
          <w:rFonts w:ascii="Arial" w:eastAsia="Calibri" w:hAnsi="Arial" w:cs="Arial"/>
          <w:sz w:val="22"/>
          <w:szCs w:val="22"/>
        </w:rPr>
      </w:pPr>
      <w:r w:rsidRPr="00566A80">
        <w:rPr>
          <w:rFonts w:ascii="Arial" w:eastAsia="Calibri" w:hAnsi="Arial" w:cs="Arial"/>
          <w:b/>
          <w:sz w:val="22"/>
          <w:szCs w:val="22"/>
        </w:rPr>
        <w:t xml:space="preserve">Илья </w:t>
      </w:r>
      <w:proofErr w:type="spellStart"/>
      <w:r w:rsidR="00FB79C9" w:rsidRPr="00566A80">
        <w:rPr>
          <w:rFonts w:ascii="Arial" w:eastAsia="Calibri" w:hAnsi="Arial" w:cs="Arial"/>
          <w:b/>
          <w:sz w:val="22"/>
          <w:szCs w:val="22"/>
        </w:rPr>
        <w:t>Гадалин</w:t>
      </w:r>
      <w:proofErr w:type="spellEnd"/>
      <w:r w:rsidRPr="00566A80">
        <w:rPr>
          <w:rFonts w:ascii="Arial" w:eastAsia="Calibri" w:hAnsi="Arial" w:cs="Arial"/>
          <w:b/>
          <w:sz w:val="22"/>
          <w:szCs w:val="22"/>
        </w:rPr>
        <w:t>,</w:t>
      </w:r>
      <w:r w:rsidR="00FB79C9" w:rsidRPr="00566A80">
        <w:rPr>
          <w:rFonts w:ascii="Arial" w:eastAsia="Calibri" w:hAnsi="Arial" w:cs="Arial"/>
          <w:sz w:val="22"/>
          <w:szCs w:val="22"/>
        </w:rPr>
        <w:t xml:space="preserve"> </w:t>
      </w:r>
      <w:r w:rsidR="00FB79C9" w:rsidRPr="00566A80">
        <w:rPr>
          <w:rFonts w:ascii="Arial" w:eastAsia="Calibri" w:hAnsi="Arial" w:cs="Arial"/>
          <w:bCs/>
          <w:sz w:val="22"/>
          <w:szCs w:val="22"/>
        </w:rPr>
        <w:t>Самарская область, г. Похвистнево</w:t>
      </w:r>
      <w:r w:rsidRPr="00566A8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67D24">
        <w:rPr>
          <w:rFonts w:ascii="Arial" w:eastAsia="Calibri" w:hAnsi="Arial" w:cs="Arial"/>
          <w:sz w:val="22"/>
          <w:szCs w:val="22"/>
        </w:rPr>
        <w:t>(д/л «Хрустальный»);</w:t>
      </w:r>
    </w:p>
    <w:p w14:paraId="4C6E3B86" w14:textId="6E6871E9" w:rsidR="00FB79C9" w:rsidRPr="00566A80" w:rsidRDefault="0040702F" w:rsidP="00D7476E">
      <w:pPr>
        <w:ind w:left="-142"/>
        <w:rPr>
          <w:rFonts w:ascii="Arial" w:eastAsia="Calibri" w:hAnsi="Arial" w:cs="Arial"/>
          <w:sz w:val="22"/>
          <w:szCs w:val="22"/>
        </w:rPr>
      </w:pPr>
      <w:r w:rsidRPr="00566A80">
        <w:rPr>
          <w:rFonts w:ascii="Arial" w:hAnsi="Arial" w:cs="Arial"/>
          <w:b/>
          <w:sz w:val="22"/>
          <w:szCs w:val="22"/>
        </w:rPr>
        <w:t xml:space="preserve">Артем </w:t>
      </w:r>
      <w:proofErr w:type="spellStart"/>
      <w:r w:rsidR="00FB79C9" w:rsidRPr="00566A80">
        <w:rPr>
          <w:rFonts w:ascii="Arial" w:hAnsi="Arial" w:cs="Arial"/>
          <w:b/>
          <w:sz w:val="22"/>
          <w:szCs w:val="22"/>
        </w:rPr>
        <w:t>Шеховцов</w:t>
      </w:r>
      <w:proofErr w:type="spellEnd"/>
      <w:r w:rsidRPr="00566A80">
        <w:rPr>
          <w:rFonts w:ascii="Arial" w:hAnsi="Arial" w:cs="Arial"/>
          <w:b/>
          <w:sz w:val="22"/>
          <w:szCs w:val="22"/>
        </w:rPr>
        <w:t>,</w:t>
      </w:r>
      <w:r w:rsidR="00FB79C9" w:rsidRPr="00566A80">
        <w:rPr>
          <w:rFonts w:ascii="Arial" w:hAnsi="Arial" w:cs="Arial"/>
          <w:sz w:val="22"/>
          <w:szCs w:val="22"/>
        </w:rPr>
        <w:t xml:space="preserve"> Белгородская область, г. Белгород</w:t>
      </w:r>
      <w:r w:rsidRPr="00566A80">
        <w:rPr>
          <w:rFonts w:ascii="Arial" w:hAnsi="Arial" w:cs="Arial"/>
          <w:sz w:val="22"/>
          <w:szCs w:val="22"/>
        </w:rPr>
        <w:t xml:space="preserve"> (д/л </w:t>
      </w:r>
      <w:r w:rsidRPr="00E67D24">
        <w:rPr>
          <w:rFonts w:ascii="Arial" w:hAnsi="Arial" w:cs="Arial"/>
          <w:sz w:val="22"/>
          <w:szCs w:val="22"/>
        </w:rPr>
        <w:t>«Янтарный»);</w:t>
      </w:r>
      <w:r w:rsidR="00FB79C9" w:rsidRPr="00E67D24"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</w:p>
    <w:p w14:paraId="3BEE63D0" w14:textId="55F556F9" w:rsidR="00FB79C9" w:rsidRPr="00E67D24" w:rsidRDefault="0040702F" w:rsidP="00D7476E">
      <w:pPr>
        <w:ind w:left="-142"/>
        <w:rPr>
          <w:rFonts w:ascii="Arial" w:eastAsia="Calibri" w:hAnsi="Arial" w:cs="Arial"/>
          <w:sz w:val="22"/>
          <w:szCs w:val="22"/>
        </w:rPr>
      </w:pPr>
      <w:r w:rsidRPr="00566A80">
        <w:rPr>
          <w:rFonts w:ascii="Arial" w:eastAsia="Calibri" w:hAnsi="Arial" w:cs="Arial"/>
          <w:b/>
          <w:sz w:val="22"/>
          <w:szCs w:val="22"/>
          <w:shd w:val="clear" w:color="auto" w:fill="FFFFFF"/>
        </w:rPr>
        <w:t xml:space="preserve">Егор </w:t>
      </w:r>
      <w:r w:rsidR="00FB79C9" w:rsidRPr="00566A80">
        <w:rPr>
          <w:rFonts w:ascii="Arial" w:eastAsia="Calibri" w:hAnsi="Arial" w:cs="Arial"/>
          <w:b/>
          <w:sz w:val="22"/>
          <w:szCs w:val="22"/>
          <w:shd w:val="clear" w:color="auto" w:fill="FFFFFF"/>
        </w:rPr>
        <w:t>Зорин</w:t>
      </w:r>
      <w:r w:rsidRPr="00566A80">
        <w:rPr>
          <w:rFonts w:ascii="Arial" w:eastAsia="Calibri" w:hAnsi="Arial" w:cs="Arial"/>
          <w:b/>
          <w:sz w:val="22"/>
          <w:szCs w:val="22"/>
          <w:shd w:val="clear" w:color="auto" w:fill="FFFFFF"/>
        </w:rPr>
        <w:t>,</w:t>
      </w:r>
      <w:r w:rsidR="00FB79C9" w:rsidRPr="00566A80">
        <w:rPr>
          <w:rFonts w:ascii="Arial" w:eastAsia="Calibri" w:hAnsi="Arial" w:cs="Arial"/>
          <w:sz w:val="22"/>
          <w:szCs w:val="22"/>
          <w:shd w:val="clear" w:color="auto" w:fill="FFFFFF"/>
        </w:rPr>
        <w:t xml:space="preserve"> </w:t>
      </w:r>
      <w:r w:rsidR="00FB79C9" w:rsidRPr="00566A80">
        <w:rPr>
          <w:rFonts w:ascii="Arial" w:eastAsia="Calibri" w:hAnsi="Arial" w:cs="Arial"/>
          <w:bCs/>
          <w:sz w:val="22"/>
          <w:szCs w:val="22"/>
          <w:shd w:val="clear" w:color="auto" w:fill="FFFFFF"/>
        </w:rPr>
        <w:t xml:space="preserve">Красноярский край, </w:t>
      </w:r>
      <w:r w:rsidR="00FB79C9" w:rsidRPr="00566A80">
        <w:rPr>
          <w:rFonts w:ascii="Arial" w:eastAsia="Calibri" w:hAnsi="Arial" w:cs="Arial"/>
          <w:sz w:val="22"/>
          <w:szCs w:val="22"/>
        </w:rPr>
        <w:t>г. Норильск</w:t>
      </w:r>
      <w:r w:rsidRPr="00566A80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E67D24">
        <w:rPr>
          <w:rFonts w:ascii="Arial" w:eastAsia="Calibri" w:hAnsi="Arial" w:cs="Arial"/>
          <w:sz w:val="22"/>
          <w:szCs w:val="22"/>
        </w:rPr>
        <w:t>(д/л «Морской</w:t>
      </w:r>
      <w:r w:rsidR="00566A80" w:rsidRPr="00E67D24">
        <w:rPr>
          <w:rFonts w:ascii="Arial" w:eastAsia="Calibri" w:hAnsi="Arial" w:cs="Arial"/>
          <w:sz w:val="22"/>
          <w:szCs w:val="22"/>
        </w:rPr>
        <w:t>»);</w:t>
      </w:r>
    </w:p>
    <w:p w14:paraId="4377FE20" w14:textId="0BE70C0A" w:rsidR="00FB79C9" w:rsidRPr="00E67D24" w:rsidRDefault="0040702F" w:rsidP="00D7476E">
      <w:pPr>
        <w:ind w:left="-142"/>
        <w:rPr>
          <w:rFonts w:ascii="Arial" w:eastAsia="Calibri" w:hAnsi="Arial" w:cs="Arial"/>
          <w:sz w:val="22"/>
          <w:szCs w:val="22"/>
        </w:rPr>
      </w:pPr>
      <w:r w:rsidRPr="00566A80">
        <w:rPr>
          <w:rFonts w:ascii="Arial" w:eastAsia="Calibri" w:hAnsi="Arial" w:cs="Arial"/>
          <w:b/>
          <w:sz w:val="22"/>
          <w:szCs w:val="22"/>
        </w:rPr>
        <w:t xml:space="preserve">София </w:t>
      </w:r>
      <w:r w:rsidR="00FB79C9" w:rsidRPr="00566A80">
        <w:rPr>
          <w:rFonts w:ascii="Arial" w:eastAsia="Calibri" w:hAnsi="Arial" w:cs="Arial"/>
          <w:b/>
          <w:sz w:val="22"/>
          <w:szCs w:val="22"/>
        </w:rPr>
        <w:t>Коваль</w:t>
      </w:r>
      <w:r w:rsidR="00566A80" w:rsidRPr="00566A80">
        <w:rPr>
          <w:rFonts w:ascii="Arial" w:eastAsia="Calibri" w:hAnsi="Arial" w:cs="Arial"/>
          <w:b/>
          <w:sz w:val="22"/>
          <w:szCs w:val="22"/>
        </w:rPr>
        <w:t>,</w:t>
      </w:r>
      <w:r w:rsidR="00FB79C9" w:rsidRPr="00566A80">
        <w:rPr>
          <w:rFonts w:ascii="Arial" w:eastAsia="Calibri" w:hAnsi="Arial" w:cs="Arial"/>
          <w:sz w:val="22"/>
          <w:szCs w:val="22"/>
        </w:rPr>
        <w:t xml:space="preserve"> Белгородская область, г. Белгород</w:t>
      </w:r>
      <w:r w:rsidRPr="00566A80">
        <w:rPr>
          <w:rFonts w:ascii="Arial" w:hAnsi="Arial" w:cs="Arial"/>
          <w:b/>
          <w:sz w:val="22"/>
          <w:szCs w:val="22"/>
        </w:rPr>
        <w:t xml:space="preserve"> </w:t>
      </w:r>
      <w:r w:rsidR="00566A80" w:rsidRPr="00E67D24">
        <w:rPr>
          <w:rFonts w:ascii="Arial" w:hAnsi="Arial" w:cs="Arial"/>
          <w:sz w:val="22"/>
          <w:szCs w:val="22"/>
        </w:rPr>
        <w:t>(д/л «</w:t>
      </w:r>
      <w:r w:rsidRPr="00E67D24">
        <w:rPr>
          <w:rFonts w:ascii="Arial" w:hAnsi="Arial" w:cs="Arial"/>
          <w:sz w:val="22"/>
          <w:szCs w:val="22"/>
        </w:rPr>
        <w:t>Речной</w:t>
      </w:r>
      <w:r w:rsidR="00566A80" w:rsidRPr="00E67D24">
        <w:rPr>
          <w:rFonts w:ascii="Arial" w:hAnsi="Arial" w:cs="Arial"/>
          <w:sz w:val="22"/>
          <w:szCs w:val="22"/>
        </w:rPr>
        <w:t>»);</w:t>
      </w:r>
    </w:p>
    <w:p w14:paraId="6D5CEA1D" w14:textId="1C668EE9" w:rsidR="00FB79C9" w:rsidRPr="00566A80" w:rsidRDefault="0040702F" w:rsidP="00D7476E">
      <w:pPr>
        <w:ind w:left="-142"/>
        <w:rPr>
          <w:rFonts w:ascii="Arial" w:hAnsi="Arial" w:cs="Arial"/>
          <w:sz w:val="22"/>
          <w:szCs w:val="22"/>
        </w:rPr>
      </w:pPr>
      <w:r w:rsidRPr="00566A80">
        <w:rPr>
          <w:rFonts w:ascii="Arial" w:eastAsia="Calibri" w:hAnsi="Arial" w:cs="Arial"/>
          <w:b/>
          <w:sz w:val="22"/>
          <w:szCs w:val="22"/>
        </w:rPr>
        <w:t xml:space="preserve">Глеб </w:t>
      </w:r>
      <w:proofErr w:type="spellStart"/>
      <w:r w:rsidR="00FB79C9" w:rsidRPr="00566A80">
        <w:rPr>
          <w:rFonts w:ascii="Arial" w:eastAsia="Calibri" w:hAnsi="Arial" w:cs="Arial"/>
          <w:b/>
          <w:sz w:val="22"/>
          <w:szCs w:val="22"/>
        </w:rPr>
        <w:t>Назин</w:t>
      </w:r>
      <w:proofErr w:type="spellEnd"/>
      <w:r w:rsidR="00566A80" w:rsidRPr="00566A80">
        <w:rPr>
          <w:rFonts w:ascii="Arial" w:eastAsia="Calibri" w:hAnsi="Arial" w:cs="Arial"/>
          <w:b/>
          <w:sz w:val="22"/>
          <w:szCs w:val="22"/>
        </w:rPr>
        <w:t>,</w:t>
      </w:r>
      <w:r w:rsidR="00FB79C9" w:rsidRPr="00566A80">
        <w:rPr>
          <w:rFonts w:ascii="Arial" w:eastAsia="Calibri" w:hAnsi="Arial" w:cs="Arial"/>
          <w:sz w:val="22"/>
          <w:szCs w:val="22"/>
        </w:rPr>
        <w:t xml:space="preserve"> Тверская область, г. Тверь </w:t>
      </w:r>
      <w:r w:rsidR="00566A80" w:rsidRPr="00566A80">
        <w:rPr>
          <w:rFonts w:ascii="Arial" w:eastAsia="Calibri" w:hAnsi="Arial" w:cs="Arial"/>
          <w:sz w:val="22"/>
          <w:szCs w:val="22"/>
        </w:rPr>
        <w:t>(д/л «</w:t>
      </w:r>
      <w:r w:rsidRPr="00E67D24">
        <w:rPr>
          <w:rFonts w:ascii="Arial" w:hAnsi="Arial" w:cs="Arial"/>
          <w:sz w:val="22"/>
          <w:szCs w:val="22"/>
        </w:rPr>
        <w:t>Озерный</w:t>
      </w:r>
      <w:r w:rsidR="00566A80" w:rsidRPr="00E67D24">
        <w:rPr>
          <w:rFonts w:ascii="Arial" w:hAnsi="Arial" w:cs="Arial"/>
          <w:sz w:val="22"/>
          <w:szCs w:val="22"/>
        </w:rPr>
        <w:t>»);</w:t>
      </w:r>
    </w:p>
    <w:p w14:paraId="70F8E7A4" w14:textId="4DF6E859" w:rsidR="00566A80" w:rsidRPr="00566A80" w:rsidRDefault="0040702F" w:rsidP="00D7476E">
      <w:pPr>
        <w:ind w:left="-142"/>
        <w:rPr>
          <w:rFonts w:ascii="Arial" w:eastAsia="Calibri" w:hAnsi="Arial" w:cs="Arial"/>
          <w:sz w:val="22"/>
          <w:szCs w:val="22"/>
        </w:rPr>
      </w:pPr>
      <w:r w:rsidRPr="00566A80">
        <w:rPr>
          <w:rFonts w:ascii="Arial" w:eastAsia="Calibri" w:hAnsi="Arial" w:cs="Arial"/>
          <w:b/>
          <w:sz w:val="22"/>
          <w:szCs w:val="22"/>
        </w:rPr>
        <w:t xml:space="preserve">Илья </w:t>
      </w:r>
      <w:proofErr w:type="spellStart"/>
      <w:r w:rsidR="00FB79C9" w:rsidRPr="00566A80">
        <w:rPr>
          <w:rFonts w:ascii="Arial" w:eastAsia="Calibri" w:hAnsi="Arial" w:cs="Arial"/>
          <w:b/>
          <w:sz w:val="22"/>
          <w:szCs w:val="22"/>
        </w:rPr>
        <w:t>Щембелов</w:t>
      </w:r>
      <w:proofErr w:type="spellEnd"/>
      <w:r w:rsidR="00566A80" w:rsidRPr="00566A80">
        <w:rPr>
          <w:rFonts w:ascii="Arial" w:eastAsia="Calibri" w:hAnsi="Arial" w:cs="Arial"/>
          <w:b/>
          <w:sz w:val="22"/>
          <w:szCs w:val="22"/>
        </w:rPr>
        <w:t>,</w:t>
      </w:r>
      <w:r w:rsidR="00FB79C9" w:rsidRPr="00566A80">
        <w:rPr>
          <w:rFonts w:ascii="Arial" w:eastAsia="Calibri" w:hAnsi="Arial" w:cs="Arial"/>
          <w:sz w:val="22"/>
          <w:szCs w:val="22"/>
        </w:rPr>
        <w:t xml:space="preserve"> Псковская область, г. Псков</w:t>
      </w:r>
      <w:r w:rsidRPr="00566A80">
        <w:rPr>
          <w:rFonts w:ascii="Arial" w:eastAsia="Calibri" w:hAnsi="Arial" w:cs="Arial"/>
          <w:sz w:val="22"/>
          <w:szCs w:val="22"/>
        </w:rPr>
        <w:t xml:space="preserve"> </w:t>
      </w:r>
      <w:r w:rsidR="00566A80" w:rsidRPr="00566A80">
        <w:rPr>
          <w:rFonts w:ascii="Arial" w:eastAsia="Calibri" w:hAnsi="Arial" w:cs="Arial"/>
          <w:sz w:val="22"/>
          <w:szCs w:val="22"/>
        </w:rPr>
        <w:t xml:space="preserve">(д/л </w:t>
      </w:r>
      <w:r w:rsidR="00566A80" w:rsidRPr="00E67D24">
        <w:rPr>
          <w:rFonts w:ascii="Arial" w:eastAsia="Calibri" w:hAnsi="Arial" w:cs="Arial"/>
          <w:sz w:val="22"/>
          <w:szCs w:val="22"/>
        </w:rPr>
        <w:t>«</w:t>
      </w:r>
      <w:r w:rsidRPr="00E67D24">
        <w:rPr>
          <w:rFonts w:ascii="Arial" w:hAnsi="Arial" w:cs="Arial"/>
          <w:sz w:val="22"/>
          <w:szCs w:val="22"/>
        </w:rPr>
        <w:t>Лесной</w:t>
      </w:r>
      <w:r w:rsidR="00566A80" w:rsidRPr="00E67D24">
        <w:rPr>
          <w:rFonts w:ascii="Arial" w:hAnsi="Arial" w:cs="Arial"/>
          <w:sz w:val="22"/>
          <w:szCs w:val="22"/>
        </w:rPr>
        <w:t>»);</w:t>
      </w:r>
    </w:p>
    <w:p w14:paraId="65EB0462" w14:textId="75D70CAB" w:rsidR="00FB79C9" w:rsidRPr="00E67D24" w:rsidRDefault="0040702F" w:rsidP="00D7476E">
      <w:pPr>
        <w:ind w:left="-142"/>
        <w:rPr>
          <w:rFonts w:ascii="Arial" w:eastAsia="Calibri" w:hAnsi="Arial" w:cs="Arial"/>
          <w:bCs/>
          <w:sz w:val="22"/>
          <w:szCs w:val="22"/>
        </w:rPr>
      </w:pPr>
      <w:r w:rsidRPr="00566A80">
        <w:rPr>
          <w:rFonts w:ascii="Arial" w:hAnsi="Arial" w:cs="Arial"/>
          <w:b/>
          <w:sz w:val="22"/>
          <w:szCs w:val="22"/>
        </w:rPr>
        <w:t xml:space="preserve">Ясна </w:t>
      </w:r>
      <w:r w:rsidR="00FB79C9" w:rsidRPr="00566A80">
        <w:rPr>
          <w:rFonts w:ascii="Arial" w:hAnsi="Arial" w:cs="Arial"/>
          <w:b/>
          <w:sz w:val="22"/>
          <w:szCs w:val="22"/>
        </w:rPr>
        <w:t>Ананьева</w:t>
      </w:r>
      <w:r w:rsidR="00566A80" w:rsidRPr="00566A80">
        <w:rPr>
          <w:rFonts w:ascii="Arial" w:hAnsi="Arial" w:cs="Arial"/>
          <w:b/>
          <w:sz w:val="22"/>
          <w:szCs w:val="22"/>
        </w:rPr>
        <w:t>,</w:t>
      </w:r>
      <w:r w:rsidR="00FB79C9" w:rsidRPr="00566A80">
        <w:rPr>
          <w:rFonts w:ascii="Arial" w:hAnsi="Arial" w:cs="Arial"/>
          <w:sz w:val="22"/>
          <w:szCs w:val="22"/>
        </w:rPr>
        <w:t xml:space="preserve"> Московская область, г. Химки</w:t>
      </w:r>
      <w:r w:rsidRPr="00566A80">
        <w:rPr>
          <w:rFonts w:ascii="Arial" w:hAnsi="Arial" w:cs="Arial"/>
          <w:sz w:val="22"/>
          <w:szCs w:val="22"/>
        </w:rPr>
        <w:t xml:space="preserve"> </w:t>
      </w:r>
      <w:r w:rsidR="00566A80" w:rsidRPr="00566A80">
        <w:rPr>
          <w:rFonts w:ascii="Arial" w:hAnsi="Arial" w:cs="Arial"/>
          <w:sz w:val="22"/>
          <w:szCs w:val="22"/>
        </w:rPr>
        <w:t xml:space="preserve">(д/л </w:t>
      </w:r>
      <w:r w:rsidR="00566A80" w:rsidRPr="00E67D24">
        <w:rPr>
          <w:rFonts w:ascii="Arial" w:hAnsi="Arial" w:cs="Arial"/>
          <w:sz w:val="22"/>
          <w:szCs w:val="22"/>
        </w:rPr>
        <w:t>«Полевой»).</w:t>
      </w:r>
    </w:p>
    <w:p w14:paraId="25EB2711" w14:textId="1875C72E" w:rsidR="00A07248" w:rsidRPr="00566A80" w:rsidRDefault="00FB79C9" w:rsidP="00D7476E">
      <w:pPr>
        <w:spacing w:before="240" w:after="240"/>
        <w:ind w:left="-142"/>
        <w:jc w:val="both"/>
        <w:rPr>
          <w:rFonts w:ascii="Arial" w:eastAsia="Times New Roman" w:hAnsi="Arial" w:cs="Arial"/>
          <w:sz w:val="22"/>
          <w:szCs w:val="22"/>
        </w:rPr>
      </w:pPr>
      <w:r w:rsidRPr="00566A80">
        <w:rPr>
          <w:rFonts w:ascii="Arial" w:eastAsia="Times New Roman" w:hAnsi="Arial" w:cs="Arial"/>
          <w:sz w:val="22"/>
          <w:szCs w:val="22"/>
        </w:rPr>
        <w:t>Главным событием 11 смены стал</w:t>
      </w:r>
      <w:r w:rsidR="00A07248" w:rsidRPr="00566A80">
        <w:rPr>
          <w:rFonts w:ascii="Arial" w:eastAsia="Times New Roman" w:hAnsi="Arial" w:cs="Arial"/>
          <w:sz w:val="22"/>
          <w:szCs w:val="22"/>
        </w:rPr>
        <w:t xml:space="preserve"> </w:t>
      </w:r>
      <w:r w:rsidRPr="00566A80">
        <w:rPr>
          <w:rFonts w:ascii="Arial" w:eastAsia="Times New Roman" w:hAnsi="Arial" w:cs="Arial"/>
          <w:b/>
          <w:sz w:val="22"/>
          <w:szCs w:val="22"/>
        </w:rPr>
        <w:t xml:space="preserve">Всероссийский форум лидеров ученического самоуправления «Территория </w:t>
      </w:r>
      <w:proofErr w:type="spellStart"/>
      <w:r w:rsidRPr="00566A80">
        <w:rPr>
          <w:rFonts w:ascii="Arial" w:eastAsia="Times New Roman" w:hAnsi="Arial" w:cs="Arial"/>
          <w:b/>
          <w:sz w:val="22"/>
          <w:szCs w:val="22"/>
        </w:rPr>
        <w:t>УСпеха</w:t>
      </w:r>
      <w:proofErr w:type="spellEnd"/>
      <w:r w:rsidRPr="00566A80">
        <w:rPr>
          <w:rFonts w:ascii="Arial" w:eastAsia="Times New Roman" w:hAnsi="Arial" w:cs="Arial"/>
          <w:b/>
          <w:sz w:val="22"/>
          <w:szCs w:val="22"/>
        </w:rPr>
        <w:t>»</w:t>
      </w:r>
      <w:r w:rsidR="001B0BAB" w:rsidRPr="00566A80"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="001B0BAB" w:rsidRPr="00566A80">
        <w:rPr>
          <w:rFonts w:ascii="Arial" w:eastAsia="Times New Roman" w:hAnsi="Arial" w:cs="Arial"/>
          <w:sz w:val="22"/>
          <w:szCs w:val="22"/>
        </w:rPr>
        <w:t xml:space="preserve">В течение двух дней </w:t>
      </w:r>
      <w:r w:rsidR="00FD59F1" w:rsidRPr="00566A80">
        <w:rPr>
          <w:rFonts w:ascii="Arial" w:eastAsia="Times New Roman" w:hAnsi="Arial" w:cs="Arial"/>
          <w:sz w:val="22"/>
          <w:szCs w:val="22"/>
        </w:rPr>
        <w:t>р</w:t>
      </w:r>
      <w:r w:rsidRPr="00566A80">
        <w:rPr>
          <w:rFonts w:ascii="Arial" w:eastAsia="Times New Roman" w:hAnsi="Arial" w:cs="Arial"/>
          <w:sz w:val="22"/>
          <w:szCs w:val="22"/>
        </w:rPr>
        <w:t xml:space="preserve">ебята совместно с навигаторами детства обсуждали направления работы совета обучающихся, разрабатывали план конкретных действий внутри школы и презентовали итоговый документ </w:t>
      </w:r>
      <w:r w:rsidR="00FD59F1" w:rsidRPr="00566A80">
        <w:rPr>
          <w:rFonts w:ascii="Arial" w:hAnsi="Arial" w:cs="Arial"/>
          <w:sz w:val="22"/>
          <w:szCs w:val="22"/>
        </w:rPr>
        <w:t>–</w:t>
      </w:r>
      <w:r w:rsidRPr="00566A80">
        <w:rPr>
          <w:rFonts w:ascii="Arial" w:eastAsia="Times New Roman" w:hAnsi="Arial" w:cs="Arial"/>
          <w:sz w:val="22"/>
          <w:szCs w:val="22"/>
        </w:rPr>
        <w:t xml:space="preserve"> Кодекс советов обучающихся общеобразовательных организаций России. Кодекс создан для решения ряда задач, в том числе внедрения единого подхода к организации деятельности ученического самоуправления в школах. </w:t>
      </w:r>
      <w:r w:rsidRPr="00566A80">
        <w:rPr>
          <w:rFonts w:ascii="Arial" w:eastAsia="Times New Roman" w:hAnsi="Arial" w:cs="Arial"/>
          <w:sz w:val="22"/>
          <w:szCs w:val="22"/>
        </w:rPr>
        <w:lastRenderedPageBreak/>
        <w:t xml:space="preserve">Данный документ был принят 11 октября сообществом ученического самоуправления России и будет направлен как рекомендательный документ во все школы России. </w:t>
      </w:r>
    </w:p>
    <w:p w14:paraId="50D88111" w14:textId="049FBEF4" w:rsidR="008328F5" w:rsidRPr="00566A80" w:rsidRDefault="008328F5" w:rsidP="001B0BAB">
      <w:pPr>
        <w:ind w:left="-142"/>
        <w:jc w:val="both"/>
        <w:rPr>
          <w:rFonts w:ascii="Arial" w:hAnsi="Arial" w:cs="Arial"/>
          <w:sz w:val="22"/>
          <w:szCs w:val="22"/>
        </w:rPr>
      </w:pPr>
      <w:proofErr w:type="spellStart"/>
      <w:r w:rsidRPr="00566A80">
        <w:rPr>
          <w:rStyle w:val="af8"/>
          <w:rFonts w:ascii="Arial" w:hAnsi="Arial" w:cs="Arial"/>
          <w:b w:val="0"/>
          <w:sz w:val="22"/>
          <w:szCs w:val="22"/>
        </w:rPr>
        <w:t>Артековцы</w:t>
      </w:r>
      <w:proofErr w:type="spellEnd"/>
      <w:r w:rsidRPr="00566A80">
        <w:rPr>
          <w:rStyle w:val="af8"/>
          <w:rFonts w:ascii="Arial" w:hAnsi="Arial" w:cs="Arial"/>
          <w:b w:val="0"/>
          <w:sz w:val="22"/>
          <w:szCs w:val="22"/>
        </w:rPr>
        <w:t xml:space="preserve"> стали зрителями финала конкурса молодых исполнителей популярной музыки «Детская Новая Волна</w:t>
      </w:r>
      <w:r w:rsidRPr="00566A80">
        <w:rPr>
          <w:rFonts w:ascii="Arial" w:hAnsi="Arial" w:cs="Arial"/>
          <w:sz w:val="22"/>
          <w:szCs w:val="22"/>
        </w:rPr>
        <w:t>», п</w:t>
      </w:r>
      <w:r w:rsidRPr="00566A80">
        <w:rPr>
          <w:rStyle w:val="af8"/>
          <w:rFonts w:ascii="Arial" w:hAnsi="Arial" w:cs="Arial"/>
          <w:b w:val="0"/>
          <w:sz w:val="22"/>
          <w:szCs w:val="22"/>
        </w:rPr>
        <w:t xml:space="preserve">обеду в котором одержала представительница России </w:t>
      </w:r>
      <w:r w:rsidRPr="00566A80">
        <w:rPr>
          <w:rStyle w:val="af8"/>
          <w:rFonts w:ascii="Arial" w:hAnsi="Arial" w:cs="Arial"/>
          <w:sz w:val="22"/>
          <w:szCs w:val="22"/>
        </w:rPr>
        <w:t>Анна Волкова</w:t>
      </w:r>
      <w:r w:rsidRPr="00566A80">
        <w:rPr>
          <w:rStyle w:val="af8"/>
          <w:rFonts w:ascii="Arial" w:hAnsi="Arial" w:cs="Arial"/>
          <w:b w:val="0"/>
          <w:sz w:val="22"/>
          <w:szCs w:val="22"/>
        </w:rPr>
        <w:t>.</w:t>
      </w:r>
      <w:r w:rsidRPr="00566A80">
        <w:rPr>
          <w:rFonts w:ascii="Arial" w:hAnsi="Arial" w:cs="Arial"/>
          <w:sz w:val="22"/>
          <w:szCs w:val="22"/>
        </w:rPr>
        <w:t xml:space="preserve"> Фишкой пятнадцатого, юбилейного фестиваля стало детское жюри – победителя в номинации «Приз зрительских симпатий» выбирали дети</w:t>
      </w:r>
      <w:r w:rsidR="00FD59F1" w:rsidRPr="00566A80">
        <w:rPr>
          <w:rFonts w:ascii="Arial" w:hAnsi="Arial" w:cs="Arial"/>
          <w:sz w:val="22"/>
          <w:szCs w:val="22"/>
        </w:rPr>
        <w:t>,</w:t>
      </w:r>
      <w:r w:rsidRPr="00566A80">
        <w:rPr>
          <w:rFonts w:ascii="Arial" w:hAnsi="Arial" w:cs="Arial"/>
          <w:sz w:val="22"/>
          <w:szCs w:val="22"/>
        </w:rPr>
        <w:t xml:space="preserve"> представители всех девяти детских лагерей «Артека». Каждый юный член жюри игра</w:t>
      </w:r>
      <w:r w:rsidR="00FD59F1" w:rsidRPr="00566A80">
        <w:rPr>
          <w:rFonts w:ascii="Arial" w:hAnsi="Arial" w:cs="Arial"/>
          <w:sz w:val="22"/>
          <w:szCs w:val="22"/>
        </w:rPr>
        <w:t>ет</w:t>
      </w:r>
      <w:r w:rsidRPr="00566A80">
        <w:rPr>
          <w:rFonts w:ascii="Arial" w:hAnsi="Arial" w:cs="Arial"/>
          <w:sz w:val="22"/>
          <w:szCs w:val="22"/>
        </w:rPr>
        <w:t xml:space="preserve"> на музыкальных инструментах и явля</w:t>
      </w:r>
      <w:r w:rsidR="00FD59F1" w:rsidRPr="00566A80">
        <w:rPr>
          <w:rFonts w:ascii="Arial" w:hAnsi="Arial" w:cs="Arial"/>
          <w:sz w:val="22"/>
          <w:szCs w:val="22"/>
        </w:rPr>
        <w:t>е</w:t>
      </w:r>
      <w:r w:rsidRPr="00566A80">
        <w:rPr>
          <w:rFonts w:ascii="Arial" w:hAnsi="Arial" w:cs="Arial"/>
          <w:sz w:val="22"/>
          <w:szCs w:val="22"/>
        </w:rPr>
        <w:t>тся участник</w:t>
      </w:r>
      <w:r w:rsidR="00FD59F1" w:rsidRPr="00566A80">
        <w:rPr>
          <w:rFonts w:ascii="Arial" w:hAnsi="Arial" w:cs="Arial"/>
          <w:sz w:val="22"/>
          <w:szCs w:val="22"/>
        </w:rPr>
        <w:t>ом</w:t>
      </w:r>
      <w:r w:rsidRPr="00566A80">
        <w:rPr>
          <w:rFonts w:ascii="Arial" w:hAnsi="Arial" w:cs="Arial"/>
          <w:sz w:val="22"/>
          <w:szCs w:val="22"/>
        </w:rPr>
        <w:t xml:space="preserve"> музыкального конкурса «Семь нот </w:t>
      </w:r>
      <w:r w:rsidR="00FD59F1" w:rsidRPr="00566A80">
        <w:rPr>
          <w:rFonts w:ascii="Arial" w:hAnsi="Arial" w:cs="Arial"/>
          <w:sz w:val="22"/>
          <w:szCs w:val="22"/>
        </w:rPr>
        <w:t>–</w:t>
      </w:r>
      <w:r w:rsidRPr="00566A80">
        <w:rPr>
          <w:rFonts w:ascii="Arial" w:hAnsi="Arial" w:cs="Arial"/>
          <w:sz w:val="22"/>
          <w:szCs w:val="22"/>
        </w:rPr>
        <w:t xml:space="preserve"> и музыка звучит», который прошел в детском центре в Международный день музыки. По итогам голосования детского жюри обладателем Приза зрительских симпатий стал представитель России </w:t>
      </w:r>
      <w:proofErr w:type="spellStart"/>
      <w:r w:rsidRPr="00566A80">
        <w:rPr>
          <w:rFonts w:ascii="Arial" w:hAnsi="Arial" w:cs="Arial"/>
          <w:b/>
          <w:sz w:val="22"/>
          <w:szCs w:val="22"/>
        </w:rPr>
        <w:t>Идар</w:t>
      </w:r>
      <w:proofErr w:type="spellEnd"/>
      <w:r w:rsidRPr="00566A80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566A80">
        <w:rPr>
          <w:rFonts w:ascii="Arial" w:hAnsi="Arial" w:cs="Arial"/>
          <w:b/>
          <w:sz w:val="22"/>
          <w:szCs w:val="22"/>
        </w:rPr>
        <w:t>Коцев</w:t>
      </w:r>
      <w:proofErr w:type="spellEnd"/>
      <w:r w:rsidR="001B0BAB" w:rsidRPr="00566A80">
        <w:rPr>
          <w:rFonts w:ascii="Arial" w:hAnsi="Arial" w:cs="Arial"/>
          <w:sz w:val="22"/>
          <w:szCs w:val="22"/>
        </w:rPr>
        <w:t>.</w:t>
      </w:r>
    </w:p>
    <w:p w14:paraId="5190C564" w14:textId="39F1636C" w:rsidR="008328F5" w:rsidRPr="00566A80" w:rsidRDefault="008328F5" w:rsidP="00F41C38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5B530649" w14:textId="6DA17F51" w:rsidR="00394631" w:rsidRPr="00566A80" w:rsidRDefault="00FD59F1" w:rsidP="00FD59F1">
      <w:pPr>
        <w:ind w:left="-142"/>
        <w:jc w:val="both"/>
        <w:rPr>
          <w:rStyle w:val="af8"/>
          <w:rFonts w:ascii="Arial" w:hAnsi="Arial" w:cs="Arial"/>
          <w:b w:val="0"/>
          <w:sz w:val="22"/>
          <w:szCs w:val="22"/>
        </w:rPr>
      </w:pPr>
      <w:r w:rsidRPr="00566A80">
        <w:rPr>
          <w:rStyle w:val="af8"/>
          <w:rFonts w:ascii="Arial" w:hAnsi="Arial" w:cs="Arial"/>
          <w:b w:val="0"/>
          <w:sz w:val="22"/>
          <w:szCs w:val="22"/>
        </w:rPr>
        <w:t xml:space="preserve">В течение смены </w:t>
      </w:r>
      <w:proofErr w:type="spellStart"/>
      <w:r w:rsidRPr="00566A80">
        <w:rPr>
          <w:rStyle w:val="af8"/>
          <w:rFonts w:ascii="Arial" w:hAnsi="Arial" w:cs="Arial"/>
          <w:b w:val="0"/>
          <w:sz w:val="22"/>
          <w:szCs w:val="22"/>
        </w:rPr>
        <w:t>артековцы</w:t>
      </w:r>
      <w:proofErr w:type="spellEnd"/>
      <w:r w:rsidR="00394631" w:rsidRPr="00566A80">
        <w:rPr>
          <w:rStyle w:val="af8"/>
          <w:rFonts w:ascii="Arial" w:hAnsi="Arial" w:cs="Arial"/>
          <w:b w:val="0"/>
          <w:sz w:val="22"/>
          <w:szCs w:val="22"/>
        </w:rPr>
        <w:t xml:space="preserve"> успевали учиться в школе, выходить в море на шлюпках, изучать семафорную азбуку, вязать морские узлы, участвовать в соревнованиях по ориентированию на местности</w:t>
      </w:r>
      <w:r w:rsidRPr="00566A80">
        <w:rPr>
          <w:rStyle w:val="af8"/>
          <w:rFonts w:ascii="Arial" w:hAnsi="Arial" w:cs="Arial"/>
          <w:b w:val="0"/>
          <w:sz w:val="22"/>
          <w:szCs w:val="22"/>
        </w:rPr>
        <w:t>.</w:t>
      </w:r>
    </w:p>
    <w:p w14:paraId="0008035F" w14:textId="77777777" w:rsidR="00394631" w:rsidRPr="00566A80" w:rsidRDefault="00394631" w:rsidP="001B0BAB">
      <w:pPr>
        <w:jc w:val="both"/>
        <w:rPr>
          <w:rStyle w:val="af8"/>
          <w:rFonts w:ascii="Arial" w:hAnsi="Arial" w:cs="Arial"/>
          <w:b w:val="0"/>
          <w:sz w:val="22"/>
          <w:szCs w:val="22"/>
        </w:rPr>
      </w:pPr>
    </w:p>
    <w:p w14:paraId="0307FCF9" w14:textId="6EB2FA86" w:rsidR="00C94820" w:rsidRPr="00566A80" w:rsidRDefault="00394631" w:rsidP="00FD59F1">
      <w:pPr>
        <w:ind w:left="-142"/>
        <w:jc w:val="both"/>
        <w:rPr>
          <w:rStyle w:val="afb"/>
          <w:rFonts w:ascii="Arial" w:hAnsi="Arial" w:cs="Arial"/>
          <w:i w:val="0"/>
          <w:iCs w:val="0"/>
          <w:sz w:val="22"/>
          <w:szCs w:val="22"/>
        </w:rPr>
      </w:pPr>
      <w:r w:rsidRPr="00566A80">
        <w:rPr>
          <w:rStyle w:val="af8"/>
          <w:rFonts w:ascii="Arial" w:hAnsi="Arial" w:cs="Arial"/>
          <w:b w:val="0"/>
          <w:sz w:val="22"/>
          <w:szCs w:val="22"/>
        </w:rPr>
        <w:t xml:space="preserve">Школьники </w:t>
      </w:r>
      <w:r w:rsidR="00FD59F1" w:rsidRPr="00566A80">
        <w:rPr>
          <w:rStyle w:val="afb"/>
          <w:rFonts w:ascii="Arial" w:hAnsi="Arial" w:cs="Arial"/>
          <w:i w:val="0"/>
          <w:sz w:val="22"/>
          <w:szCs w:val="22"/>
        </w:rPr>
        <w:t>знакомились с научно-технической, инновационной и предпринимательской деятельностью</w:t>
      </w:r>
      <w:r w:rsidR="00FD59F1" w:rsidRPr="00566A80">
        <w:rPr>
          <w:rStyle w:val="af8"/>
          <w:rFonts w:ascii="Arial" w:hAnsi="Arial" w:cs="Arial"/>
          <w:b w:val="0"/>
          <w:i/>
          <w:sz w:val="22"/>
          <w:szCs w:val="22"/>
        </w:rPr>
        <w:t>;</w:t>
      </w:r>
      <w:r w:rsidR="00FD59F1" w:rsidRPr="00566A80">
        <w:rPr>
          <w:rFonts w:ascii="Arial" w:hAnsi="Arial" w:cs="Arial"/>
          <w:i/>
          <w:sz w:val="22"/>
          <w:szCs w:val="22"/>
        </w:rPr>
        <w:t xml:space="preserve"> </w:t>
      </w:r>
      <w:r w:rsidR="00FD59F1" w:rsidRPr="00566A80">
        <w:rPr>
          <w:rFonts w:ascii="Arial" w:hAnsi="Arial" w:cs="Arial"/>
          <w:sz w:val="22"/>
          <w:szCs w:val="22"/>
        </w:rPr>
        <w:t xml:space="preserve">принимали участие в обучающих семинарах и мастер-классах с участием сильнейших дзюдоистов сборной России, победителями и призерами Олимпийских игр; занимались </w:t>
      </w:r>
      <w:r w:rsidR="00FD59F1" w:rsidRPr="00566A80">
        <w:rPr>
          <w:rStyle w:val="af8"/>
          <w:rFonts w:ascii="Arial" w:hAnsi="Arial" w:cs="Arial"/>
          <w:b w:val="0"/>
          <w:sz w:val="22"/>
          <w:szCs w:val="22"/>
        </w:rPr>
        <w:t>поисковой работой и военно-спортивной подготовкой; работали с</w:t>
      </w:r>
      <w:r w:rsidR="00FD59F1" w:rsidRPr="00566A80">
        <w:rPr>
          <w:rFonts w:ascii="Arial" w:hAnsi="Arial" w:cs="Arial"/>
          <w:sz w:val="22"/>
          <w:szCs w:val="22"/>
        </w:rPr>
        <w:t xml:space="preserve"> оборудованием для проведения геологоразведочных работ, знакомились с методами исследования Земли и технологиями разведки полезных ископаемых. А еще сочиняли авторские песни, </w:t>
      </w:r>
      <w:r w:rsidR="009E51C9" w:rsidRPr="00566A80">
        <w:rPr>
          <w:rFonts w:ascii="Arial" w:hAnsi="Arial" w:cs="Arial"/>
          <w:sz w:val="22"/>
          <w:szCs w:val="22"/>
        </w:rPr>
        <w:t xml:space="preserve">выступали на одной сцене с профессиональными музыкантами и исполнителями, </w:t>
      </w:r>
      <w:r w:rsidR="00FD59F1" w:rsidRPr="00566A80">
        <w:rPr>
          <w:rFonts w:ascii="Arial" w:hAnsi="Arial" w:cs="Arial"/>
          <w:sz w:val="22"/>
          <w:szCs w:val="22"/>
        </w:rPr>
        <w:t>участвовали в различных конкурсах и дарили свое творчество новым друзьям.</w:t>
      </w:r>
    </w:p>
    <w:p w14:paraId="74EE3475" w14:textId="2F697A90" w:rsidR="00394631" w:rsidRPr="00566A80" w:rsidRDefault="00394631" w:rsidP="00F41C38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1F0AF1DA" w14:textId="72A227EC" w:rsidR="006068DD" w:rsidRPr="00566A80" w:rsidRDefault="00C94820" w:rsidP="00566A80">
      <w:pPr>
        <w:ind w:left="-142"/>
        <w:jc w:val="both"/>
        <w:rPr>
          <w:rFonts w:ascii="Arial" w:hAnsi="Arial" w:cs="Arial"/>
          <w:bCs/>
          <w:sz w:val="22"/>
          <w:szCs w:val="22"/>
        </w:rPr>
      </w:pPr>
      <w:r w:rsidRPr="00566A80">
        <w:rPr>
          <w:rFonts w:ascii="Arial" w:hAnsi="Arial" w:cs="Arial"/>
          <w:bCs/>
          <w:sz w:val="22"/>
          <w:szCs w:val="22"/>
        </w:rPr>
        <w:t xml:space="preserve">Финальным событием смены стал </w:t>
      </w:r>
      <w:r w:rsidR="008328F5" w:rsidRPr="00566A80">
        <w:rPr>
          <w:rFonts w:ascii="Arial" w:hAnsi="Arial" w:cs="Arial"/>
          <w:bCs/>
          <w:sz w:val="22"/>
          <w:szCs w:val="22"/>
        </w:rPr>
        <w:t>Фестивал</w:t>
      </w:r>
      <w:r w:rsidR="00BB32E5" w:rsidRPr="00566A80">
        <w:rPr>
          <w:rFonts w:ascii="Arial" w:hAnsi="Arial" w:cs="Arial"/>
          <w:bCs/>
          <w:sz w:val="22"/>
          <w:szCs w:val="22"/>
        </w:rPr>
        <w:t>ь</w:t>
      </w:r>
      <w:r w:rsidR="008328F5" w:rsidRPr="00566A80">
        <w:rPr>
          <w:rFonts w:ascii="Arial" w:hAnsi="Arial" w:cs="Arial"/>
          <w:bCs/>
          <w:sz w:val="22"/>
          <w:szCs w:val="22"/>
        </w:rPr>
        <w:t xml:space="preserve"> туризма «Крым – жемчужина России»</w:t>
      </w:r>
      <w:r w:rsidRPr="00566A80">
        <w:rPr>
          <w:rFonts w:ascii="Arial" w:hAnsi="Arial" w:cs="Arial"/>
          <w:bCs/>
          <w:sz w:val="22"/>
          <w:szCs w:val="22"/>
        </w:rPr>
        <w:t xml:space="preserve"> </w:t>
      </w:r>
      <w:r w:rsidR="009E51C9" w:rsidRPr="00566A80">
        <w:rPr>
          <w:rFonts w:ascii="Arial" w:hAnsi="Arial" w:cs="Arial"/>
          <w:bCs/>
          <w:sz w:val="22"/>
          <w:szCs w:val="22"/>
        </w:rPr>
        <w:t>–</w:t>
      </w:r>
      <w:r w:rsidR="00566A80">
        <w:rPr>
          <w:rFonts w:ascii="Arial" w:hAnsi="Arial" w:cs="Arial"/>
          <w:bCs/>
          <w:sz w:val="22"/>
          <w:szCs w:val="22"/>
        </w:rPr>
        <w:t xml:space="preserve"> </w:t>
      </w:r>
      <w:r w:rsidRPr="00566A80">
        <w:rPr>
          <w:rFonts w:ascii="Arial" w:hAnsi="Arial" w:cs="Arial"/>
          <w:bCs/>
          <w:sz w:val="22"/>
          <w:szCs w:val="22"/>
        </w:rPr>
        <w:t xml:space="preserve">праздник объединил весь «Артек» в парке </w:t>
      </w:r>
      <w:proofErr w:type="spellStart"/>
      <w:r w:rsidRPr="00566A80">
        <w:rPr>
          <w:rFonts w:ascii="Arial" w:hAnsi="Arial" w:cs="Arial"/>
          <w:bCs/>
          <w:sz w:val="22"/>
          <w:szCs w:val="22"/>
        </w:rPr>
        <w:t>Виннера</w:t>
      </w:r>
      <w:proofErr w:type="spellEnd"/>
      <w:r w:rsidR="00CE7C22" w:rsidRPr="00566A80">
        <w:rPr>
          <w:rFonts w:ascii="Arial" w:hAnsi="Arial" w:cs="Arial"/>
          <w:bCs/>
          <w:sz w:val="22"/>
          <w:szCs w:val="22"/>
        </w:rPr>
        <w:t xml:space="preserve"> и подарил яр</w:t>
      </w:r>
      <w:r w:rsidR="00566A80" w:rsidRPr="00566A80">
        <w:rPr>
          <w:rFonts w:ascii="Arial" w:hAnsi="Arial" w:cs="Arial"/>
          <w:bCs/>
          <w:sz w:val="22"/>
          <w:szCs w:val="22"/>
        </w:rPr>
        <w:t>кие эмоции его юным участникам.</w:t>
      </w:r>
    </w:p>
    <w:p w14:paraId="28981334" w14:textId="77777777" w:rsidR="00423C95" w:rsidRPr="00566A80" w:rsidRDefault="00423C95" w:rsidP="00FE081A">
      <w:pPr>
        <w:ind w:left="-142"/>
        <w:jc w:val="both"/>
        <w:rPr>
          <w:rFonts w:ascii="Arial" w:hAnsi="Arial" w:cs="Arial"/>
          <w:bCs/>
          <w:sz w:val="22"/>
          <w:szCs w:val="22"/>
        </w:rPr>
      </w:pPr>
    </w:p>
    <w:p w14:paraId="1364925B" w14:textId="57608B17" w:rsidR="00B83710" w:rsidRDefault="009E51C9" w:rsidP="00B83710">
      <w:pPr>
        <w:ind w:left="-142"/>
        <w:jc w:val="both"/>
        <w:rPr>
          <w:rFonts w:ascii="Arial" w:hAnsi="Arial" w:cs="Arial"/>
          <w:sz w:val="22"/>
          <w:szCs w:val="22"/>
        </w:rPr>
      </w:pPr>
      <w:r w:rsidRPr="00566A80">
        <w:rPr>
          <w:rFonts w:ascii="Arial" w:hAnsi="Arial" w:cs="Arial"/>
          <w:bCs/>
          <w:sz w:val="22"/>
          <w:szCs w:val="22"/>
        </w:rPr>
        <w:t>На</w:t>
      </w:r>
      <w:r w:rsidR="00B83710" w:rsidRPr="00566A80">
        <w:rPr>
          <w:rFonts w:ascii="Arial" w:hAnsi="Arial" w:cs="Arial"/>
          <w:bCs/>
          <w:sz w:val="22"/>
          <w:szCs w:val="22"/>
        </w:rPr>
        <w:t xml:space="preserve"> «Встреч</w:t>
      </w:r>
      <w:r w:rsidRPr="00566A80">
        <w:rPr>
          <w:rFonts w:ascii="Arial" w:hAnsi="Arial" w:cs="Arial"/>
          <w:bCs/>
          <w:sz w:val="22"/>
          <w:szCs w:val="22"/>
        </w:rPr>
        <w:t>е</w:t>
      </w:r>
      <w:r w:rsidR="00B83710" w:rsidRPr="00566A80">
        <w:rPr>
          <w:rFonts w:ascii="Arial" w:hAnsi="Arial" w:cs="Arial"/>
          <w:bCs/>
          <w:sz w:val="22"/>
          <w:szCs w:val="22"/>
        </w:rPr>
        <w:t xml:space="preserve"> перед расставанием»</w:t>
      </w:r>
      <w:r w:rsidRPr="00566A80">
        <w:rPr>
          <w:rFonts w:ascii="Arial" w:hAnsi="Arial" w:cs="Arial"/>
          <w:sz w:val="22"/>
          <w:szCs w:val="22"/>
        </w:rPr>
        <w:t xml:space="preserve"> по доброй артековской традиции в знак дружбы мальчики подарили девочкам розы. Попрощавшись со своим отрядом и детским центром, участники смены увезли из «Артека» адреса новых друзей, новые знания и незабываемые эмоции.</w:t>
      </w:r>
    </w:p>
    <w:p w14:paraId="2DC4E80B" w14:textId="7606BD0B" w:rsidR="00BF37AE" w:rsidRDefault="00BF37AE" w:rsidP="00B83710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063A9E8A" w14:textId="7689CD88" w:rsidR="00FE081A" w:rsidRPr="00566A80" w:rsidRDefault="00F1240E" w:rsidP="00FE081A">
      <w:pPr>
        <w:ind w:left="-142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proofErr w:type="spellStart"/>
      <w:r w:rsidRPr="00566A80">
        <w:rPr>
          <w:rFonts w:ascii="Arial" w:hAnsi="Arial" w:cs="Arial"/>
          <w:bCs/>
          <w:color w:val="000000" w:themeColor="text1"/>
          <w:sz w:val="20"/>
          <w:szCs w:val="20"/>
        </w:rPr>
        <w:t>Справочно</w:t>
      </w:r>
      <w:proofErr w:type="spellEnd"/>
    </w:p>
    <w:p w14:paraId="781154EF" w14:textId="77777777" w:rsidR="00FE081A" w:rsidRPr="00566A80" w:rsidRDefault="00FE081A" w:rsidP="00FE081A">
      <w:pPr>
        <w:ind w:left="-142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1C31BB9" w14:textId="4A404551" w:rsidR="00FE081A" w:rsidRPr="00BF37AE" w:rsidRDefault="00F1240E" w:rsidP="00FE081A">
      <w:pPr>
        <w:ind w:left="-142"/>
        <w:jc w:val="both"/>
        <w:rPr>
          <w:rStyle w:val="af8"/>
          <w:rFonts w:ascii="Arial" w:hAnsi="Arial" w:cs="Arial"/>
          <w:sz w:val="20"/>
          <w:szCs w:val="20"/>
        </w:rPr>
      </w:pPr>
      <w:r w:rsidRPr="00BF37AE">
        <w:rPr>
          <w:rStyle w:val="af8"/>
          <w:rFonts w:ascii="Arial" w:hAnsi="Arial" w:cs="Arial"/>
          <w:sz w:val="20"/>
          <w:szCs w:val="20"/>
        </w:rPr>
        <w:t>Меры безопасности</w:t>
      </w:r>
    </w:p>
    <w:p w14:paraId="1EB009EC" w14:textId="62795FE0" w:rsidR="00BF37AE" w:rsidRDefault="00BF37AE" w:rsidP="00FE081A">
      <w:pPr>
        <w:ind w:left="-142"/>
        <w:jc w:val="both"/>
        <w:rPr>
          <w:rStyle w:val="af8"/>
          <w:rFonts w:ascii="Arial" w:hAnsi="Arial" w:cs="Arial"/>
          <w:b w:val="0"/>
          <w:sz w:val="20"/>
          <w:szCs w:val="20"/>
        </w:rPr>
      </w:pPr>
    </w:p>
    <w:p w14:paraId="6D3C23ED" w14:textId="74F57E98" w:rsidR="00BF37AE" w:rsidRPr="00BF37AE" w:rsidRDefault="00BF37AE" w:rsidP="00BF37AE">
      <w:pPr>
        <w:ind w:left="-142"/>
        <w:jc w:val="both"/>
        <w:rPr>
          <w:rFonts w:ascii="Arial" w:hAnsi="Arial" w:cs="Arial"/>
          <w:bCs/>
          <w:sz w:val="20"/>
          <w:szCs w:val="20"/>
        </w:rPr>
      </w:pPr>
      <w:r w:rsidRPr="00BF37AE">
        <w:rPr>
          <w:rFonts w:ascii="Arial" w:hAnsi="Arial" w:cs="Arial"/>
          <w:bCs/>
          <w:sz w:val="20"/>
          <w:szCs w:val="20"/>
        </w:rPr>
        <w:t xml:space="preserve">В Международном детском центре особое внимание уделяется безопасности детей. В целях обеспечения безопасности и антитеррористической защищенности в «Артеке» ежедневно обеспечивается круглосуточное дежурство силовых структур внутри периметра и за его пределами. Территория «Артека» находится под охраной сотрудников </w:t>
      </w:r>
      <w:proofErr w:type="spellStart"/>
      <w:r w:rsidRPr="00BF37AE">
        <w:rPr>
          <w:rFonts w:ascii="Arial" w:hAnsi="Arial" w:cs="Arial"/>
          <w:bCs/>
          <w:sz w:val="20"/>
          <w:szCs w:val="20"/>
        </w:rPr>
        <w:t>Росгвардии</w:t>
      </w:r>
      <w:proofErr w:type="spellEnd"/>
      <w:r w:rsidRPr="00BF37AE">
        <w:rPr>
          <w:rFonts w:ascii="Arial" w:hAnsi="Arial" w:cs="Arial"/>
          <w:bCs/>
          <w:sz w:val="20"/>
          <w:szCs w:val="20"/>
        </w:rPr>
        <w:t xml:space="preserve">, подразделения ОВО по городскому округу Ялта, также на регулярной основе детские лагеря патрулируются штатными сотрудниками контрольно-пропускного отдела центра. </w:t>
      </w:r>
    </w:p>
    <w:p w14:paraId="1FAE5A4E" w14:textId="50E0473E" w:rsidR="00BF37AE" w:rsidRPr="00BF37AE" w:rsidRDefault="00BF37AE" w:rsidP="00BF37AE">
      <w:pPr>
        <w:ind w:left="-142"/>
        <w:jc w:val="both"/>
        <w:rPr>
          <w:rFonts w:ascii="Arial" w:hAnsi="Arial" w:cs="Arial"/>
          <w:bCs/>
          <w:sz w:val="20"/>
          <w:szCs w:val="20"/>
        </w:rPr>
      </w:pPr>
      <w:r w:rsidRPr="00BF37AE">
        <w:rPr>
          <w:rFonts w:ascii="Arial" w:hAnsi="Arial" w:cs="Arial"/>
          <w:bCs/>
          <w:sz w:val="20"/>
          <w:szCs w:val="20"/>
        </w:rPr>
        <w:t xml:space="preserve">Для безопасности детей в пунктах отправки и прибытия (железнодорожный вокзал, автовокзал) организован полный комплекс мер безопасности. Охрана общественного порядка на железнодорожном вокзале осуществляется сотрудниками транспортной полиции Крымского линейного управления МВД России на транспорте, а также сотрудниками транспортной безопасности. </w:t>
      </w:r>
    </w:p>
    <w:p w14:paraId="655FF69B" w14:textId="5A5FC7C7" w:rsidR="00BF37AE" w:rsidRDefault="00BF37AE" w:rsidP="00BF37AE">
      <w:pPr>
        <w:ind w:left="-142"/>
        <w:jc w:val="both"/>
        <w:rPr>
          <w:rStyle w:val="af8"/>
          <w:rFonts w:ascii="Arial" w:hAnsi="Arial" w:cs="Arial"/>
          <w:b w:val="0"/>
          <w:sz w:val="20"/>
          <w:szCs w:val="20"/>
        </w:rPr>
      </w:pPr>
      <w:r w:rsidRPr="00BF37AE">
        <w:rPr>
          <w:rFonts w:ascii="Arial" w:hAnsi="Arial" w:cs="Arial"/>
          <w:bCs/>
          <w:sz w:val="20"/>
          <w:szCs w:val="20"/>
        </w:rPr>
        <w:t>ГИБДД МВД России по Республике Крым обеспечивает сопровождение организованных групп детей в пути следования от МДЦ «Артек» до мест отправления</w:t>
      </w:r>
    </w:p>
    <w:p w14:paraId="1EA36AB9" w14:textId="75DAD2BE" w:rsidR="00F1240E" w:rsidRPr="00566A80" w:rsidRDefault="00BF37AE" w:rsidP="00FE081A">
      <w:pPr>
        <w:ind w:left="-142"/>
        <w:jc w:val="both"/>
        <w:rPr>
          <w:rStyle w:val="af8"/>
          <w:rFonts w:ascii="Arial" w:hAnsi="Arial" w:cs="Arial"/>
          <w:b w:val="0"/>
          <w:bCs w:val="0"/>
          <w:sz w:val="20"/>
          <w:szCs w:val="20"/>
        </w:rPr>
      </w:pPr>
      <w:r>
        <w:rPr>
          <w:rStyle w:val="af8"/>
          <w:rFonts w:ascii="Arial" w:hAnsi="Arial" w:cs="Arial"/>
          <w:b w:val="0"/>
          <w:sz w:val="20"/>
          <w:szCs w:val="20"/>
        </w:rPr>
        <w:t>Также в</w:t>
      </w:r>
      <w:r w:rsidR="00F1240E" w:rsidRPr="00566A80">
        <w:rPr>
          <w:rStyle w:val="af8"/>
          <w:rFonts w:ascii="Arial" w:hAnsi="Arial" w:cs="Arial"/>
          <w:b w:val="0"/>
          <w:sz w:val="20"/>
          <w:szCs w:val="20"/>
        </w:rPr>
        <w:t xml:space="preserve"> «Артеке» особое внимание уделяется безопасности и профилактике распространения вирусных инфекций. Перед заездом детей каждую смену проводится полная дезинфекция всех помещений Международного детского центра.</w:t>
      </w:r>
    </w:p>
    <w:p w14:paraId="7E41F460" w14:textId="77777777" w:rsidR="00F1240E" w:rsidRPr="00566A80" w:rsidRDefault="00F1240E" w:rsidP="00FE081A">
      <w:pPr>
        <w:ind w:left="-142"/>
        <w:jc w:val="both"/>
        <w:rPr>
          <w:rFonts w:ascii="Arial" w:hAnsi="Arial" w:cs="Arial"/>
          <w:sz w:val="20"/>
          <w:szCs w:val="20"/>
        </w:rPr>
      </w:pPr>
      <w:r w:rsidRPr="00566A80">
        <w:rPr>
          <w:rFonts w:ascii="Arial" w:hAnsi="Arial" w:cs="Arial"/>
          <w:sz w:val="20"/>
          <w:szCs w:val="20"/>
        </w:rPr>
        <w:t xml:space="preserve">Для безопасности детей в пунктах отправки и прибытия (железнодорожный вокзал, автовокзал) организован «Зеленый коридор». Продолжает действовать </w:t>
      </w:r>
      <w:proofErr w:type="spellStart"/>
      <w:r w:rsidRPr="00566A80">
        <w:rPr>
          <w:rFonts w:ascii="Arial" w:hAnsi="Arial" w:cs="Arial"/>
          <w:sz w:val="20"/>
          <w:szCs w:val="20"/>
        </w:rPr>
        <w:t>четырехпороговый</w:t>
      </w:r>
      <w:proofErr w:type="spellEnd"/>
      <w:r w:rsidRPr="00566A80">
        <w:rPr>
          <w:rFonts w:ascii="Arial" w:hAnsi="Arial" w:cs="Arial"/>
          <w:sz w:val="20"/>
          <w:szCs w:val="20"/>
        </w:rPr>
        <w:t xml:space="preserve"> входной медицинский контроль за состоянием здоровья каждого ребенка: в местах прибытия, в медицинском пункте базы-гостиницы «Артека» в Симферополе, по прибытии в детский лагерь и в медпунктах лагерей после распределения в отряды. Для усиления контроля за состоянием здоровья на заезде привлекается врач-инфекционист.</w:t>
      </w:r>
    </w:p>
    <w:p w14:paraId="7D2665BE" w14:textId="77777777" w:rsidR="00FE081A" w:rsidRPr="00566A80" w:rsidRDefault="00F1240E" w:rsidP="00FE081A">
      <w:pPr>
        <w:ind w:left="-142"/>
        <w:jc w:val="both"/>
        <w:rPr>
          <w:rFonts w:ascii="Arial" w:hAnsi="Arial" w:cs="Arial"/>
          <w:sz w:val="20"/>
          <w:szCs w:val="20"/>
        </w:rPr>
      </w:pPr>
      <w:r w:rsidRPr="00566A80">
        <w:rPr>
          <w:rFonts w:ascii="Arial" w:hAnsi="Arial" w:cs="Arial"/>
          <w:sz w:val="20"/>
          <w:szCs w:val="20"/>
        </w:rPr>
        <w:t xml:space="preserve">С учётом рекомендаций </w:t>
      </w:r>
      <w:proofErr w:type="spellStart"/>
      <w:r w:rsidRPr="00566A80">
        <w:rPr>
          <w:rFonts w:ascii="Arial" w:hAnsi="Arial" w:cs="Arial"/>
          <w:sz w:val="20"/>
          <w:szCs w:val="20"/>
        </w:rPr>
        <w:t>Роспотребнадзора</w:t>
      </w:r>
      <w:proofErr w:type="spellEnd"/>
      <w:r w:rsidRPr="00566A80">
        <w:rPr>
          <w:rFonts w:ascii="Arial" w:hAnsi="Arial" w:cs="Arial"/>
          <w:sz w:val="20"/>
          <w:szCs w:val="20"/>
        </w:rPr>
        <w:t xml:space="preserve">, Министерства здравоохранения и Министерства просвещения России антисептиками, а также информационными табличками оборудованы все помещения для проживания, столовые и рекреации. </w:t>
      </w:r>
    </w:p>
    <w:p w14:paraId="18AA5B32" w14:textId="77777777" w:rsidR="00FE081A" w:rsidRPr="00566A80" w:rsidRDefault="00FE081A" w:rsidP="00FE081A">
      <w:pPr>
        <w:ind w:left="-142"/>
        <w:jc w:val="both"/>
        <w:rPr>
          <w:rFonts w:ascii="Arial" w:hAnsi="Arial" w:cs="Arial"/>
          <w:sz w:val="20"/>
          <w:szCs w:val="20"/>
        </w:rPr>
      </w:pPr>
    </w:p>
    <w:p w14:paraId="24DD5865" w14:textId="451A2FD8" w:rsidR="00F1240E" w:rsidRPr="00BF37AE" w:rsidRDefault="00F1240E" w:rsidP="00FE081A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BF37AE"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  <w:t>Как получить путевку в «Артек»</w:t>
      </w:r>
    </w:p>
    <w:p w14:paraId="5A94EE4F" w14:textId="77777777" w:rsidR="00F1240E" w:rsidRPr="00566A80" w:rsidRDefault="00F1240E" w:rsidP="00FE081A">
      <w:pPr>
        <w:shd w:val="clear" w:color="auto" w:fill="FFFFFF"/>
        <w:ind w:left="-142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66A8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Путевки в Международный детский центр «Артек» выделяются в качестве поощрения за достижения ребенка в учебе, творчестве, спорте и общественной деятельности. Предоставляются на бесплатной основе по квотам, выделяемым всем субъектам Российской Федерации, а также тематическим партнерам детского центра.</w:t>
      </w:r>
    </w:p>
    <w:p w14:paraId="1E8741D1" w14:textId="77777777" w:rsidR="00F1240E" w:rsidRPr="00566A80" w:rsidRDefault="00F1240E" w:rsidP="00FE081A">
      <w:pPr>
        <w:ind w:left="-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6A80">
        <w:rPr>
          <w:rFonts w:ascii="Arial" w:eastAsia="Times New Roman" w:hAnsi="Arial" w:cs="Arial"/>
          <w:sz w:val="20"/>
          <w:szCs w:val="20"/>
          <w:lang w:eastAsia="ru-RU"/>
        </w:rPr>
        <w:t xml:space="preserve">С 2017 года распределение путевок в Артек происходит исключительно посредством автоматизированной информационной системы «Путевка». </w:t>
      </w:r>
      <w:r w:rsidRPr="00566A8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 2017–2021 гг. в системе зарегистрировано более 526 тысяч детей со всей России.</w:t>
      </w:r>
    </w:p>
    <w:p w14:paraId="3E3AED6C" w14:textId="77777777" w:rsidR="00FE081A" w:rsidRPr="00566A80" w:rsidRDefault="00F1240E" w:rsidP="00FE081A">
      <w:pPr>
        <w:ind w:left="-142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66A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МДЦ «Артек» зачисляются дети, обучающиеся в 5-11 классах, которым до окончания смены не исполнилось 18 лет. В летний период (с июня по август) МДЦ «Артек» зачисляет на обучение детей с 8 полных лет до 17 лет включительно.</w:t>
      </w:r>
    </w:p>
    <w:p w14:paraId="547A416D" w14:textId="5DA5D721" w:rsidR="00F1240E" w:rsidRPr="00566A80" w:rsidRDefault="00F1240E" w:rsidP="00FE081A">
      <w:pPr>
        <w:ind w:left="-142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66A80">
        <w:rPr>
          <w:rFonts w:ascii="Arial" w:eastAsia="Times New Roman" w:hAnsi="Arial" w:cs="Arial"/>
          <w:sz w:val="20"/>
          <w:szCs w:val="20"/>
          <w:lang w:eastAsia="ru-RU"/>
        </w:rPr>
        <w:t xml:space="preserve">Для получения путевки ребенку необходимо выполнить три шага: </w:t>
      </w:r>
    </w:p>
    <w:p w14:paraId="712CD61A" w14:textId="77777777" w:rsidR="00F1240E" w:rsidRPr="00566A80" w:rsidRDefault="00F1240E" w:rsidP="00FE081A">
      <w:pPr>
        <w:pStyle w:val="af6"/>
        <w:numPr>
          <w:ilvl w:val="0"/>
          <w:numId w:val="11"/>
        </w:numPr>
        <w:ind w:left="-142"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6A80">
        <w:rPr>
          <w:rFonts w:ascii="Arial" w:eastAsia="Times New Roman" w:hAnsi="Arial" w:cs="Arial"/>
          <w:sz w:val="20"/>
          <w:szCs w:val="20"/>
          <w:lang w:eastAsia="ru-RU"/>
        </w:rPr>
        <w:t xml:space="preserve">Пройти регистрацию на сайте </w:t>
      </w:r>
      <w:proofErr w:type="spellStart"/>
      <w:proofErr w:type="gramStart"/>
      <w:r w:rsidRPr="00566A80">
        <w:rPr>
          <w:rFonts w:ascii="Arial" w:eastAsia="Times New Roman" w:hAnsi="Arial" w:cs="Arial"/>
          <w:sz w:val="20"/>
          <w:szCs w:val="20"/>
          <w:u w:val="single"/>
          <w:lang w:eastAsia="ru-RU"/>
        </w:rPr>
        <w:t>артек.дети</w:t>
      </w:r>
      <w:proofErr w:type="spellEnd"/>
      <w:proofErr w:type="gramEnd"/>
      <w:r w:rsidRPr="00566A80">
        <w:rPr>
          <w:rFonts w:ascii="Arial" w:eastAsia="Times New Roman" w:hAnsi="Arial" w:cs="Arial"/>
          <w:sz w:val="20"/>
          <w:szCs w:val="20"/>
          <w:lang w:eastAsia="ru-RU"/>
        </w:rPr>
        <w:t xml:space="preserve"> и заполнить профиль.</w:t>
      </w:r>
    </w:p>
    <w:p w14:paraId="601E85AD" w14:textId="77777777" w:rsidR="00F1240E" w:rsidRPr="00566A80" w:rsidRDefault="00F1240E" w:rsidP="00FE081A">
      <w:pPr>
        <w:pStyle w:val="af6"/>
        <w:numPr>
          <w:ilvl w:val="0"/>
          <w:numId w:val="11"/>
        </w:numPr>
        <w:ind w:left="-142"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6A80">
        <w:rPr>
          <w:rFonts w:ascii="Arial" w:eastAsia="Times New Roman" w:hAnsi="Arial" w:cs="Arial"/>
          <w:sz w:val="20"/>
          <w:szCs w:val="20"/>
          <w:lang w:eastAsia="ru-RU"/>
        </w:rPr>
        <w:t xml:space="preserve">Прикрепить достижения (грамоты, сертификаты, благодарственные письма и т.п.), полученные за  </w:t>
      </w:r>
    </w:p>
    <w:p w14:paraId="0DFB1CC9" w14:textId="77777777" w:rsidR="00F1240E" w:rsidRPr="00566A80" w:rsidRDefault="00F1240E" w:rsidP="00FE081A">
      <w:pPr>
        <w:ind w:left="-142" w:firstLine="142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6A80">
        <w:rPr>
          <w:rFonts w:ascii="Arial" w:eastAsia="Times New Roman" w:hAnsi="Arial" w:cs="Arial"/>
          <w:sz w:val="20"/>
          <w:szCs w:val="20"/>
          <w:lang w:eastAsia="ru-RU"/>
        </w:rPr>
        <w:t xml:space="preserve">        последние 3 года.</w:t>
      </w:r>
    </w:p>
    <w:p w14:paraId="177B36A1" w14:textId="5751219A" w:rsidR="00F1240E" w:rsidRPr="00566A80" w:rsidRDefault="00F1240E" w:rsidP="00FE081A">
      <w:pPr>
        <w:pStyle w:val="af6"/>
        <w:numPr>
          <w:ilvl w:val="0"/>
          <w:numId w:val="11"/>
        </w:numPr>
        <w:ind w:left="-142" w:firstLine="1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66A80">
        <w:rPr>
          <w:rFonts w:ascii="Arial" w:eastAsia="Times New Roman" w:hAnsi="Arial" w:cs="Arial"/>
          <w:sz w:val="20"/>
          <w:szCs w:val="20"/>
          <w:lang w:eastAsia="ru-RU"/>
        </w:rPr>
        <w:t>Подать заявку на планируемую смену, выбрав направление квоты: региональная (за счет средств федерального бюджета) или тематическая (за счет средств федерального бюджета).</w:t>
      </w:r>
    </w:p>
    <w:p w14:paraId="75B132A1" w14:textId="77777777" w:rsidR="00FE081A" w:rsidRPr="00566A80" w:rsidRDefault="00F1240E" w:rsidP="00FE081A">
      <w:pPr>
        <w:shd w:val="clear" w:color="auto" w:fill="FFFFFF"/>
        <w:ind w:left="-142"/>
        <w:jc w:val="both"/>
        <w:rPr>
          <w:rFonts w:ascii="Arial" w:hAnsi="Arial" w:cs="Arial"/>
          <w:sz w:val="20"/>
          <w:szCs w:val="20"/>
        </w:rPr>
      </w:pPr>
      <w:r w:rsidRPr="00566A80">
        <w:rPr>
          <w:rFonts w:ascii="Arial" w:hAnsi="Arial" w:cs="Arial"/>
          <w:sz w:val="20"/>
          <w:szCs w:val="20"/>
        </w:rPr>
        <w:t>Рейтинг заявки в АИС «Путевка» формируется в зависимости от количества достижений (максимальное количество - 10 наград и 10 прочих достижений), уровня проведения мероприятия (муниципальный, региональный, межрегиональный, всероссийский, международный) и коэффициента территориальной принадлежности (областной центр, город, поселок, деревня). На каждую смену «проходной балл» по квоте каждого региона Российской Федерации различный и зависит от рейтинга достижений кандидатов, претендующих на получение путевки в Центр.</w:t>
      </w:r>
    </w:p>
    <w:p w14:paraId="0CD2E967" w14:textId="77777777" w:rsidR="00FE081A" w:rsidRPr="00566A80" w:rsidRDefault="00F1240E" w:rsidP="00FE081A">
      <w:pPr>
        <w:shd w:val="clear" w:color="auto" w:fill="FFFFFF"/>
        <w:ind w:left="-142"/>
        <w:jc w:val="both"/>
        <w:rPr>
          <w:rFonts w:ascii="Arial" w:hAnsi="Arial" w:cs="Arial"/>
          <w:sz w:val="20"/>
          <w:szCs w:val="20"/>
        </w:rPr>
      </w:pPr>
      <w:r w:rsidRPr="00566A80">
        <w:rPr>
          <w:rFonts w:ascii="Arial" w:hAnsi="Arial" w:cs="Arial"/>
          <w:sz w:val="20"/>
          <w:szCs w:val="20"/>
        </w:rPr>
        <w:t>Распределение путевок в АИС «Путевка» по квоте региона Российской Федерации на определенную смену проходит автоматически с учетом наивысшего рейтинга заявки, гендерного признака, а в учебный период – с учетом класса обучения ребенка.</w:t>
      </w:r>
    </w:p>
    <w:p w14:paraId="66D2A7DB" w14:textId="77777777" w:rsidR="00FE081A" w:rsidRPr="00566A80" w:rsidRDefault="00F1240E" w:rsidP="00FE081A">
      <w:pPr>
        <w:shd w:val="clear" w:color="auto" w:fill="FFFFFF"/>
        <w:ind w:left="-142"/>
        <w:jc w:val="both"/>
        <w:rPr>
          <w:rStyle w:val="markedcontent"/>
          <w:rFonts w:ascii="Arial" w:hAnsi="Arial" w:cs="Arial"/>
          <w:sz w:val="20"/>
          <w:szCs w:val="20"/>
        </w:rPr>
      </w:pPr>
      <w:r w:rsidRPr="00566A80">
        <w:rPr>
          <w:rFonts w:ascii="Arial" w:hAnsi="Arial" w:cs="Arial"/>
          <w:sz w:val="20"/>
          <w:szCs w:val="20"/>
        </w:rPr>
        <w:t xml:space="preserve">Распределение путевок в АИС «Путевка» по квоте тематического партнера в рамках выделенной квоты проходит в соответствии с </w:t>
      </w:r>
      <w:r w:rsidRPr="00566A80">
        <w:rPr>
          <w:rStyle w:val="markedcontent"/>
          <w:rFonts w:ascii="Arial" w:hAnsi="Arial" w:cs="Arial"/>
          <w:sz w:val="20"/>
          <w:szCs w:val="20"/>
        </w:rPr>
        <w:t>положением о конкурсной процедуре отбора детей каждого тематического партнера Центра.</w:t>
      </w:r>
    </w:p>
    <w:p w14:paraId="1C831032" w14:textId="77777777" w:rsidR="00FE081A" w:rsidRPr="00566A80" w:rsidRDefault="00F1240E" w:rsidP="00FE081A">
      <w:pPr>
        <w:shd w:val="clear" w:color="auto" w:fill="FFFFFF"/>
        <w:ind w:left="-142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 w:rsidRPr="00566A8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 xml:space="preserve">Таким образом, обеспечиваются равные возможности для всех детей претендовать на получение путевки в </w:t>
      </w:r>
    </w:p>
    <w:p w14:paraId="4FD6B323" w14:textId="3A7E5B58" w:rsidR="00F1240E" w:rsidRPr="00566A80" w:rsidRDefault="00F1240E" w:rsidP="00FE081A">
      <w:pPr>
        <w:shd w:val="clear" w:color="auto" w:fill="FFFFFF"/>
        <w:ind w:left="-142"/>
        <w:jc w:val="both"/>
        <w:rPr>
          <w:rFonts w:ascii="Arial" w:hAnsi="Arial" w:cs="Arial"/>
          <w:sz w:val="20"/>
          <w:szCs w:val="20"/>
        </w:rPr>
      </w:pPr>
      <w:r w:rsidRPr="00566A80"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Центр независимо от количества проводимых в регионе конкурсов, социального статуса родителей или других показателей в соответствии с региональной образовательной политикой.</w:t>
      </w:r>
    </w:p>
    <w:p w14:paraId="7AA334FB" w14:textId="77777777" w:rsidR="00F1240E" w:rsidRPr="00F41C38" w:rsidRDefault="00F1240E" w:rsidP="00F1240E">
      <w:pPr>
        <w:shd w:val="clear" w:color="auto" w:fill="FFFFFF"/>
        <w:jc w:val="both"/>
        <w:rPr>
          <w:rFonts w:ascii="Arial" w:hAnsi="Arial" w:cs="Arial"/>
          <w:i/>
        </w:rPr>
      </w:pPr>
    </w:p>
    <w:p w14:paraId="62347745" w14:textId="77777777" w:rsidR="00F1240E" w:rsidRPr="00F41C38" w:rsidRDefault="00F1240E" w:rsidP="00F1240E">
      <w:pPr>
        <w:shd w:val="clear" w:color="auto" w:fill="FFFFFF"/>
        <w:jc w:val="both"/>
        <w:rPr>
          <w:rFonts w:ascii="Arial" w:eastAsia="Times New Roman" w:hAnsi="Arial" w:cs="Arial"/>
          <w:color w:val="212121"/>
          <w:lang w:eastAsia="ru-RU"/>
        </w:rPr>
      </w:pPr>
      <w:r w:rsidRPr="00F41C38">
        <w:rPr>
          <w:rFonts w:ascii="Arial" w:hAnsi="Arial" w:cs="Arial"/>
          <w:i/>
        </w:rPr>
        <w:t>Контакты: Малышев Юрий +7 978 734 04 44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F1240E" w:rsidRPr="00F41C38" w14:paraId="144F32B6" w14:textId="77777777" w:rsidTr="006A2332">
        <w:trPr>
          <w:trHeight w:val="481"/>
        </w:trPr>
        <w:tc>
          <w:tcPr>
            <w:tcW w:w="5778" w:type="dxa"/>
            <w:gridSpan w:val="2"/>
            <w:vAlign w:val="center"/>
          </w:tcPr>
          <w:p w14:paraId="11D07619" w14:textId="77777777" w:rsidR="00F1240E" w:rsidRPr="00F41C38" w:rsidRDefault="00F1240E" w:rsidP="006A2332">
            <w:pPr>
              <w:rPr>
                <w:rFonts w:ascii="Arial" w:hAnsi="Arial" w:cs="Arial"/>
              </w:rPr>
            </w:pPr>
          </w:p>
          <w:p w14:paraId="054F635E" w14:textId="77777777" w:rsidR="00F1240E" w:rsidRPr="00F41C38" w:rsidRDefault="00F1240E" w:rsidP="006A2332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vAlign w:val="center"/>
          </w:tcPr>
          <w:p w14:paraId="51A3CF29" w14:textId="77777777" w:rsidR="00F1240E" w:rsidRPr="00F41C38" w:rsidRDefault="00F1240E" w:rsidP="006A2332">
            <w:pPr>
              <w:rPr>
                <w:rFonts w:ascii="Arial" w:hAnsi="Arial" w:cs="Arial"/>
              </w:rPr>
            </w:pPr>
            <w:r w:rsidRPr="00F41C38">
              <w:rPr>
                <w:rFonts w:ascii="Arial" w:eastAsia="Calibri" w:hAnsi="Arial" w:cs="Arial"/>
              </w:rPr>
              <w:t>Официальные ресурсы МДЦ «Артек»</w:t>
            </w:r>
          </w:p>
        </w:tc>
      </w:tr>
      <w:tr w:rsidR="00F1240E" w:rsidRPr="00F41C38" w14:paraId="468FAA07" w14:textId="77777777" w:rsidTr="006A2332">
        <w:trPr>
          <w:trHeight w:val="1080"/>
        </w:trPr>
        <w:tc>
          <w:tcPr>
            <w:tcW w:w="852" w:type="dxa"/>
          </w:tcPr>
          <w:p w14:paraId="3D59294A" w14:textId="77777777" w:rsidR="00F1240E" w:rsidRPr="00F41C38" w:rsidRDefault="00F1240E" w:rsidP="006A2332">
            <w:pPr>
              <w:jc w:val="both"/>
              <w:rPr>
                <w:rFonts w:ascii="Arial" w:eastAsia="Calibri" w:hAnsi="Arial" w:cs="Arial"/>
              </w:rPr>
            </w:pPr>
            <w:r w:rsidRPr="00F41C38">
              <w:rPr>
                <w:rFonts w:ascii="Arial" w:eastAsia="Calibri" w:hAnsi="Arial" w:cs="Arial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9CE3EC7" wp14:editId="284B4AEF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1" name="Рисунок 1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2091C610" w14:textId="77777777" w:rsidR="00F1240E" w:rsidRPr="00F41C38" w:rsidRDefault="00F1240E" w:rsidP="006A2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</w:rPr>
            </w:pPr>
            <w:r w:rsidRPr="00F41C38"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hyperlink r:id="rId9" w:history="1">
              <w:r w:rsidRPr="00F41C38">
                <w:rPr>
                  <w:rStyle w:val="a8"/>
                  <w:rFonts w:ascii="Arial" w:eastAsia="Times New Roman" w:hAnsi="Arial" w:cs="Arial"/>
                  <w:i/>
                </w:rPr>
                <w:t>press@artek.org</w:t>
              </w:r>
            </w:hyperlink>
          </w:p>
          <w:p w14:paraId="136826E9" w14:textId="77777777" w:rsidR="00F1240E" w:rsidRPr="00F41C38" w:rsidRDefault="00F1240E" w:rsidP="006A2332">
            <w:pPr>
              <w:jc w:val="both"/>
              <w:rPr>
                <w:rStyle w:val="a8"/>
                <w:rFonts w:ascii="Arial" w:eastAsia="Calibri" w:hAnsi="Arial" w:cs="Arial"/>
              </w:rPr>
            </w:pPr>
          </w:p>
          <w:p w14:paraId="1DA97CFB" w14:textId="77777777" w:rsidR="00F1240E" w:rsidRPr="00F41C38" w:rsidRDefault="00F1240E" w:rsidP="006A2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color w:val="000000"/>
                <w:u w:val="single"/>
              </w:rPr>
            </w:pPr>
          </w:p>
          <w:p w14:paraId="0A2C75D7" w14:textId="77777777" w:rsidR="00F1240E" w:rsidRPr="00F41C38" w:rsidRDefault="00F1240E" w:rsidP="006A2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66B1659C" w14:textId="77777777" w:rsidR="00F1240E" w:rsidRPr="00F41C38" w:rsidRDefault="00D1511B" w:rsidP="006A2332">
            <w:pPr>
              <w:jc w:val="both"/>
              <w:rPr>
                <w:rFonts w:ascii="Arial" w:hAnsi="Arial" w:cs="Arial"/>
              </w:rPr>
            </w:pPr>
            <w:hyperlink r:id="rId10" w:history="1">
              <w:r w:rsidR="00F1240E" w:rsidRPr="00F41C38">
                <w:rPr>
                  <w:rStyle w:val="a8"/>
                  <w:rFonts w:ascii="Arial" w:eastAsia="Calibri" w:hAnsi="Arial" w:cs="Arial"/>
                </w:rPr>
                <w:t>ОФИЦИАЛЬНЫЙ САЙТ АРТЕКА</w:t>
              </w:r>
            </w:hyperlink>
          </w:p>
          <w:p w14:paraId="3E940DD4" w14:textId="77777777" w:rsidR="00F1240E" w:rsidRPr="00F41C38" w:rsidRDefault="00D1511B" w:rsidP="006A2332">
            <w:pPr>
              <w:jc w:val="both"/>
              <w:rPr>
                <w:rStyle w:val="a8"/>
                <w:rFonts w:ascii="Arial" w:eastAsia="Calibri" w:hAnsi="Arial" w:cs="Arial"/>
              </w:rPr>
            </w:pPr>
            <w:hyperlink r:id="rId11" w:history="1">
              <w:r w:rsidR="00F1240E" w:rsidRPr="00F41C38">
                <w:rPr>
                  <w:rStyle w:val="a8"/>
                  <w:rFonts w:ascii="Arial" w:eastAsia="Calibri" w:hAnsi="Arial" w:cs="Arial"/>
                </w:rPr>
                <w:t>ФОТОБАНК АРТЕКА</w:t>
              </w:r>
            </w:hyperlink>
          </w:p>
          <w:p w14:paraId="50E35708" w14:textId="77777777" w:rsidR="00F1240E" w:rsidRPr="00F41C38" w:rsidRDefault="00D1511B" w:rsidP="006A2332">
            <w:pPr>
              <w:jc w:val="both"/>
              <w:rPr>
                <w:rStyle w:val="a8"/>
                <w:rFonts w:ascii="Arial" w:eastAsia="Calibri" w:hAnsi="Arial" w:cs="Arial"/>
              </w:rPr>
            </w:pPr>
            <w:hyperlink r:id="rId12" w:anchor="-1536072571" w:history="1">
              <w:r w:rsidR="00F1240E" w:rsidRPr="00F41C38">
                <w:rPr>
                  <w:rStyle w:val="a8"/>
                  <w:rFonts w:ascii="Arial" w:eastAsia="Calibri" w:hAnsi="Arial" w:cs="Arial"/>
                </w:rPr>
                <w:t>ТЕЛЕГРАММ</w:t>
              </w:r>
            </w:hyperlink>
          </w:p>
          <w:p w14:paraId="3C8E9FA7" w14:textId="77777777" w:rsidR="00F1240E" w:rsidRPr="00F41C38" w:rsidRDefault="00D1511B" w:rsidP="006A2332">
            <w:pPr>
              <w:jc w:val="both"/>
              <w:rPr>
                <w:rFonts w:ascii="Arial" w:hAnsi="Arial" w:cs="Arial"/>
              </w:rPr>
            </w:pPr>
            <w:hyperlink r:id="rId13" w:history="1">
              <w:r w:rsidR="00F1240E" w:rsidRPr="00F41C38">
                <w:rPr>
                  <w:rStyle w:val="a8"/>
                  <w:rFonts w:ascii="Arial" w:hAnsi="Arial" w:cs="Arial"/>
                </w:rPr>
                <w:t>РУТУБ</w:t>
              </w:r>
            </w:hyperlink>
            <w:r w:rsidR="00F1240E" w:rsidRPr="00F41C38">
              <w:rPr>
                <w:rFonts w:ascii="Arial" w:hAnsi="Arial" w:cs="Arial"/>
              </w:rPr>
              <w:t xml:space="preserve">  </w:t>
            </w:r>
          </w:p>
        </w:tc>
      </w:tr>
    </w:tbl>
    <w:p w14:paraId="107A98A6" w14:textId="77777777" w:rsidR="00F1240E" w:rsidRDefault="00F1240E" w:rsidP="00F1240E">
      <w:pPr>
        <w:rPr>
          <w:rFonts w:ascii="Arial" w:hAnsi="Arial" w:cs="Arial"/>
          <w:i/>
        </w:rPr>
      </w:pPr>
    </w:p>
    <w:p w14:paraId="4A3EE46E" w14:textId="77777777" w:rsidR="00F1240E" w:rsidRDefault="00F1240E" w:rsidP="00F1240E">
      <w:pPr>
        <w:rPr>
          <w:rFonts w:ascii="Arial" w:hAnsi="Arial" w:cs="Arial"/>
          <w:i/>
        </w:rPr>
      </w:pPr>
    </w:p>
    <w:p w14:paraId="1396B2C2" w14:textId="175466AA" w:rsidR="006B4471" w:rsidRDefault="006B4471"/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tab/>
      </w:r>
    </w:p>
    <w:sectPr w:rsidR="00B823D0" w:rsidRPr="00B823D0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3" name="Рисунок 3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D6245"/>
    <w:multiLevelType w:val="hybridMultilevel"/>
    <w:tmpl w:val="73F87EBC"/>
    <w:lvl w:ilvl="0" w:tplc="6C06BD1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FEC4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3E507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6B7F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34CB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A24F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EE39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64E4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E4E6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F0D62"/>
    <w:multiLevelType w:val="hybridMultilevel"/>
    <w:tmpl w:val="4CEA0530"/>
    <w:lvl w:ilvl="0" w:tplc="4A064F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205F6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059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463A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EC41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5CE5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EDAC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2A86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5C30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5" w15:restartNumberingAfterBreak="0">
    <w:nsid w:val="66EB0851"/>
    <w:multiLevelType w:val="hybridMultilevel"/>
    <w:tmpl w:val="73DAD748"/>
    <w:lvl w:ilvl="0" w:tplc="64268F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A6FD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6EA3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BA177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DC3C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F8E8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2CAA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CA760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ADE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3"/>
  </w:num>
  <w:num w:numId="10">
    <w:abstractNumId w:val="7"/>
  </w:num>
  <w:num w:numId="11">
    <w:abstractNumId w:val="14"/>
  </w:num>
  <w:num w:numId="12">
    <w:abstractNumId w:val="10"/>
  </w:num>
  <w:num w:numId="13">
    <w:abstractNumId w:val="5"/>
  </w:num>
  <w:num w:numId="14">
    <w:abstractNumId w:val="2"/>
  </w:num>
  <w:num w:numId="15">
    <w:abstractNumId w:val="17"/>
  </w:num>
  <w:num w:numId="16">
    <w:abstractNumId w:val="3"/>
  </w:num>
  <w:num w:numId="17">
    <w:abstractNumId w:val="12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37188"/>
    <w:rsid w:val="000511C8"/>
    <w:rsid w:val="000520AD"/>
    <w:rsid w:val="00052A08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B7359"/>
    <w:rsid w:val="000C1485"/>
    <w:rsid w:val="000D421F"/>
    <w:rsid w:val="000D5CD8"/>
    <w:rsid w:val="000F37C5"/>
    <w:rsid w:val="000F6D93"/>
    <w:rsid w:val="00101A51"/>
    <w:rsid w:val="00102BF2"/>
    <w:rsid w:val="001133C1"/>
    <w:rsid w:val="00134146"/>
    <w:rsid w:val="001370BA"/>
    <w:rsid w:val="00143192"/>
    <w:rsid w:val="00143316"/>
    <w:rsid w:val="001524BB"/>
    <w:rsid w:val="00155592"/>
    <w:rsid w:val="00156865"/>
    <w:rsid w:val="00165A5F"/>
    <w:rsid w:val="00167582"/>
    <w:rsid w:val="00167F25"/>
    <w:rsid w:val="00172A57"/>
    <w:rsid w:val="00175A82"/>
    <w:rsid w:val="00176227"/>
    <w:rsid w:val="001910B0"/>
    <w:rsid w:val="00194F4D"/>
    <w:rsid w:val="001A0CD9"/>
    <w:rsid w:val="001A1503"/>
    <w:rsid w:val="001B0720"/>
    <w:rsid w:val="001B0BAB"/>
    <w:rsid w:val="001B2EF1"/>
    <w:rsid w:val="001B36BE"/>
    <w:rsid w:val="001B4BF7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637"/>
    <w:rsid w:val="00264B75"/>
    <w:rsid w:val="00267DEC"/>
    <w:rsid w:val="00272488"/>
    <w:rsid w:val="00273B62"/>
    <w:rsid w:val="00273B97"/>
    <w:rsid w:val="002748C3"/>
    <w:rsid w:val="002763DB"/>
    <w:rsid w:val="00280EC8"/>
    <w:rsid w:val="00282281"/>
    <w:rsid w:val="00282BEE"/>
    <w:rsid w:val="00287B0B"/>
    <w:rsid w:val="00287FB0"/>
    <w:rsid w:val="00294F13"/>
    <w:rsid w:val="002A7079"/>
    <w:rsid w:val="002A7B86"/>
    <w:rsid w:val="002B1F6A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1BF4"/>
    <w:rsid w:val="00382958"/>
    <w:rsid w:val="00382B90"/>
    <w:rsid w:val="00385AE4"/>
    <w:rsid w:val="003922B7"/>
    <w:rsid w:val="00392911"/>
    <w:rsid w:val="00394631"/>
    <w:rsid w:val="003971C8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0702F"/>
    <w:rsid w:val="00413B4B"/>
    <w:rsid w:val="004141D2"/>
    <w:rsid w:val="00417BE1"/>
    <w:rsid w:val="00423C95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87907"/>
    <w:rsid w:val="004A66AD"/>
    <w:rsid w:val="004A6A7C"/>
    <w:rsid w:val="004B2868"/>
    <w:rsid w:val="004B7E43"/>
    <w:rsid w:val="004C22A0"/>
    <w:rsid w:val="004C22DC"/>
    <w:rsid w:val="004C70D1"/>
    <w:rsid w:val="004F41E3"/>
    <w:rsid w:val="004F47F8"/>
    <w:rsid w:val="005004C6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66A80"/>
    <w:rsid w:val="005750C5"/>
    <w:rsid w:val="00582BA3"/>
    <w:rsid w:val="00587C94"/>
    <w:rsid w:val="00592FFE"/>
    <w:rsid w:val="00596A8D"/>
    <w:rsid w:val="00596FA7"/>
    <w:rsid w:val="005A0F28"/>
    <w:rsid w:val="005A3BF6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8DD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27FE6"/>
    <w:rsid w:val="0063388F"/>
    <w:rsid w:val="00641A7E"/>
    <w:rsid w:val="0064259C"/>
    <w:rsid w:val="00644F51"/>
    <w:rsid w:val="0065040A"/>
    <w:rsid w:val="00652333"/>
    <w:rsid w:val="00655653"/>
    <w:rsid w:val="00667697"/>
    <w:rsid w:val="00667D67"/>
    <w:rsid w:val="0067517D"/>
    <w:rsid w:val="00677CA6"/>
    <w:rsid w:val="00683945"/>
    <w:rsid w:val="00685E30"/>
    <w:rsid w:val="006876A3"/>
    <w:rsid w:val="00694F05"/>
    <w:rsid w:val="00695567"/>
    <w:rsid w:val="0069711A"/>
    <w:rsid w:val="006A4B65"/>
    <w:rsid w:val="006A4B66"/>
    <w:rsid w:val="006A4C04"/>
    <w:rsid w:val="006B1343"/>
    <w:rsid w:val="006B15E4"/>
    <w:rsid w:val="006B1FF0"/>
    <w:rsid w:val="006B3D2E"/>
    <w:rsid w:val="006B40AE"/>
    <w:rsid w:val="006B4471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2023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7F0173"/>
    <w:rsid w:val="00804A49"/>
    <w:rsid w:val="00805AAD"/>
    <w:rsid w:val="0081040E"/>
    <w:rsid w:val="00811471"/>
    <w:rsid w:val="00814969"/>
    <w:rsid w:val="00827778"/>
    <w:rsid w:val="00832895"/>
    <w:rsid w:val="008328F5"/>
    <w:rsid w:val="008341C1"/>
    <w:rsid w:val="008360F0"/>
    <w:rsid w:val="00853611"/>
    <w:rsid w:val="00854AA2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D6789"/>
    <w:rsid w:val="008F06CE"/>
    <w:rsid w:val="00900586"/>
    <w:rsid w:val="00905164"/>
    <w:rsid w:val="009064EF"/>
    <w:rsid w:val="00906E3B"/>
    <w:rsid w:val="009076A6"/>
    <w:rsid w:val="009106B0"/>
    <w:rsid w:val="00915DB7"/>
    <w:rsid w:val="00916E6F"/>
    <w:rsid w:val="0092500D"/>
    <w:rsid w:val="0093135E"/>
    <w:rsid w:val="00940EEB"/>
    <w:rsid w:val="00945D4A"/>
    <w:rsid w:val="00950BB1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3F28"/>
    <w:rsid w:val="009D419A"/>
    <w:rsid w:val="009D767B"/>
    <w:rsid w:val="009E02AA"/>
    <w:rsid w:val="009E1F92"/>
    <w:rsid w:val="009E22FC"/>
    <w:rsid w:val="009E51C9"/>
    <w:rsid w:val="009E5280"/>
    <w:rsid w:val="009F1A24"/>
    <w:rsid w:val="009F6963"/>
    <w:rsid w:val="00A00B72"/>
    <w:rsid w:val="00A0101E"/>
    <w:rsid w:val="00A07248"/>
    <w:rsid w:val="00A2105F"/>
    <w:rsid w:val="00A26D11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F12E0"/>
    <w:rsid w:val="00B00D5B"/>
    <w:rsid w:val="00B056B4"/>
    <w:rsid w:val="00B07CBC"/>
    <w:rsid w:val="00B22AA1"/>
    <w:rsid w:val="00B24CE3"/>
    <w:rsid w:val="00B25C80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3710"/>
    <w:rsid w:val="00B8588C"/>
    <w:rsid w:val="00B87DF3"/>
    <w:rsid w:val="00B90CF4"/>
    <w:rsid w:val="00BA1B24"/>
    <w:rsid w:val="00BA2851"/>
    <w:rsid w:val="00BA45CB"/>
    <w:rsid w:val="00BA4F2C"/>
    <w:rsid w:val="00BB32E5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7AE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70C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0E86"/>
    <w:rsid w:val="00C82963"/>
    <w:rsid w:val="00C841BE"/>
    <w:rsid w:val="00C853ED"/>
    <w:rsid w:val="00C9041C"/>
    <w:rsid w:val="00C92B41"/>
    <w:rsid w:val="00C94820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E7C22"/>
    <w:rsid w:val="00CF59C0"/>
    <w:rsid w:val="00D01998"/>
    <w:rsid w:val="00D02914"/>
    <w:rsid w:val="00D02C3D"/>
    <w:rsid w:val="00D03E73"/>
    <w:rsid w:val="00D11141"/>
    <w:rsid w:val="00D127AF"/>
    <w:rsid w:val="00D13CD3"/>
    <w:rsid w:val="00D1511B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476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DF65C2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67D24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D7F04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40E"/>
    <w:rsid w:val="00F12630"/>
    <w:rsid w:val="00F15EA1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1C38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B79C9"/>
    <w:rsid w:val="00FC6C66"/>
    <w:rsid w:val="00FD59F1"/>
    <w:rsid w:val="00FE081A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qFormat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804A49"/>
    <w:pPr>
      <w:autoSpaceDE w:val="0"/>
      <w:autoSpaceDN w:val="0"/>
      <w:adjustRightInd w:val="0"/>
      <w:spacing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5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1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4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49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6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BAD71-E81D-426D-8195-476448A0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17</cp:revision>
  <cp:lastPrinted>2022-10-14T06:27:00Z</cp:lastPrinted>
  <dcterms:created xsi:type="dcterms:W3CDTF">2022-10-13T08:39:00Z</dcterms:created>
  <dcterms:modified xsi:type="dcterms:W3CDTF">2022-10-17T12:17:00Z</dcterms:modified>
</cp:coreProperties>
</file>