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2F" w:rsidRDefault="0034622F" w:rsidP="00BE6262">
      <w:pPr>
        <w:pStyle w:val="msonormalmailrucssattributepostfix"/>
        <w:jc w:val="center"/>
      </w:pPr>
      <w:r>
        <w:rPr>
          <w:noProof/>
          <w:color w:val="1F497D"/>
        </w:rPr>
        <w:drawing>
          <wp:inline distT="0" distB="0" distL="0" distR="0">
            <wp:extent cx="4876800" cy="1238250"/>
            <wp:effectExtent l="0" t="0" r="0" b="0"/>
            <wp:docPr id="1" name="Рисунок 1" descr="Описание: cid:image001.png@01D37E57.90877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id:image001.png@01D37E57.90877F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2F" w:rsidRDefault="0034622F" w:rsidP="00BE6262">
      <w:pPr>
        <w:pStyle w:val="msonormalmailrucssattributepostfix"/>
        <w:jc w:val="center"/>
      </w:pPr>
    </w:p>
    <w:p w:rsidR="0034622F" w:rsidRDefault="0034622F" w:rsidP="00BE6262">
      <w:pPr>
        <w:pStyle w:val="msonormalmailrucssattributepostfix"/>
        <w:spacing w:before="120" w:beforeAutospacing="0" w:after="120" w:afterAutospacing="0"/>
        <w:jc w:val="center"/>
      </w:pPr>
      <w:r>
        <w:rPr>
          <w:rFonts w:ascii="Georgia" w:hAnsi="Georgia"/>
          <w:b/>
          <w:bCs/>
        </w:rPr>
        <w:t>В «Артеке» открыли Олимпиаду-2018 с гимном и флагом России</w:t>
      </w:r>
    </w:p>
    <w:p w:rsidR="0034622F" w:rsidRDefault="0034622F" w:rsidP="00BE6262">
      <w:pPr>
        <w:pStyle w:val="msonormalmailrucssattributepostfix"/>
        <w:spacing w:before="240" w:beforeAutospacing="0" w:after="240" w:afterAutospacing="0"/>
        <w:jc w:val="center"/>
      </w:pPr>
      <w:r>
        <w:rPr>
          <w:rFonts w:ascii="Georgia" w:hAnsi="Georgia"/>
        </w:rPr>
        <w:t>12 февраля 2018 г.</w:t>
      </w:r>
    </w:p>
    <w:p w:rsidR="0034622F" w:rsidRDefault="0034622F" w:rsidP="00BE6262">
      <w:pPr>
        <w:pStyle w:val="msonormalmailrucssattributepostfix"/>
        <w:spacing w:before="120" w:beforeAutospacing="0" w:after="120" w:afterAutospacing="0"/>
        <w:jc w:val="both"/>
      </w:pPr>
      <w:r>
        <w:rPr>
          <w:rFonts w:ascii="Georgia" w:hAnsi="Georgia"/>
          <w:b/>
          <w:bCs/>
        </w:rPr>
        <w:t>В «Артеке» состоялась символическая церемония открытия Олимпийских игр 2018 года, на которой артековцы подняли Государственный флаг России и, образовав олимпийские кольца, исполнили Государственный гимн Российской Федерации.</w:t>
      </w:r>
    </w:p>
    <w:p w:rsidR="0034622F" w:rsidRDefault="0034622F" w:rsidP="00BE6262">
      <w:pPr>
        <w:pStyle w:val="msonormalmailrucssattributepostfix"/>
        <w:spacing w:before="120" w:beforeAutospacing="0" w:after="120" w:afterAutospacing="0"/>
        <w:jc w:val="both"/>
      </w:pPr>
      <w:r>
        <w:rPr>
          <w:rFonts w:ascii="Georgia" w:hAnsi="Georgia"/>
        </w:rPr>
        <w:t xml:space="preserve">Мероприятие прошло на центральном стадионе детского центра как </w:t>
      </w:r>
      <w:r>
        <w:rPr>
          <w:rFonts w:ascii="Georgia" w:hAnsi="Georgia"/>
          <w:b/>
          <w:bCs/>
        </w:rPr>
        <w:t>ответ на официальную церемонию</w:t>
      </w:r>
      <w:r w:rsidR="00BE6262">
        <w:rPr>
          <w:rFonts w:ascii="Georgia" w:hAnsi="Georgia"/>
        </w:rPr>
        <w:t xml:space="preserve"> открытия игр в Пхё</w:t>
      </w:r>
      <w:r>
        <w:rPr>
          <w:rFonts w:ascii="Georgia" w:hAnsi="Georgia"/>
        </w:rPr>
        <w:t xml:space="preserve">нчхане, </w:t>
      </w:r>
      <w:r>
        <w:rPr>
          <w:rFonts w:ascii="Georgia" w:hAnsi="Georgia"/>
          <w:b/>
          <w:bCs/>
        </w:rPr>
        <w:t>где российская сборная выступает без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государственных символов</w:t>
      </w:r>
      <w:r>
        <w:rPr>
          <w:rFonts w:ascii="Georgia" w:hAnsi="Georgia"/>
        </w:rPr>
        <w:t>.</w:t>
      </w:r>
    </w:p>
    <w:p w:rsidR="0034622F" w:rsidRDefault="0034622F" w:rsidP="00BE6262">
      <w:pPr>
        <w:pStyle w:val="msonormalmailrucssattributepostfix"/>
        <w:spacing w:before="120" w:beforeAutospacing="0" w:after="120" w:afterAutospacing="0"/>
        <w:jc w:val="both"/>
      </w:pPr>
      <w:r>
        <w:rPr>
          <w:rFonts w:ascii="Georgia" w:hAnsi="Georgia"/>
        </w:rPr>
        <w:t xml:space="preserve">Своей церемонией артековцы решили </w:t>
      </w:r>
      <w:r>
        <w:rPr>
          <w:rFonts w:ascii="Georgia" w:hAnsi="Georgia"/>
          <w:b/>
          <w:bCs/>
        </w:rPr>
        <w:t>поддержать российских олимпийцев</w:t>
      </w:r>
      <w:r>
        <w:rPr>
          <w:rFonts w:ascii="Georgia" w:hAnsi="Georgia"/>
        </w:rPr>
        <w:t xml:space="preserve"> и декларировать, что, </w:t>
      </w:r>
      <w:r>
        <w:rPr>
          <w:rFonts w:ascii="Georgia" w:hAnsi="Georgia"/>
          <w:b/>
          <w:bCs/>
        </w:rPr>
        <w:t>несмотря на ограничения МОК</w:t>
      </w:r>
      <w:r w:rsidR="00BE6262">
        <w:rPr>
          <w:rFonts w:ascii="Georgia" w:hAnsi="Georgia"/>
        </w:rPr>
        <w:t>, гражданами нашей страны</w:t>
      </w:r>
      <w:r>
        <w:rPr>
          <w:rFonts w:ascii="Georgia" w:hAnsi="Georgia"/>
        </w:rPr>
        <w:t xml:space="preserve"> все </w:t>
      </w:r>
      <w:r>
        <w:rPr>
          <w:rFonts w:ascii="Georgia" w:hAnsi="Georgia"/>
          <w:b/>
          <w:bCs/>
        </w:rPr>
        <w:t xml:space="preserve">отечественные спортсмены </w:t>
      </w:r>
      <w:r>
        <w:rPr>
          <w:rFonts w:ascii="Georgia" w:hAnsi="Georgia"/>
        </w:rPr>
        <w:t xml:space="preserve">воспринимаются </w:t>
      </w:r>
      <w:r>
        <w:rPr>
          <w:rFonts w:ascii="Georgia" w:hAnsi="Georgia"/>
          <w:b/>
          <w:bCs/>
        </w:rPr>
        <w:t>монолитной командой</w:t>
      </w:r>
      <w:r>
        <w:rPr>
          <w:rFonts w:ascii="Georgia" w:hAnsi="Georgia"/>
        </w:rPr>
        <w:t xml:space="preserve">, представляющей </w:t>
      </w:r>
      <w:r>
        <w:rPr>
          <w:rFonts w:ascii="Georgia" w:hAnsi="Georgia"/>
          <w:b/>
          <w:bCs/>
        </w:rPr>
        <w:t>Россию</w:t>
      </w:r>
      <w:r>
        <w:rPr>
          <w:rFonts w:ascii="Georgia" w:hAnsi="Georgia"/>
        </w:rPr>
        <w:t>.</w:t>
      </w:r>
    </w:p>
    <w:p w:rsidR="0034622F" w:rsidRDefault="0034622F" w:rsidP="00BE626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Сегодня, </w:t>
      </w:r>
      <w:r>
        <w:rPr>
          <w:rFonts w:ascii="Georgia" w:hAnsi="Georgia"/>
          <w:b/>
          <w:bCs/>
        </w:rPr>
        <w:t xml:space="preserve">12 </w:t>
      </w:r>
      <w:r w:rsidR="00703978">
        <w:rPr>
          <w:rFonts w:ascii="Georgia" w:hAnsi="Georgia"/>
          <w:b/>
          <w:bCs/>
        </w:rPr>
        <w:t xml:space="preserve">февраля </w:t>
      </w:r>
      <w:bookmarkStart w:id="0" w:name="_GoBack"/>
      <w:bookmarkEnd w:id="0"/>
      <w:r>
        <w:rPr>
          <w:rFonts w:ascii="Georgia" w:hAnsi="Georgia"/>
          <w:b/>
          <w:bCs/>
        </w:rPr>
        <w:t xml:space="preserve">2018 года, </w:t>
      </w:r>
      <w:r>
        <w:rPr>
          <w:rFonts w:ascii="Georgia" w:hAnsi="Georgia"/>
        </w:rPr>
        <w:t xml:space="preserve">на YouTube-канале «Артека» состоялась </w:t>
      </w:r>
      <w:r>
        <w:rPr>
          <w:rFonts w:ascii="Georgia" w:hAnsi="Georgia"/>
          <w:b/>
          <w:bCs/>
        </w:rPr>
        <w:t>премьера видеоролика</w:t>
      </w:r>
      <w:r>
        <w:rPr>
          <w:rFonts w:ascii="Georgia" w:hAnsi="Georgia"/>
        </w:rPr>
        <w:t xml:space="preserve"> о церемонии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</w:rPr>
        <w:t>(смотрите здесь:</w:t>
      </w:r>
      <w:r>
        <w:rPr>
          <w:rFonts w:ascii="Georgia" w:hAnsi="Georgia"/>
          <w:color w:val="1F497D"/>
        </w:rPr>
        <w:t xml:space="preserve"> </w:t>
      </w:r>
      <w:hyperlink r:id="rId5" w:history="1">
        <w:r>
          <w:rPr>
            <w:rStyle w:val="a3"/>
            <w:rFonts w:ascii="Georgia" w:hAnsi="Georgia"/>
          </w:rPr>
          <w:t>https://www.youtube.com/watch?v=vsvddRdBfi0</w:t>
        </w:r>
      </w:hyperlink>
      <w:r>
        <w:t>)</w:t>
      </w:r>
      <w:r>
        <w:rPr>
          <w:rFonts w:ascii="Georgia" w:hAnsi="Georgia"/>
        </w:rPr>
        <w:t xml:space="preserve">. Видеооткрытка с поднятием флага, исполнением гимна, напутствием детей из разных регионов своим землякам-олимпийцам будет </w:t>
      </w:r>
      <w:r>
        <w:rPr>
          <w:rFonts w:ascii="Georgia" w:hAnsi="Georgia"/>
          <w:b/>
          <w:bCs/>
        </w:rPr>
        <w:t>направлена в пресс-службу Олимпийского комитета России</w:t>
      </w:r>
      <w:r>
        <w:rPr>
          <w:rFonts w:ascii="Georgia" w:hAnsi="Georgia"/>
          <w:b/>
          <w:bCs/>
          <w:color w:val="1F497D"/>
        </w:rPr>
        <w:t xml:space="preserve"> </w:t>
      </w:r>
      <w:r>
        <w:rPr>
          <w:rFonts w:ascii="Georgia" w:hAnsi="Georgia"/>
        </w:rPr>
        <w:t>с надеждой на то, что она будет показана в Русском доме на Олимпиаде. Тем самым дети «Артека» желают российским олимпийцам побед.</w:t>
      </w:r>
    </w:p>
    <w:p w:rsidR="0034622F" w:rsidRDefault="0034622F" w:rsidP="00BE6262">
      <w:pPr>
        <w:pStyle w:val="msonormalmailrucssattributepostfix"/>
        <w:spacing w:before="120" w:beforeAutospacing="0" w:after="120" w:afterAutospacing="0"/>
        <w:jc w:val="both"/>
      </w:pPr>
      <w:r>
        <w:rPr>
          <w:rFonts w:ascii="Georgia" w:hAnsi="Georgia"/>
          <w:b/>
          <w:bCs/>
        </w:rPr>
        <w:t>Традиция поддержки олимпийцев</w:t>
      </w:r>
      <w:r>
        <w:rPr>
          <w:rFonts w:ascii="Georgia" w:hAnsi="Georgia"/>
        </w:rPr>
        <w:t xml:space="preserve"> появилась в «Артеке» еще </w:t>
      </w:r>
      <w:r>
        <w:rPr>
          <w:rFonts w:ascii="Georgia" w:hAnsi="Georgia"/>
          <w:b/>
          <w:bCs/>
        </w:rPr>
        <w:t>в 1956 году</w:t>
      </w:r>
      <w:r>
        <w:rPr>
          <w:rFonts w:ascii="Georgia" w:hAnsi="Georgia"/>
        </w:rPr>
        <w:t xml:space="preserve">, когда проходила </w:t>
      </w:r>
      <w:r>
        <w:rPr>
          <w:rFonts w:ascii="Georgia" w:hAnsi="Georgia"/>
          <w:b/>
          <w:bCs/>
        </w:rPr>
        <w:t>Олимпиада в Мельбурне</w:t>
      </w:r>
      <w:r>
        <w:rPr>
          <w:rFonts w:ascii="Georgia" w:hAnsi="Georgia"/>
        </w:rPr>
        <w:t xml:space="preserve">. Тогда юные болельщики объединились в клуб «Олимпия» и направили </w:t>
      </w:r>
      <w:r>
        <w:rPr>
          <w:rFonts w:ascii="Georgia" w:hAnsi="Georgia"/>
          <w:b/>
          <w:bCs/>
        </w:rPr>
        <w:t>спортсменам XVI Олимпийских игр телеграмму</w:t>
      </w:r>
      <w:r>
        <w:rPr>
          <w:rFonts w:ascii="Georgia" w:hAnsi="Georgia"/>
        </w:rPr>
        <w:t xml:space="preserve"> со словами поддержки. Среди прочего в ней говорилось: «Желаем побед над самым сильным противником. Уверены, что вы улучшите ми</w:t>
      </w:r>
      <w:r w:rsidR="00BE6262">
        <w:rPr>
          <w:rFonts w:ascii="Georgia" w:hAnsi="Georgia"/>
        </w:rPr>
        <w:t>ровые рекорды». После завершения</w:t>
      </w:r>
      <w:r>
        <w:rPr>
          <w:rFonts w:ascii="Georgia" w:hAnsi="Georgia"/>
        </w:rPr>
        <w:t xml:space="preserve"> игр в Мельбурне команда спортсменов СССР прислала на имя клуба «Олимпия» олимпийский вымпел команды СССР, советские олимпийские значки и письмо председателя Олимпийского комитета СССР со словами благодарности за поддержку. В «Артеке» традицией </w:t>
      </w:r>
      <w:r w:rsidR="00BE6262">
        <w:rPr>
          <w:rFonts w:ascii="Georgia" w:hAnsi="Georgia"/>
        </w:rPr>
        <w:t xml:space="preserve">стала </w:t>
      </w:r>
      <w:r>
        <w:rPr>
          <w:rFonts w:ascii="Georgia" w:hAnsi="Georgia"/>
        </w:rPr>
        <w:t xml:space="preserve">отправка телеграмм сборным командам СССР. </w:t>
      </w:r>
    </w:p>
    <w:p w:rsidR="0034622F" w:rsidRDefault="0034622F" w:rsidP="00BE6262">
      <w:pPr>
        <w:pStyle w:val="msonormalmailrucssattributepostfix"/>
        <w:spacing w:before="120" w:beforeAutospacing="0" w:after="120" w:afterAutospacing="0"/>
        <w:jc w:val="both"/>
      </w:pPr>
      <w:r>
        <w:rPr>
          <w:rFonts w:ascii="Georgia" w:hAnsi="Georgia"/>
        </w:rPr>
        <w:t>И сегодня юные болельщики так</w:t>
      </w:r>
      <w:r w:rsidR="00BE6262">
        <w:rPr>
          <w:rFonts w:ascii="Georgia" w:hAnsi="Georgia"/>
        </w:rPr>
        <w:t xml:space="preserve"> </w:t>
      </w:r>
      <w:r>
        <w:rPr>
          <w:rFonts w:ascii="Georgia" w:hAnsi="Georgia"/>
        </w:rPr>
        <w:t>же трепетно переживают за наших спортсменов, принимающих участие</w:t>
      </w:r>
      <w:r w:rsidR="00BE6262">
        <w:rPr>
          <w:rFonts w:ascii="Georgia" w:hAnsi="Georgia"/>
        </w:rPr>
        <w:t xml:space="preserve"> в XXIII Олимпийских играх в Пхё</w:t>
      </w:r>
      <w:r>
        <w:rPr>
          <w:rFonts w:ascii="Georgia" w:hAnsi="Georgia"/>
        </w:rPr>
        <w:t xml:space="preserve">нчхане. На сегодняшний день в </w:t>
      </w:r>
      <w:r>
        <w:rPr>
          <w:rFonts w:ascii="Georgia" w:hAnsi="Georgia"/>
          <w:b/>
          <w:bCs/>
        </w:rPr>
        <w:t xml:space="preserve">детском образовательном центре «Почта «Артека» </w:t>
      </w:r>
      <w:r>
        <w:rPr>
          <w:rFonts w:ascii="Georgia" w:hAnsi="Georgia"/>
        </w:rPr>
        <w:t xml:space="preserve">собрано </w:t>
      </w:r>
      <w:r>
        <w:rPr>
          <w:rFonts w:ascii="Georgia" w:hAnsi="Georgia"/>
          <w:b/>
          <w:bCs/>
        </w:rPr>
        <w:t>125 писем нашей команде</w:t>
      </w:r>
      <w:r>
        <w:rPr>
          <w:rFonts w:ascii="Georgia" w:hAnsi="Georgia"/>
        </w:rPr>
        <w:t>.</w:t>
      </w:r>
      <w:r w:rsidR="00BE6262">
        <w:rPr>
          <w:rFonts w:ascii="Georgia" w:hAnsi="Georgia"/>
        </w:rPr>
        <w:t xml:space="preserve"> </w:t>
      </w:r>
      <w:r>
        <w:rPr>
          <w:rFonts w:ascii="Georgia" w:hAnsi="Georgia"/>
        </w:rPr>
        <w:t>«Я верю в вас с невероятной сило</w:t>
      </w:r>
      <w:r w:rsidR="00BE6262">
        <w:rPr>
          <w:rFonts w:ascii="Georgia" w:hAnsi="Georgia"/>
        </w:rPr>
        <w:t>й» (Юлия Черемисина, г. Лысьва).</w:t>
      </w:r>
      <w:r>
        <w:rPr>
          <w:rFonts w:ascii="Georgia" w:hAnsi="Georgia"/>
        </w:rPr>
        <w:t xml:space="preserve"> «Когда будет тяжело, прочти это письмо и вспомни, что для нас ты уже пример!» (Диана Ковалева, г. Санкт-Петербург). «Настоящий патриотизм заключается в том, чтобы несмотря на все трудности верно служить своему народу, любить Родину и защищать ее интересы» (Никита Заикин, Московская область, пос. Решетниково). </w:t>
      </w:r>
    </w:p>
    <w:p w:rsidR="0034622F" w:rsidRDefault="0034622F" w:rsidP="00BE6262">
      <w:pPr>
        <w:pStyle w:val="msonormalmailrucssattributepostfix"/>
        <w:spacing w:before="120" w:beforeAutospacing="0" w:after="120" w:afterAutospacing="0"/>
        <w:jc w:val="both"/>
      </w:pPr>
      <w:r>
        <w:rPr>
          <w:rFonts w:ascii="Georgia" w:hAnsi="Georgia"/>
        </w:rPr>
        <w:lastRenderedPageBreak/>
        <w:t>Многие ребята откликнулись на эту акцию стихами: «С тобою страна, невзирая на МОК. / Без совести люди решили забрать / Тот мост, что к Олимпу ведет. / Но им не забрать у нас главное – честь! / И страха в глазах наших им не прочесть»! - написал Максим Шияхов из села Яндыки</w:t>
      </w:r>
      <w:r w:rsidR="00BE6262">
        <w:rPr>
          <w:rFonts w:ascii="Georgia" w:hAnsi="Georgia"/>
        </w:rPr>
        <w:t xml:space="preserve"> Астраханской области.</w:t>
      </w:r>
    </w:p>
    <w:p w:rsidR="0034622F" w:rsidRDefault="0034622F" w:rsidP="00BE6262">
      <w:pPr>
        <w:pStyle w:val="msonormalmailrucssattributepostfix"/>
        <w:spacing w:before="120" w:beforeAutospacing="0" w:after="120" w:afterAutospacing="0"/>
        <w:jc w:val="both"/>
      </w:pPr>
      <w:r>
        <w:rPr>
          <w:rFonts w:ascii="Georgia" w:hAnsi="Georgia"/>
        </w:rPr>
        <w:t xml:space="preserve">С 2017 года в «Артеке» </w:t>
      </w:r>
      <w:r w:rsidR="00BE6262">
        <w:rPr>
          <w:rFonts w:ascii="Georgia" w:hAnsi="Georgia"/>
        </w:rPr>
        <w:t xml:space="preserve">на постоянной основе </w:t>
      </w:r>
      <w:r>
        <w:rPr>
          <w:rFonts w:ascii="Georgia" w:hAnsi="Georgia"/>
        </w:rPr>
        <w:t>совместно с Олимпийским комитетом России работает программа «Олимпийский патруль», в рамках которой здесь организуются спортивные мероприятия и встречи со спортсменами-олимпийцами.</w:t>
      </w:r>
    </w:p>
    <w:p w:rsidR="0034622F" w:rsidRDefault="0034622F" w:rsidP="00BE6262">
      <w:pPr>
        <w:pStyle w:val="msonormalmailrucssattributepostfix"/>
        <w:spacing w:after="200" w:afterAutospacing="0" w:line="276" w:lineRule="auto"/>
        <w:jc w:val="both"/>
      </w:pPr>
    </w:p>
    <w:p w:rsidR="0034622F" w:rsidRDefault="0034622F" w:rsidP="00BE626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</w:rPr>
        <w:t>Пресс-служба «Артека»</w:t>
      </w:r>
    </w:p>
    <w:p w:rsidR="0034622F" w:rsidRDefault="0034622F" w:rsidP="00BE626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000000"/>
          <w:sz w:val="20"/>
          <w:szCs w:val="20"/>
        </w:rPr>
        <w:t xml:space="preserve">в Москве:+7 916 8042300,          </w:t>
      </w:r>
      <w:hyperlink r:id="rId6" w:tgtFrame="_blank" w:history="1">
        <w:r>
          <w:rPr>
            <w:rStyle w:val="a3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 </w:t>
      </w:r>
    </w:p>
    <w:p w:rsidR="0034622F" w:rsidRDefault="0034622F" w:rsidP="00BE626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000000"/>
          <w:sz w:val="20"/>
          <w:szCs w:val="20"/>
        </w:rPr>
        <w:t>в Крыму:  </w:t>
      </w:r>
      <w:r>
        <w:rPr>
          <w:rStyle w:val="js-phone-numbermailrucssattributepostfix"/>
          <w:rFonts w:ascii="Georgia" w:hAnsi="Georgia"/>
          <w:color w:val="000000"/>
          <w:sz w:val="20"/>
          <w:szCs w:val="20"/>
        </w:rPr>
        <w:t>+7 978 7340444</w:t>
      </w:r>
      <w:r>
        <w:rPr>
          <w:rFonts w:ascii="Georgia" w:hAnsi="Georgia"/>
          <w:color w:val="000000"/>
          <w:sz w:val="20"/>
          <w:szCs w:val="20"/>
        </w:rPr>
        <w:t xml:space="preserve">,         </w:t>
      </w:r>
      <w:hyperlink r:id="rId7" w:tgtFrame="_blank" w:history="1">
        <w:r>
          <w:rPr>
            <w:rStyle w:val="a3"/>
            <w:rFonts w:ascii="Georgia" w:hAnsi="Georgia"/>
            <w:sz w:val="20"/>
            <w:szCs w:val="20"/>
          </w:rPr>
          <w:t>press@artek.org</w:t>
        </w:r>
      </w:hyperlink>
    </w:p>
    <w:p w:rsidR="0034622F" w:rsidRDefault="0034622F" w:rsidP="00BE626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34622F" w:rsidRDefault="0034622F" w:rsidP="00BE626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</w:rPr>
        <w:t>Актуальные интернет-ресурсы «Артека»:</w:t>
      </w:r>
    </w:p>
    <w:p w:rsidR="0034622F" w:rsidRDefault="0034622F" w:rsidP="00BE626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000000"/>
          <w:sz w:val="20"/>
          <w:szCs w:val="20"/>
        </w:rPr>
        <w:t>Фотобанк                       </w:t>
      </w:r>
      <w:r>
        <w:rPr>
          <w:rFonts w:ascii="Georgia" w:hAnsi="Georgia"/>
          <w:color w:val="1F497D"/>
          <w:sz w:val="20"/>
          <w:szCs w:val="20"/>
        </w:rPr>
        <w:t>                  </w:t>
      </w:r>
      <w:hyperlink r:id="rId8" w:tgtFrame="_blank" w:history="1">
        <w:r>
          <w:rPr>
            <w:rStyle w:val="a3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34622F" w:rsidRDefault="0034622F" w:rsidP="00BE626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000000"/>
          <w:sz w:val="20"/>
          <w:szCs w:val="20"/>
        </w:rPr>
        <w:t>Youtube-канал:          </w:t>
      </w:r>
      <w:r>
        <w:rPr>
          <w:rFonts w:ascii="Georgia" w:hAnsi="Georgia"/>
          <w:color w:val="1F497D"/>
          <w:sz w:val="20"/>
          <w:szCs w:val="20"/>
        </w:rPr>
        <w:t xml:space="preserve">                    </w:t>
      </w:r>
      <w:hyperlink r:id="rId9" w:tgtFrame="_blank" w:history="1">
        <w:r>
          <w:rPr>
            <w:rStyle w:val="a3"/>
            <w:rFonts w:ascii="Georgia" w:hAnsi="Georgia"/>
            <w:sz w:val="20"/>
            <w:szCs w:val="20"/>
          </w:rPr>
          <w:t>www.youtube.com/c/artekrussia</w:t>
        </w:r>
      </w:hyperlink>
    </w:p>
    <w:p w:rsidR="0034622F" w:rsidRDefault="0034622F" w:rsidP="00BE6262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rFonts w:ascii="Georgia" w:hAnsi="Georgia"/>
          <w:color w:val="000000"/>
          <w:sz w:val="20"/>
          <w:szCs w:val="20"/>
          <w:lang w:val="en-US"/>
        </w:rPr>
        <w:t>SM-</w:t>
      </w:r>
      <w:r>
        <w:rPr>
          <w:rFonts w:ascii="Georgia" w:hAnsi="Georgia"/>
          <w:color w:val="000000"/>
          <w:sz w:val="20"/>
          <w:szCs w:val="20"/>
        </w:rPr>
        <w:t>аккаунты</w:t>
      </w:r>
      <w:r>
        <w:rPr>
          <w:rFonts w:ascii="Georgia" w:hAnsi="Georgia"/>
          <w:color w:val="000000"/>
          <w:sz w:val="20"/>
          <w:szCs w:val="20"/>
          <w:lang w:val="en-US"/>
        </w:rPr>
        <w:t>:              </w:t>
      </w:r>
      <w:r>
        <w:rPr>
          <w:rFonts w:ascii="Georgia" w:hAnsi="Georgia"/>
          <w:color w:val="1F497D"/>
          <w:sz w:val="20"/>
          <w:szCs w:val="20"/>
          <w:lang w:val="en-US"/>
        </w:rPr>
        <w:t>                  </w:t>
      </w:r>
      <w:hyperlink r:id="rId10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vk.com/artekrussia</w:t>
        </w:r>
      </w:hyperlink>
    </w:p>
    <w:p w:rsidR="0034622F" w:rsidRDefault="0034622F" w:rsidP="00BE6262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   </w:t>
      </w:r>
      <w:r>
        <w:rPr>
          <w:rFonts w:ascii="Calibri" w:hAnsi="Calibri"/>
          <w:color w:val="1F497D"/>
          <w:sz w:val="20"/>
          <w:szCs w:val="20"/>
          <w:lang w:val="en-US"/>
        </w:rPr>
        <w:t xml:space="preserve">                   </w:t>
      </w:r>
      <w:hyperlink r:id="rId11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www.facebook.com/artekrussia</w:t>
        </w:r>
      </w:hyperlink>
    </w:p>
    <w:p w:rsidR="0034622F" w:rsidRDefault="00703978" w:rsidP="00BE6262">
      <w:pPr>
        <w:pStyle w:val="a4"/>
        <w:shd w:val="clear" w:color="auto" w:fill="FFFFFF"/>
        <w:spacing w:before="0" w:beforeAutospacing="0" w:after="0" w:afterAutospacing="0"/>
        <w:ind w:left="2124" w:firstLine="708"/>
        <w:jc w:val="both"/>
        <w:rPr>
          <w:lang w:val="en-US"/>
        </w:rPr>
      </w:pPr>
      <w:hyperlink r:id="rId12" w:tgtFrame="_blank" w:history="1">
        <w:r w:rsidR="0034622F">
          <w:rPr>
            <w:rStyle w:val="a3"/>
            <w:rFonts w:ascii="Georgia" w:hAnsi="Georgia"/>
            <w:sz w:val="20"/>
            <w:szCs w:val="20"/>
            <w:lang w:val="en-US"/>
          </w:rPr>
          <w:t>www.instagram.com/artekrussia/</w:t>
        </w:r>
      </w:hyperlink>
    </w:p>
    <w:p w:rsidR="0034622F" w:rsidRDefault="0034622F" w:rsidP="00BE6262">
      <w:pPr>
        <w:pStyle w:val="msonormalmailrucssattributepostfix"/>
        <w:jc w:val="both"/>
        <w:rPr>
          <w:lang w:val="en-US"/>
        </w:rPr>
      </w:pPr>
      <w:r>
        <w:rPr>
          <w:lang w:val="en-US"/>
        </w:rPr>
        <w:t> </w:t>
      </w:r>
    </w:p>
    <w:p w:rsidR="0034622F" w:rsidRDefault="0034622F" w:rsidP="00BE6262">
      <w:pPr>
        <w:pStyle w:val="msonormalmailrucssattributepostfix"/>
        <w:spacing w:before="120" w:beforeAutospacing="0" w:after="120" w:afterAutospacing="0"/>
        <w:jc w:val="both"/>
        <w:rPr>
          <w:lang w:val="en-US"/>
        </w:rPr>
      </w:pPr>
      <w:r>
        <w:rPr>
          <w:lang w:val="en-US"/>
        </w:rPr>
        <w:t> </w:t>
      </w:r>
    </w:p>
    <w:p w:rsidR="0034622F" w:rsidRDefault="0034622F" w:rsidP="00BE6262">
      <w:pPr>
        <w:pStyle w:val="msonormalmailrucssattributepostfix"/>
        <w:spacing w:before="240" w:beforeAutospacing="0" w:after="240" w:afterAutospacing="0"/>
        <w:jc w:val="both"/>
        <w:rPr>
          <w:lang w:val="en-US"/>
        </w:rPr>
      </w:pPr>
      <w:r>
        <w:rPr>
          <w:color w:val="1F497D"/>
          <w:lang w:val="en-US"/>
        </w:rPr>
        <w:t> </w:t>
      </w:r>
    </w:p>
    <w:p w:rsidR="0034622F" w:rsidRDefault="0034622F" w:rsidP="00BE6262">
      <w:pPr>
        <w:jc w:val="both"/>
        <w:rPr>
          <w:lang w:val="en-US"/>
        </w:rPr>
      </w:pPr>
    </w:p>
    <w:p w:rsidR="008F71A6" w:rsidRDefault="008F71A6" w:rsidP="00BE6262">
      <w:pPr>
        <w:jc w:val="both"/>
      </w:pPr>
    </w:p>
    <w:sectPr w:rsidR="008F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2"/>
    <w:rsid w:val="0034622F"/>
    <w:rsid w:val="00556121"/>
    <w:rsid w:val="00703978"/>
    <w:rsid w:val="008F71A6"/>
    <w:rsid w:val="009D3DD2"/>
    <w:rsid w:val="00BE6262"/>
    <w:rsid w:val="00C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B6D6"/>
  <w15:docId w15:val="{08E4C9D3-D7AF-4568-9536-BD21ABFA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2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22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622F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34622F"/>
    <w:pPr>
      <w:spacing w:before="100" w:beforeAutospacing="1" w:after="100" w:afterAutospacing="1"/>
    </w:pPr>
  </w:style>
  <w:style w:type="character" w:customStyle="1" w:styleId="js-phone-numbermailrucssattributepostfix">
    <w:name w:val="js-phone-number_mailru_css_attribute_postfix"/>
    <w:basedOn w:val="a0"/>
    <w:rsid w:val="0034622F"/>
  </w:style>
  <w:style w:type="paragraph" w:styleId="a5">
    <w:name w:val="Balloon Text"/>
    <w:basedOn w:val="a"/>
    <w:link w:val="a6"/>
    <w:uiPriority w:val="99"/>
    <w:semiHidden/>
    <w:unhideWhenUsed/>
    <w:rsid w:val="00346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artek.org" TargetMode="External"/><Relationship Id="rId12" Type="http://schemas.openxmlformats.org/officeDocument/2006/relationships/hyperlink" Target="http://www.instagram.com/artekruss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hyperlink" Target="https://www.youtube.com/watch?v=vsvddRdBfi0" TargetMode="External"/><Relationship Id="rId10" Type="http://schemas.openxmlformats.org/officeDocument/2006/relationships/hyperlink" Target="https://vk.com/artekrus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Yakushev</dc:creator>
  <cp:keywords/>
  <dc:description/>
  <cp:lastModifiedBy>Александров Игорь Владимирович</cp:lastModifiedBy>
  <cp:revision>4</cp:revision>
  <dcterms:created xsi:type="dcterms:W3CDTF">2018-02-12T09:53:00Z</dcterms:created>
  <dcterms:modified xsi:type="dcterms:W3CDTF">2018-02-13T12:06:00Z</dcterms:modified>
</cp:coreProperties>
</file>