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5771" w14:textId="04489AAF" w:rsidR="007308EB" w:rsidRPr="002503D2" w:rsidRDefault="00544685" w:rsidP="007308EB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2503D2">
        <w:rPr>
          <w:rFonts w:ascii="Arial" w:hAnsi="Arial" w:cs="Arial"/>
          <w:b/>
          <w:bCs/>
          <w:sz w:val="22"/>
          <w:szCs w:val="22"/>
        </w:rPr>
        <w:t>В «Артеке» зажгли 13 тысяч свечей в память о жертвах геноцида советского народа в годы Великой Отечественной войны</w:t>
      </w:r>
    </w:p>
    <w:p w14:paraId="108150BC" w14:textId="0484A56D" w:rsidR="00F540E4" w:rsidRPr="002503D2" w:rsidRDefault="00F540E4" w:rsidP="00AB2EAF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В День единых действий в память о геноциде советского народа нацистами и их пособниками в годы Великой Отечественной войны в «Артеке» прошла акция «Огненные картины войны». Участниками события стали артековцы 4 смены, сотрудники детского центра, почетные гости, а также представители команд школ </w:t>
      </w:r>
      <w:r w:rsidR="00AB2EAF"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из</w:t>
      </w:r>
      <w:r w:rsidR="00DE0993"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</w:t>
      </w:r>
      <w:r w:rsidR="00DE0993" w:rsidRPr="002503D2">
        <w:rPr>
          <w:rFonts w:ascii="Arial" w:hAnsi="Arial" w:cs="Arial"/>
          <w:b/>
          <w:sz w:val="22"/>
          <w:szCs w:val="22"/>
        </w:rPr>
        <w:t>Ростовской области, Краснодарского края, Республики</w:t>
      </w:r>
      <w:r w:rsidR="005F5BE9" w:rsidRPr="002503D2">
        <w:rPr>
          <w:rFonts w:ascii="Arial" w:hAnsi="Arial" w:cs="Arial"/>
          <w:b/>
          <w:sz w:val="22"/>
          <w:szCs w:val="22"/>
        </w:rPr>
        <w:t xml:space="preserve"> Крым</w:t>
      </w:r>
      <w:r w:rsidR="00DE0993" w:rsidRPr="002503D2">
        <w:rPr>
          <w:rFonts w:ascii="Arial" w:hAnsi="Arial" w:cs="Arial"/>
          <w:b/>
          <w:sz w:val="22"/>
          <w:szCs w:val="22"/>
        </w:rPr>
        <w:t>, город</w:t>
      </w:r>
      <w:r w:rsidR="00AB2EAF" w:rsidRPr="002503D2">
        <w:rPr>
          <w:rFonts w:ascii="Arial" w:hAnsi="Arial" w:cs="Arial"/>
          <w:b/>
          <w:sz w:val="22"/>
          <w:szCs w:val="22"/>
        </w:rPr>
        <w:t>а</w:t>
      </w:r>
      <w:r w:rsidR="00D72661" w:rsidRPr="002503D2">
        <w:rPr>
          <w:rFonts w:ascii="Arial" w:hAnsi="Arial" w:cs="Arial"/>
          <w:b/>
          <w:sz w:val="22"/>
          <w:szCs w:val="22"/>
        </w:rPr>
        <w:t>-</w:t>
      </w:r>
      <w:r w:rsidR="00DE0993" w:rsidRPr="002503D2">
        <w:rPr>
          <w:rFonts w:ascii="Arial" w:hAnsi="Arial" w:cs="Arial"/>
          <w:b/>
          <w:sz w:val="22"/>
          <w:szCs w:val="22"/>
        </w:rPr>
        <w:t>геро</w:t>
      </w:r>
      <w:r w:rsidR="00AB2EAF" w:rsidRPr="002503D2">
        <w:rPr>
          <w:rFonts w:ascii="Arial" w:hAnsi="Arial" w:cs="Arial"/>
          <w:b/>
          <w:sz w:val="22"/>
          <w:szCs w:val="22"/>
        </w:rPr>
        <w:t>я</w:t>
      </w:r>
      <w:r w:rsidR="00DE0993" w:rsidRPr="002503D2">
        <w:rPr>
          <w:rFonts w:ascii="Arial" w:hAnsi="Arial" w:cs="Arial"/>
          <w:b/>
          <w:sz w:val="22"/>
          <w:szCs w:val="22"/>
        </w:rPr>
        <w:t xml:space="preserve"> Севастопол</w:t>
      </w:r>
      <w:r w:rsidR="00D72661" w:rsidRPr="002503D2">
        <w:rPr>
          <w:rFonts w:ascii="Arial" w:hAnsi="Arial" w:cs="Arial"/>
          <w:b/>
          <w:sz w:val="22"/>
          <w:szCs w:val="22"/>
        </w:rPr>
        <w:t>я</w:t>
      </w:r>
      <w:r w:rsid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, которые проходят обучение</w:t>
      </w:r>
      <w:bookmarkStart w:id="0" w:name="_GoBack"/>
      <w:bookmarkEnd w:id="0"/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в «Артеке»</w:t>
      </w:r>
      <w:r w:rsidR="009002DC"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по </w:t>
      </w:r>
      <w:r w:rsidR="009002DC" w:rsidRPr="002503D2">
        <w:rPr>
          <w:rFonts w:ascii="Arial" w:hAnsi="Arial" w:cs="Arial"/>
          <w:b/>
          <w:sz w:val="22"/>
          <w:szCs w:val="22"/>
        </w:rPr>
        <w:t>дополнительной профессиональной программе повышения квалификации: «Управление воспитательной деятельностью в образовательной организации»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. Акция </w:t>
      </w:r>
      <w:r w:rsidR="00DE15C3"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приурочена к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Год</w:t>
      </w:r>
      <w:r w:rsidR="00DE15C3"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у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педагога и наставника.</w:t>
      </w:r>
    </w:p>
    <w:p w14:paraId="66B80F06" w14:textId="77777777" w:rsidR="005F5BE9" w:rsidRPr="002503D2" w:rsidRDefault="005F5BE9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4C03086C" w14:textId="7A63EE40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>В День единых действий во всей стране вспоминали мирных жителей, погибших от рук нацистов и их пособников в годы Великой Отечественной войны. Общее число жертв среди гражданского населения СССР в период оккупации составило 13 684 692 человека. Это дети, женщины, люди пожилого возраста, инвалиды… Все они навсегда остались в памяти нашего народа.</w:t>
      </w:r>
    </w:p>
    <w:p w14:paraId="2B67060E" w14:textId="04A7BCD8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>На протяжении дня артековцы приходили на Дворцовую площадь детского центра и выставляли свечи-лампады по контуру. После наступления темноты к акции присоединились представители команд школ (директор</w:t>
      </w:r>
      <w:r w:rsidR="00FF3060" w:rsidRPr="002503D2">
        <w:rPr>
          <w:rFonts w:ascii="Arial" w:eastAsia="Times New Roman" w:hAnsi="Arial" w:cs="Arial"/>
          <w:sz w:val="22"/>
          <w:szCs w:val="22"/>
          <w:lang w:eastAsia="ru-RU"/>
        </w:rPr>
        <w:t>а</w:t>
      </w:r>
      <w:r w:rsidRPr="002503D2">
        <w:rPr>
          <w:rFonts w:ascii="Arial" w:eastAsia="Times New Roman" w:hAnsi="Arial" w:cs="Arial"/>
          <w:sz w:val="22"/>
          <w:szCs w:val="22"/>
          <w:lang w:eastAsia="ru-RU"/>
        </w:rPr>
        <w:t>, советник</w:t>
      </w:r>
      <w:r w:rsidR="00FF3060" w:rsidRPr="002503D2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2503D2">
        <w:rPr>
          <w:rFonts w:ascii="Arial" w:eastAsia="Times New Roman" w:hAnsi="Arial" w:cs="Arial"/>
          <w:sz w:val="22"/>
          <w:szCs w:val="22"/>
          <w:lang w:eastAsia="ru-RU"/>
        </w:rPr>
        <w:t xml:space="preserve"> директора по воспитанию и взаимодействию с детскими общественными объединениями, заместител</w:t>
      </w:r>
      <w:r w:rsidR="00FF3060" w:rsidRPr="002503D2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2503D2">
        <w:rPr>
          <w:rFonts w:ascii="Arial" w:eastAsia="Times New Roman" w:hAnsi="Arial" w:cs="Arial"/>
          <w:sz w:val="22"/>
          <w:szCs w:val="22"/>
          <w:lang w:eastAsia="ru-RU"/>
        </w:rPr>
        <w:t xml:space="preserve"> директора по воспитанию), которые проходят обучение в «Артеке». Став зрителями трогательного театрального действия, они зажгли более 13 тысяч свечей, создав яркую огненную картину.</w:t>
      </w:r>
    </w:p>
    <w:p w14:paraId="2A60135D" w14:textId="77777777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 xml:space="preserve">Композиция включала в себя число жертв геноцида советского народа – 13 684 692 жизни. Надпись обвивала колючая проволока, под ней были изображены силуэты людей. Завершила композицию </w:t>
      </w:r>
      <w:proofErr w:type="gramStart"/>
      <w:r w:rsidRPr="002503D2">
        <w:rPr>
          <w:rFonts w:ascii="Arial" w:eastAsia="Times New Roman" w:hAnsi="Arial" w:cs="Arial"/>
          <w:sz w:val="22"/>
          <w:szCs w:val="22"/>
          <w:lang w:eastAsia="ru-RU"/>
        </w:rPr>
        <w:t>надпись</w:t>
      </w:r>
      <w:proofErr w:type="gramEnd"/>
      <w:r w:rsidRPr="002503D2">
        <w:rPr>
          <w:rFonts w:ascii="Arial" w:eastAsia="Times New Roman" w:hAnsi="Arial" w:cs="Arial"/>
          <w:sz w:val="22"/>
          <w:szCs w:val="22"/>
          <w:lang w:eastAsia="ru-RU"/>
        </w:rPr>
        <w:t xml:space="preserve"> «БЕЗ СРОКА ДАВНОСТИ». Размер картины составил 18 на 20 метров, а площадь – 360 квадратных метров.</w:t>
      </w:r>
    </w:p>
    <w:p w14:paraId="42D3AD2D" w14:textId="77777777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>Каждая зажженная свеча стала символом вечной благодарности поколению победителей, а также памяти и уважения тем, кто сложил свои головы на полях сражений, защищая Родину в годы Великой Отечественной войны.</w:t>
      </w:r>
    </w:p>
    <w:p w14:paraId="4DA781BF" w14:textId="77777777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>В Год педагога и наставника участники акции отдельно вспомнили учителей, которые в сложные военные годы взяли на себя непростую задачу обучить новое поколение, которое в будущем станет опорой для Родины. Во время самой длинный смены «Артека» в годы Великой Отечественной войны эвакуацией лагеря руководил его новый директор 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Гурий Ястребов</w:t>
      </w:r>
      <w:r w:rsidRPr="002503D2">
        <w:rPr>
          <w:rFonts w:ascii="Arial" w:eastAsia="Times New Roman" w:hAnsi="Arial" w:cs="Arial"/>
          <w:sz w:val="22"/>
          <w:szCs w:val="22"/>
          <w:lang w:eastAsia="ru-RU"/>
        </w:rPr>
        <w:t>. С вожатыми 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Володей </w:t>
      </w:r>
      <w:proofErr w:type="spellStart"/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Дорохиным</w:t>
      </w:r>
      <w:proofErr w:type="spellEnd"/>
      <w:r w:rsidRPr="002503D2">
        <w:rPr>
          <w:rFonts w:ascii="Arial" w:eastAsia="Times New Roman" w:hAnsi="Arial" w:cs="Arial"/>
          <w:sz w:val="22"/>
          <w:szCs w:val="22"/>
          <w:lang w:eastAsia="ru-RU"/>
        </w:rPr>
        <w:t>, 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Антониной Сидоровой</w:t>
      </w:r>
      <w:r w:rsidRPr="002503D2">
        <w:rPr>
          <w:rFonts w:ascii="Arial" w:eastAsia="Times New Roman" w:hAnsi="Arial" w:cs="Arial"/>
          <w:sz w:val="22"/>
          <w:szCs w:val="22"/>
          <w:lang w:eastAsia="ru-RU"/>
        </w:rPr>
        <w:t> и 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Ниной Храбровой</w:t>
      </w:r>
      <w:r w:rsidRPr="002503D2">
        <w:rPr>
          <w:rFonts w:ascii="Arial" w:eastAsia="Times New Roman" w:hAnsi="Arial" w:cs="Arial"/>
          <w:sz w:val="22"/>
          <w:szCs w:val="22"/>
          <w:lang w:eastAsia="ru-RU"/>
        </w:rPr>
        <w:t> они перевезли через всю страну 300 детей, прошли через тяжелые лишения, но сохранили артековский дух товарищества, дружбы, взаимовыручки даже вдалеке от Крыма. В «Артеке» бережно хранят и чтят священную память о героях нашей Родины.</w:t>
      </w:r>
    </w:p>
    <w:p w14:paraId="2E295388" w14:textId="77777777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>Взрослые участники акции отмечают, что событие запомнится им надолго, а подобные мероприятия патриотической направленности надо проводить во всех образовательных учреждениях.</w:t>
      </w:r>
    </w:p>
    <w:p w14:paraId="0F9A3CE4" w14:textId="77777777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 xml:space="preserve">«Я хочу выразить огромную благодарность «Артеку» за возможность присутствовать на таком масштабном событии. Программа развития системы современного воспитания, которой мы обучаемся, позволит нам полностью поменять старую систему. Такое событие – это яркий пример и образец того, что нужно делать в современной системе воспитания. Я хочу отметить, что у нас есть некоторый опыт в нашей школе. Мы на День памяти и скорби проводим похожие мероприятия, также выкладываем картины. Но, конечно, такое грандиозное событие, такие </w:t>
      </w:r>
      <w:r w:rsidRPr="002503D2">
        <w:rPr>
          <w:rFonts w:ascii="Arial" w:eastAsia="Times New Roman" w:hAnsi="Arial" w:cs="Arial"/>
          <w:sz w:val="22"/>
          <w:szCs w:val="22"/>
          <w:lang w:eastAsia="ru-RU"/>
        </w:rPr>
        <w:lastRenderedPageBreak/>
        <w:t>технологии как в «Артеке» – это бесценный опыт для нас», – поделилась 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Ирина </w:t>
      </w:r>
      <w:proofErr w:type="spellStart"/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Колыбельникова</w:t>
      </w:r>
      <w:proofErr w:type="spellEnd"/>
      <w:r w:rsidRPr="002503D2">
        <w:rPr>
          <w:rFonts w:ascii="Arial" w:eastAsia="Times New Roman" w:hAnsi="Arial" w:cs="Arial"/>
          <w:sz w:val="22"/>
          <w:szCs w:val="22"/>
          <w:lang w:eastAsia="ru-RU"/>
        </w:rPr>
        <w:t xml:space="preserve">, директор </w:t>
      </w:r>
      <w:proofErr w:type="spellStart"/>
      <w:r w:rsidRPr="002503D2">
        <w:rPr>
          <w:rFonts w:ascii="Arial" w:eastAsia="Times New Roman" w:hAnsi="Arial" w:cs="Arial"/>
          <w:sz w:val="22"/>
          <w:szCs w:val="22"/>
          <w:lang w:eastAsia="ru-RU"/>
        </w:rPr>
        <w:t>Аксайской</w:t>
      </w:r>
      <w:proofErr w:type="spellEnd"/>
      <w:r w:rsidRPr="002503D2">
        <w:rPr>
          <w:rFonts w:ascii="Arial" w:eastAsia="Times New Roman" w:hAnsi="Arial" w:cs="Arial"/>
          <w:sz w:val="22"/>
          <w:szCs w:val="22"/>
          <w:lang w:eastAsia="ru-RU"/>
        </w:rPr>
        <w:t xml:space="preserve"> средней школы №2 Ростовской области.</w:t>
      </w:r>
    </w:p>
    <w:p w14:paraId="043A08E3" w14:textId="77777777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>«Я впервые нахожусь на подобном масштабном событии. Это очень важно для всех нас. До сих пор тяжело осознать, что погибло 13 миллионов ни в чем невиноватых людей. На протяжении всего мероприятия текли слезы. Вернувшись в гимназию, мы обязательно будем проводить такие события. Очень важно чтить память независимо от памятных дат. Благодарю всех организаторов, ведь увидеть, как это происходит, дорогого стоит», – рассказала 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Светлана Охотина</w:t>
      </w:r>
      <w:r w:rsidRPr="002503D2">
        <w:rPr>
          <w:rFonts w:ascii="Arial" w:eastAsia="Times New Roman" w:hAnsi="Arial" w:cs="Arial"/>
          <w:sz w:val="22"/>
          <w:szCs w:val="22"/>
          <w:lang w:eastAsia="ru-RU"/>
        </w:rPr>
        <w:t>, советник директора по воспитанию Гимназии №5 г. Севастополь.</w:t>
      </w:r>
    </w:p>
    <w:p w14:paraId="02764567" w14:textId="70158270" w:rsidR="00F540E4" w:rsidRPr="002503D2" w:rsidRDefault="00F540E4" w:rsidP="00F540E4">
      <w:pPr>
        <w:spacing w:after="150" w:line="300" w:lineRule="atLeast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503D2">
        <w:rPr>
          <w:rFonts w:ascii="Arial" w:eastAsia="Times New Roman" w:hAnsi="Arial" w:cs="Arial"/>
          <w:sz w:val="22"/>
          <w:szCs w:val="22"/>
          <w:lang w:eastAsia="ru-RU"/>
        </w:rPr>
        <w:t>«Я впервые участвовала в акции такого масштаба. Для меня это очень важно и ценно, потому как в каждой семье есть свой герой, есть та память, которую мы чтим долгие годы. Однозначно в своей школе мы будем практиковать такое патриотическое воспитание», – сказала </w:t>
      </w:r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Ирина </w:t>
      </w:r>
      <w:proofErr w:type="spellStart"/>
      <w:r w:rsidRPr="002503D2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Канурная</w:t>
      </w:r>
      <w:proofErr w:type="spellEnd"/>
      <w:r w:rsidRPr="002503D2">
        <w:rPr>
          <w:rFonts w:ascii="Arial" w:eastAsia="Times New Roman" w:hAnsi="Arial" w:cs="Arial"/>
          <w:sz w:val="22"/>
          <w:szCs w:val="22"/>
          <w:lang w:eastAsia="ru-RU"/>
        </w:rPr>
        <w:t>, заместитель директора по воспитательной работе Школы №8 имени А.Г. Ломакина г. Таганрога.</w:t>
      </w:r>
    </w:p>
    <w:p w14:paraId="4CE7B7FB" w14:textId="77777777" w:rsidR="00085205" w:rsidRPr="002503D2" w:rsidRDefault="00085205" w:rsidP="00C54F77">
      <w:pPr>
        <w:pStyle w:val="afa"/>
        <w:spacing w:after="240" w:line="300" w:lineRule="atLeast"/>
        <w:jc w:val="both"/>
        <w:rPr>
          <w:rFonts w:ascii="Arial" w:hAnsi="Arial" w:cs="Arial"/>
        </w:rPr>
      </w:pP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2503D2" w:rsidRPr="002503D2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2503D2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2503D2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2503D2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2503D2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hyperlink r:id="rId9" w:history="1">
              <w:r w:rsidRPr="002503D2">
                <w:rPr>
                  <w:rStyle w:val="a9"/>
                  <w:rFonts w:ascii="Arial" w:eastAsia="Times New Roman" w:hAnsi="Arial" w:cs="Arial"/>
                  <w:i/>
                  <w:color w:val="auto"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2503D2" w:rsidRDefault="00530E98" w:rsidP="002763DB">
            <w:pPr>
              <w:jc w:val="both"/>
              <w:rPr>
                <w:rStyle w:val="a9"/>
                <w:rFonts w:eastAsia="Calibri"/>
                <w:color w:val="auto"/>
                <w:sz w:val="22"/>
                <w:szCs w:val="22"/>
              </w:rPr>
            </w:pPr>
          </w:p>
          <w:p w14:paraId="1C7FD7B5" w14:textId="77777777" w:rsidR="006003F3" w:rsidRPr="002503D2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</w:p>
          <w:p w14:paraId="73356763" w14:textId="6FDFC3A4" w:rsidR="006003F3" w:rsidRPr="002503D2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2503D2" w:rsidRDefault="002503D2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2503D2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Pr="002503D2" w:rsidRDefault="002503D2" w:rsidP="002763DB">
            <w:pPr>
              <w:jc w:val="both"/>
              <w:rPr>
                <w:rStyle w:val="a9"/>
                <w:rFonts w:eastAsia="Calibri"/>
                <w:color w:val="auto"/>
                <w:sz w:val="22"/>
                <w:szCs w:val="22"/>
              </w:rPr>
            </w:pPr>
            <w:hyperlink r:id="rId11" w:history="1">
              <w:r w:rsidR="00530E98" w:rsidRPr="002503D2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2503D2" w:rsidRDefault="002503D2" w:rsidP="002763DB">
            <w:pPr>
              <w:jc w:val="both"/>
              <w:rPr>
                <w:rStyle w:val="a9"/>
                <w:rFonts w:eastAsia="Calibri"/>
                <w:color w:val="auto"/>
                <w:sz w:val="22"/>
                <w:szCs w:val="22"/>
              </w:rPr>
            </w:pPr>
            <w:hyperlink r:id="rId12" w:anchor="-1536072571" w:history="1">
              <w:r w:rsidR="00D44E58" w:rsidRPr="002503D2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2503D2" w:rsidRDefault="002503D2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2503D2">
                <w:rPr>
                  <w:rStyle w:val="a9"/>
                  <w:color w:val="auto"/>
                </w:rPr>
                <w:t>РУТУБ</w:t>
              </w:r>
            </w:hyperlink>
            <w:r w:rsidR="00D44E58" w:rsidRPr="002503D2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2503D2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default" r:id="rId14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116F" w14:textId="77777777" w:rsidR="0010088E" w:rsidRDefault="0010088E" w:rsidP="00A43DD9">
      <w:r>
        <w:separator/>
      </w:r>
    </w:p>
  </w:endnote>
  <w:endnote w:type="continuationSeparator" w:id="0">
    <w:p w14:paraId="56C9A607" w14:textId="77777777" w:rsidR="0010088E" w:rsidRDefault="0010088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7115" w14:textId="77777777" w:rsidR="0010088E" w:rsidRDefault="0010088E" w:rsidP="00A43DD9">
      <w:r>
        <w:separator/>
      </w:r>
    </w:p>
  </w:footnote>
  <w:footnote w:type="continuationSeparator" w:id="0">
    <w:p w14:paraId="22136EB3" w14:textId="77777777" w:rsidR="0010088E" w:rsidRDefault="0010088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D29B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EF9"/>
    <w:rsid w:val="00031739"/>
    <w:rsid w:val="000362B1"/>
    <w:rsid w:val="0004071F"/>
    <w:rsid w:val="000511C8"/>
    <w:rsid w:val="000520AD"/>
    <w:rsid w:val="0005520A"/>
    <w:rsid w:val="000553B9"/>
    <w:rsid w:val="00074B75"/>
    <w:rsid w:val="0007747B"/>
    <w:rsid w:val="00081BCD"/>
    <w:rsid w:val="000827E7"/>
    <w:rsid w:val="00085205"/>
    <w:rsid w:val="000852A9"/>
    <w:rsid w:val="00085CCC"/>
    <w:rsid w:val="000A2641"/>
    <w:rsid w:val="000A435E"/>
    <w:rsid w:val="000A66A9"/>
    <w:rsid w:val="000B46D0"/>
    <w:rsid w:val="000C1485"/>
    <w:rsid w:val="000D5CD8"/>
    <w:rsid w:val="000F37C5"/>
    <w:rsid w:val="000F6D93"/>
    <w:rsid w:val="0010088E"/>
    <w:rsid w:val="00101A51"/>
    <w:rsid w:val="00102BF2"/>
    <w:rsid w:val="001133C1"/>
    <w:rsid w:val="00132C9A"/>
    <w:rsid w:val="00134146"/>
    <w:rsid w:val="00143192"/>
    <w:rsid w:val="00143316"/>
    <w:rsid w:val="00147AE8"/>
    <w:rsid w:val="001524BB"/>
    <w:rsid w:val="00155592"/>
    <w:rsid w:val="00156865"/>
    <w:rsid w:val="00165A5F"/>
    <w:rsid w:val="00166F4D"/>
    <w:rsid w:val="00167582"/>
    <w:rsid w:val="00172A57"/>
    <w:rsid w:val="00175A82"/>
    <w:rsid w:val="00176227"/>
    <w:rsid w:val="00180FF2"/>
    <w:rsid w:val="001910B0"/>
    <w:rsid w:val="00194F4D"/>
    <w:rsid w:val="001965A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050"/>
    <w:rsid w:val="001F7E90"/>
    <w:rsid w:val="00203CC6"/>
    <w:rsid w:val="00210C24"/>
    <w:rsid w:val="002135A4"/>
    <w:rsid w:val="00216D1A"/>
    <w:rsid w:val="002171C4"/>
    <w:rsid w:val="0023545B"/>
    <w:rsid w:val="0025036A"/>
    <w:rsid w:val="002503D2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1FD"/>
    <w:rsid w:val="002763DB"/>
    <w:rsid w:val="00280EC8"/>
    <w:rsid w:val="00282BEE"/>
    <w:rsid w:val="00287B0B"/>
    <w:rsid w:val="00287FB0"/>
    <w:rsid w:val="00294F13"/>
    <w:rsid w:val="002A4199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6FE0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04E7"/>
    <w:rsid w:val="003C0F18"/>
    <w:rsid w:val="003C16BB"/>
    <w:rsid w:val="003C1D60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440B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493"/>
    <w:rsid w:val="00450E1C"/>
    <w:rsid w:val="00454406"/>
    <w:rsid w:val="00455CB3"/>
    <w:rsid w:val="00462DD0"/>
    <w:rsid w:val="004646FB"/>
    <w:rsid w:val="0047092F"/>
    <w:rsid w:val="004740C7"/>
    <w:rsid w:val="00476D7C"/>
    <w:rsid w:val="004810BA"/>
    <w:rsid w:val="00482C55"/>
    <w:rsid w:val="00487773"/>
    <w:rsid w:val="00497A80"/>
    <w:rsid w:val="004A66AD"/>
    <w:rsid w:val="004A6A7C"/>
    <w:rsid w:val="004B2868"/>
    <w:rsid w:val="004B68E5"/>
    <w:rsid w:val="004C22A0"/>
    <w:rsid w:val="004C22DC"/>
    <w:rsid w:val="004C70D1"/>
    <w:rsid w:val="004F41E3"/>
    <w:rsid w:val="004F47F8"/>
    <w:rsid w:val="00501019"/>
    <w:rsid w:val="00503536"/>
    <w:rsid w:val="0050583A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4685"/>
    <w:rsid w:val="00546127"/>
    <w:rsid w:val="005537A2"/>
    <w:rsid w:val="0055486C"/>
    <w:rsid w:val="005750C5"/>
    <w:rsid w:val="00582BA3"/>
    <w:rsid w:val="00587C94"/>
    <w:rsid w:val="00592FFE"/>
    <w:rsid w:val="00594227"/>
    <w:rsid w:val="00596A8D"/>
    <w:rsid w:val="00596FA7"/>
    <w:rsid w:val="005A0F28"/>
    <w:rsid w:val="005A7C9B"/>
    <w:rsid w:val="005B06C2"/>
    <w:rsid w:val="005B3685"/>
    <w:rsid w:val="005B3850"/>
    <w:rsid w:val="005B5943"/>
    <w:rsid w:val="005C431B"/>
    <w:rsid w:val="005C5ED4"/>
    <w:rsid w:val="005D34E8"/>
    <w:rsid w:val="005D5759"/>
    <w:rsid w:val="005D5F27"/>
    <w:rsid w:val="005E1A31"/>
    <w:rsid w:val="005F293E"/>
    <w:rsid w:val="005F5BE9"/>
    <w:rsid w:val="005F6D9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18CE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3D6"/>
    <w:rsid w:val="00707836"/>
    <w:rsid w:val="007135B8"/>
    <w:rsid w:val="00715F30"/>
    <w:rsid w:val="007235A1"/>
    <w:rsid w:val="00723F39"/>
    <w:rsid w:val="00730785"/>
    <w:rsid w:val="007308EB"/>
    <w:rsid w:val="00735A52"/>
    <w:rsid w:val="0073706F"/>
    <w:rsid w:val="007423BB"/>
    <w:rsid w:val="00753392"/>
    <w:rsid w:val="007543C5"/>
    <w:rsid w:val="00760F2F"/>
    <w:rsid w:val="0076575B"/>
    <w:rsid w:val="007734E6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885"/>
    <w:rsid w:val="007D3E38"/>
    <w:rsid w:val="007E4366"/>
    <w:rsid w:val="00805AAD"/>
    <w:rsid w:val="00811471"/>
    <w:rsid w:val="00814969"/>
    <w:rsid w:val="008341C1"/>
    <w:rsid w:val="008360F0"/>
    <w:rsid w:val="00853611"/>
    <w:rsid w:val="0085516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6E8C"/>
    <w:rsid w:val="008A75BC"/>
    <w:rsid w:val="008B7BA7"/>
    <w:rsid w:val="008C0117"/>
    <w:rsid w:val="008C423D"/>
    <w:rsid w:val="008C6E6B"/>
    <w:rsid w:val="008E245C"/>
    <w:rsid w:val="008F06CE"/>
    <w:rsid w:val="009002DC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579F6"/>
    <w:rsid w:val="00960837"/>
    <w:rsid w:val="009648DC"/>
    <w:rsid w:val="009661B5"/>
    <w:rsid w:val="009702DD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D7FFD"/>
    <w:rsid w:val="009E02AA"/>
    <w:rsid w:val="009E1F92"/>
    <w:rsid w:val="009E22FC"/>
    <w:rsid w:val="009E5280"/>
    <w:rsid w:val="009F1A24"/>
    <w:rsid w:val="009F62FA"/>
    <w:rsid w:val="009F6963"/>
    <w:rsid w:val="009F6FE5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B2EAF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D272C"/>
    <w:rsid w:val="00BE6D08"/>
    <w:rsid w:val="00BF3822"/>
    <w:rsid w:val="00BF4247"/>
    <w:rsid w:val="00BF5B12"/>
    <w:rsid w:val="00C01451"/>
    <w:rsid w:val="00C01742"/>
    <w:rsid w:val="00C11E58"/>
    <w:rsid w:val="00C14AC1"/>
    <w:rsid w:val="00C14BC1"/>
    <w:rsid w:val="00C226E9"/>
    <w:rsid w:val="00C26B55"/>
    <w:rsid w:val="00C378FE"/>
    <w:rsid w:val="00C40FAE"/>
    <w:rsid w:val="00C47954"/>
    <w:rsid w:val="00C521C3"/>
    <w:rsid w:val="00C54A09"/>
    <w:rsid w:val="00C54F77"/>
    <w:rsid w:val="00C577F9"/>
    <w:rsid w:val="00C62CA8"/>
    <w:rsid w:val="00C635FE"/>
    <w:rsid w:val="00C64047"/>
    <w:rsid w:val="00C711AD"/>
    <w:rsid w:val="00C72880"/>
    <w:rsid w:val="00C77204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518B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39B4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6941"/>
    <w:rsid w:val="00D676C8"/>
    <w:rsid w:val="00D72661"/>
    <w:rsid w:val="00D729EE"/>
    <w:rsid w:val="00D76911"/>
    <w:rsid w:val="00D81451"/>
    <w:rsid w:val="00D85CC9"/>
    <w:rsid w:val="00D8604B"/>
    <w:rsid w:val="00D9014E"/>
    <w:rsid w:val="00DA4B65"/>
    <w:rsid w:val="00DB0C7A"/>
    <w:rsid w:val="00DB61FE"/>
    <w:rsid w:val="00DC5D24"/>
    <w:rsid w:val="00DC732E"/>
    <w:rsid w:val="00DC79D0"/>
    <w:rsid w:val="00DD2220"/>
    <w:rsid w:val="00DD2A72"/>
    <w:rsid w:val="00DD3D46"/>
    <w:rsid w:val="00DD6CDF"/>
    <w:rsid w:val="00DE0993"/>
    <w:rsid w:val="00DE11EA"/>
    <w:rsid w:val="00DE15C3"/>
    <w:rsid w:val="00DE2DF3"/>
    <w:rsid w:val="00DE712D"/>
    <w:rsid w:val="00DE7BA5"/>
    <w:rsid w:val="00DF2307"/>
    <w:rsid w:val="00E001E1"/>
    <w:rsid w:val="00E0091D"/>
    <w:rsid w:val="00E00C81"/>
    <w:rsid w:val="00E03EA7"/>
    <w:rsid w:val="00E04A7F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00D"/>
    <w:rsid w:val="00E76571"/>
    <w:rsid w:val="00E976DC"/>
    <w:rsid w:val="00EA032E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675D"/>
    <w:rsid w:val="00EE0DC3"/>
    <w:rsid w:val="00EE279A"/>
    <w:rsid w:val="00EE2F4C"/>
    <w:rsid w:val="00EE6C60"/>
    <w:rsid w:val="00EF5DC8"/>
    <w:rsid w:val="00F00BF2"/>
    <w:rsid w:val="00F01B72"/>
    <w:rsid w:val="00F03A4B"/>
    <w:rsid w:val="00F06519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40E4"/>
    <w:rsid w:val="00F55B78"/>
    <w:rsid w:val="00F61D87"/>
    <w:rsid w:val="00F665A0"/>
    <w:rsid w:val="00F66838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3060"/>
    <w:rsid w:val="00FF53C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8BB6"/>
  <w15:docId w15:val="{1B0BF12F-7665-407C-B50A-822E367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веб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9702DD"/>
    <w:pPr>
      <w:numPr>
        <w:numId w:val="17"/>
      </w:numPr>
      <w:contextualSpacing/>
    </w:pPr>
  </w:style>
  <w:style w:type="paragraph" w:customStyle="1" w:styleId="im-mess">
    <w:name w:val="im-mess"/>
    <w:basedOn w:val="a0"/>
    <w:rsid w:val="00ED675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F87F-0C20-415C-AA9E-108DB11F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Малышев Юрий Николаевич</cp:lastModifiedBy>
  <cp:revision>4</cp:revision>
  <cp:lastPrinted>2022-03-25T10:47:00Z</cp:lastPrinted>
  <dcterms:created xsi:type="dcterms:W3CDTF">2023-04-21T05:02:00Z</dcterms:created>
  <dcterms:modified xsi:type="dcterms:W3CDTF">2023-04-21T05:48:00Z</dcterms:modified>
</cp:coreProperties>
</file>