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10C0" w14:textId="366FB8A6" w:rsidR="006F7479" w:rsidRPr="008E0915" w:rsidRDefault="006F7479" w:rsidP="00D77580">
      <w:pPr>
        <w:jc w:val="both"/>
        <w:rPr>
          <w:rFonts w:ascii="Arial" w:hAnsi="Arial"/>
          <w:b/>
          <w:bCs/>
          <w:iCs/>
          <w:sz w:val="22"/>
          <w:szCs w:val="22"/>
          <w:lang w:val="ru"/>
        </w:rPr>
      </w:pPr>
      <w:r w:rsidRPr="008E0915">
        <w:rPr>
          <w:rFonts w:ascii="Arial" w:hAnsi="Arial"/>
          <w:b/>
          <w:bCs/>
          <w:iCs/>
          <w:sz w:val="22"/>
          <w:szCs w:val="22"/>
          <w:lang w:val="ru"/>
        </w:rPr>
        <w:t>В рамках августовского педсовета МДЦ «Артек» предста</w:t>
      </w:r>
      <w:r w:rsidR="00D77580" w:rsidRPr="008E0915">
        <w:rPr>
          <w:rFonts w:ascii="Arial" w:hAnsi="Arial"/>
          <w:b/>
          <w:bCs/>
          <w:iCs/>
          <w:sz w:val="22"/>
          <w:szCs w:val="22"/>
          <w:lang w:val="ru"/>
        </w:rPr>
        <w:t xml:space="preserve">вил предварительные </w:t>
      </w:r>
      <w:r w:rsidRPr="008E0915">
        <w:rPr>
          <w:rFonts w:ascii="Arial" w:hAnsi="Arial"/>
          <w:b/>
          <w:bCs/>
          <w:iCs/>
          <w:sz w:val="22"/>
          <w:szCs w:val="22"/>
          <w:lang w:val="ru"/>
        </w:rPr>
        <w:t>итоги подготовки будущих советников по воспитанию в школах</w:t>
      </w:r>
    </w:p>
    <w:p w14:paraId="45357E93" w14:textId="77777777" w:rsidR="006F7479" w:rsidRPr="008E0915" w:rsidRDefault="006F7479" w:rsidP="00D77580">
      <w:pPr>
        <w:jc w:val="both"/>
        <w:rPr>
          <w:rFonts w:ascii="Arial" w:hAnsi="Arial"/>
          <w:b/>
          <w:bCs/>
          <w:iCs/>
          <w:sz w:val="22"/>
          <w:szCs w:val="22"/>
          <w:lang w:val="ru"/>
        </w:rPr>
      </w:pPr>
    </w:p>
    <w:p w14:paraId="3045ABAA" w14:textId="7F89B27C" w:rsidR="006F7479" w:rsidRPr="008E0915" w:rsidRDefault="006F7479" w:rsidP="00D77580">
      <w:pPr>
        <w:jc w:val="both"/>
        <w:rPr>
          <w:rFonts w:ascii="Arial" w:hAnsi="Arial"/>
          <w:iCs/>
          <w:sz w:val="22"/>
          <w:szCs w:val="22"/>
          <w:lang w:val="ru"/>
        </w:rPr>
      </w:pPr>
      <w:r w:rsidRPr="008E0915">
        <w:rPr>
          <w:rFonts w:ascii="Arial" w:hAnsi="Arial"/>
          <w:iCs/>
          <w:sz w:val="22"/>
          <w:szCs w:val="22"/>
          <w:lang w:val="ru"/>
        </w:rPr>
        <w:t>18 августа 2021 г</w:t>
      </w:r>
      <w:r w:rsidR="0025527B">
        <w:rPr>
          <w:rFonts w:ascii="Arial" w:hAnsi="Arial"/>
          <w:iCs/>
          <w:sz w:val="22"/>
          <w:szCs w:val="22"/>
          <w:lang w:val="ru"/>
        </w:rPr>
        <w:t>ода</w:t>
      </w:r>
    </w:p>
    <w:p w14:paraId="7BD75F90" w14:textId="77777777" w:rsidR="006F7479" w:rsidRPr="008E0915" w:rsidRDefault="006F7479" w:rsidP="00D77580">
      <w:pPr>
        <w:jc w:val="both"/>
        <w:rPr>
          <w:rFonts w:ascii="Arial" w:hAnsi="Arial"/>
          <w:i/>
          <w:sz w:val="22"/>
          <w:szCs w:val="22"/>
          <w:lang w:val="ru"/>
        </w:rPr>
      </w:pPr>
    </w:p>
    <w:p w14:paraId="107A0A1B" w14:textId="6CFF7BA0" w:rsidR="006F7479" w:rsidRPr="008E0915" w:rsidRDefault="006F7479" w:rsidP="00D77580">
      <w:pPr>
        <w:jc w:val="both"/>
        <w:rPr>
          <w:rFonts w:ascii="Arial" w:hAnsi="Arial"/>
          <w:iCs/>
          <w:sz w:val="22"/>
          <w:szCs w:val="22"/>
          <w:lang w:val="ru"/>
        </w:rPr>
      </w:pPr>
      <w:r w:rsidRPr="008E0915">
        <w:rPr>
          <w:rFonts w:ascii="Arial" w:hAnsi="Arial"/>
          <w:iCs/>
          <w:sz w:val="22"/>
          <w:szCs w:val="22"/>
          <w:lang w:val="ru"/>
        </w:rPr>
        <w:t xml:space="preserve">С 17 по 19 августа в России в онлайн-режиме проходит </w:t>
      </w:r>
      <w:r w:rsidRPr="00F428AF">
        <w:rPr>
          <w:rFonts w:ascii="Arial" w:hAnsi="Arial"/>
          <w:iCs/>
          <w:sz w:val="22"/>
          <w:szCs w:val="22"/>
          <w:lang w:val="ru"/>
        </w:rPr>
        <w:t>традиционное событие для всего педагогического сообщества страны</w:t>
      </w:r>
      <w:r w:rsidRPr="008E0915">
        <w:rPr>
          <w:rFonts w:ascii="Arial" w:hAnsi="Arial"/>
          <w:iCs/>
          <w:sz w:val="22"/>
          <w:szCs w:val="22"/>
          <w:lang w:val="ru"/>
        </w:rPr>
        <w:t xml:space="preserve"> – августовское педагогическое совещание, организатором которого выступает ГК «Просвещение»</w:t>
      </w:r>
      <w:r w:rsidRPr="00F428AF">
        <w:rPr>
          <w:rFonts w:ascii="Arial" w:hAnsi="Arial"/>
          <w:iCs/>
          <w:sz w:val="22"/>
          <w:szCs w:val="22"/>
          <w:lang w:val="ru"/>
        </w:rPr>
        <w:t xml:space="preserve">. </w:t>
      </w:r>
      <w:r w:rsidRPr="008E0915">
        <w:rPr>
          <w:rFonts w:ascii="Arial" w:hAnsi="Arial"/>
          <w:iCs/>
          <w:sz w:val="22"/>
          <w:szCs w:val="22"/>
          <w:lang w:val="ru"/>
        </w:rPr>
        <w:t>Учителя регионов России обсуждают проблемы п</w:t>
      </w:r>
      <w:r w:rsidRPr="00F428AF">
        <w:rPr>
          <w:rFonts w:ascii="Arial" w:hAnsi="Arial"/>
          <w:iCs/>
          <w:sz w:val="22"/>
          <w:szCs w:val="22"/>
          <w:lang w:val="ru"/>
        </w:rPr>
        <w:t>одготовк</w:t>
      </w:r>
      <w:r w:rsidRPr="008E0915">
        <w:rPr>
          <w:rFonts w:ascii="Arial" w:hAnsi="Arial"/>
          <w:iCs/>
          <w:sz w:val="22"/>
          <w:szCs w:val="22"/>
          <w:lang w:val="ru"/>
        </w:rPr>
        <w:t>и</w:t>
      </w:r>
      <w:r w:rsidRPr="00F428AF">
        <w:rPr>
          <w:rFonts w:ascii="Arial" w:hAnsi="Arial"/>
          <w:iCs/>
          <w:sz w:val="22"/>
          <w:szCs w:val="22"/>
          <w:lang w:val="ru"/>
        </w:rPr>
        <w:t xml:space="preserve"> к учебному году, </w:t>
      </w:r>
      <w:r w:rsidRPr="008E0915">
        <w:rPr>
          <w:rFonts w:ascii="Arial" w:hAnsi="Arial"/>
          <w:iCs/>
          <w:sz w:val="22"/>
          <w:szCs w:val="22"/>
          <w:lang w:val="ru"/>
        </w:rPr>
        <w:t>актуальные задачи современной школы. В этом году к</w:t>
      </w:r>
      <w:r w:rsidRPr="00F428AF">
        <w:rPr>
          <w:rFonts w:ascii="Arial" w:hAnsi="Arial"/>
          <w:iCs/>
          <w:sz w:val="22"/>
          <w:szCs w:val="22"/>
          <w:lang w:val="ru"/>
        </w:rPr>
        <w:t xml:space="preserve">лючевыми темами августовских педсоветов </w:t>
      </w:r>
      <w:r w:rsidRPr="008E0915">
        <w:rPr>
          <w:rFonts w:ascii="Arial" w:hAnsi="Arial"/>
          <w:iCs/>
          <w:sz w:val="22"/>
          <w:szCs w:val="22"/>
          <w:lang w:val="ru"/>
        </w:rPr>
        <w:t>стали в том числе</w:t>
      </w:r>
      <w:r w:rsidRPr="00F428AF">
        <w:rPr>
          <w:rFonts w:ascii="Arial" w:hAnsi="Arial"/>
          <w:iCs/>
          <w:sz w:val="22"/>
          <w:szCs w:val="22"/>
          <w:lang w:val="ru"/>
        </w:rPr>
        <w:t xml:space="preserve"> организация воспитательной деятельности, мотивация </w:t>
      </w:r>
      <w:r w:rsidRPr="008E0915">
        <w:rPr>
          <w:rFonts w:ascii="Arial" w:hAnsi="Arial"/>
          <w:iCs/>
          <w:sz w:val="22"/>
          <w:szCs w:val="22"/>
          <w:lang w:val="ru"/>
        </w:rPr>
        <w:t>школьников,</w:t>
      </w:r>
      <w:r w:rsidRPr="00F428AF">
        <w:rPr>
          <w:rFonts w:ascii="Arial" w:hAnsi="Arial"/>
          <w:iCs/>
          <w:sz w:val="22"/>
          <w:szCs w:val="22"/>
          <w:lang w:val="ru"/>
        </w:rPr>
        <w:t xml:space="preserve"> работа с родителями</w:t>
      </w:r>
      <w:r w:rsidRPr="008E0915">
        <w:rPr>
          <w:rFonts w:ascii="Arial" w:hAnsi="Arial"/>
          <w:iCs/>
          <w:sz w:val="22"/>
          <w:szCs w:val="22"/>
          <w:lang w:val="ru"/>
        </w:rPr>
        <w:t>.</w:t>
      </w:r>
    </w:p>
    <w:p w14:paraId="20369643" w14:textId="77777777" w:rsidR="00D77580" w:rsidRPr="008E0915" w:rsidRDefault="00D77580" w:rsidP="00D77580">
      <w:pPr>
        <w:jc w:val="both"/>
        <w:rPr>
          <w:rFonts w:ascii="Arial" w:hAnsi="Arial"/>
          <w:iCs/>
          <w:sz w:val="22"/>
          <w:szCs w:val="22"/>
          <w:lang w:val="ru"/>
        </w:rPr>
      </w:pPr>
    </w:p>
    <w:p w14:paraId="6B097255" w14:textId="77777777" w:rsidR="00D77580" w:rsidRPr="008E0915" w:rsidRDefault="006F7479" w:rsidP="00D77580">
      <w:pPr>
        <w:jc w:val="both"/>
        <w:rPr>
          <w:rFonts w:ascii="Arial" w:hAnsi="Arial"/>
          <w:sz w:val="22"/>
          <w:szCs w:val="22"/>
          <w:lang w:val="ru"/>
        </w:rPr>
      </w:pPr>
      <w:r w:rsidRPr="008E0915">
        <w:rPr>
          <w:rFonts w:ascii="Arial" w:hAnsi="Arial"/>
          <w:iCs/>
          <w:sz w:val="22"/>
          <w:szCs w:val="22"/>
          <w:lang w:val="ru"/>
        </w:rPr>
        <w:t>Первый день</w:t>
      </w:r>
      <w:r w:rsidRPr="00F428AF">
        <w:rPr>
          <w:rFonts w:ascii="Arial" w:hAnsi="Arial"/>
          <w:sz w:val="22"/>
          <w:szCs w:val="22"/>
          <w:lang w:val="ru"/>
        </w:rPr>
        <w:t xml:space="preserve"> онлайн-совещания,</w:t>
      </w:r>
      <w:r w:rsidRPr="008E0915">
        <w:rPr>
          <w:rFonts w:ascii="Arial" w:hAnsi="Arial"/>
          <w:sz w:val="22"/>
          <w:szCs w:val="22"/>
          <w:lang w:val="ru"/>
        </w:rPr>
        <w:t xml:space="preserve"> 17 августа, был</w:t>
      </w:r>
      <w:r w:rsidRPr="00F428AF">
        <w:rPr>
          <w:rFonts w:ascii="Arial" w:hAnsi="Arial"/>
          <w:sz w:val="22"/>
          <w:szCs w:val="22"/>
          <w:lang w:val="ru"/>
        </w:rPr>
        <w:t xml:space="preserve"> интерес</w:t>
      </w:r>
      <w:r w:rsidRPr="008E0915">
        <w:rPr>
          <w:rFonts w:ascii="Arial" w:hAnsi="Arial"/>
          <w:sz w:val="22"/>
          <w:szCs w:val="22"/>
          <w:lang w:val="ru"/>
        </w:rPr>
        <w:t>ен для</w:t>
      </w:r>
      <w:r w:rsidRPr="00F428AF">
        <w:rPr>
          <w:rFonts w:ascii="Arial" w:hAnsi="Arial"/>
          <w:sz w:val="22"/>
          <w:szCs w:val="22"/>
          <w:lang w:val="ru"/>
        </w:rPr>
        <w:t xml:space="preserve"> руководител</w:t>
      </w:r>
      <w:r w:rsidRPr="008E0915">
        <w:rPr>
          <w:rFonts w:ascii="Arial" w:hAnsi="Arial"/>
          <w:sz w:val="22"/>
          <w:szCs w:val="22"/>
          <w:lang w:val="ru"/>
        </w:rPr>
        <w:t>ей</w:t>
      </w:r>
      <w:r w:rsidRPr="00F428AF">
        <w:rPr>
          <w:rFonts w:ascii="Arial" w:hAnsi="Arial"/>
          <w:sz w:val="22"/>
          <w:szCs w:val="22"/>
          <w:lang w:val="ru"/>
        </w:rPr>
        <w:t xml:space="preserve"> органов управления образованием и образовательных организаций. Тема воспитания ста</w:t>
      </w:r>
      <w:r w:rsidRPr="008E0915">
        <w:rPr>
          <w:rFonts w:ascii="Arial" w:hAnsi="Arial"/>
          <w:sz w:val="22"/>
          <w:szCs w:val="22"/>
          <w:lang w:val="ru"/>
        </w:rPr>
        <w:t>ла</w:t>
      </w:r>
      <w:r w:rsidRPr="00F428AF">
        <w:rPr>
          <w:rFonts w:ascii="Arial" w:hAnsi="Arial"/>
          <w:sz w:val="22"/>
          <w:szCs w:val="22"/>
          <w:lang w:val="ru"/>
        </w:rPr>
        <w:t xml:space="preserve"> одной из центральных в повестке </w:t>
      </w:r>
      <w:r w:rsidRPr="008E0915">
        <w:rPr>
          <w:rFonts w:ascii="Arial" w:hAnsi="Arial"/>
          <w:sz w:val="22"/>
          <w:szCs w:val="22"/>
          <w:lang w:val="ru"/>
        </w:rPr>
        <w:t xml:space="preserve">августовского </w:t>
      </w:r>
      <w:r w:rsidRPr="00F428AF">
        <w:rPr>
          <w:rFonts w:ascii="Arial" w:hAnsi="Arial"/>
          <w:sz w:val="22"/>
          <w:szCs w:val="22"/>
          <w:lang w:val="ru"/>
        </w:rPr>
        <w:t>педсовета</w:t>
      </w:r>
      <w:r w:rsidRPr="008E0915">
        <w:rPr>
          <w:rFonts w:ascii="Arial" w:hAnsi="Arial"/>
          <w:sz w:val="22"/>
          <w:szCs w:val="22"/>
          <w:lang w:val="ru"/>
        </w:rPr>
        <w:t xml:space="preserve">. Важным акцентом в дискуссии стало обсуждение проекта подготовки </w:t>
      </w:r>
      <w:r w:rsidRPr="00F428AF">
        <w:rPr>
          <w:rFonts w:ascii="Arial" w:hAnsi="Arial"/>
          <w:sz w:val="22"/>
          <w:szCs w:val="22"/>
          <w:lang w:val="ru"/>
        </w:rPr>
        <w:t>советников по воспитанию и взаимодействию с детскими общественными объединениями</w:t>
      </w:r>
      <w:r w:rsidRPr="008E0915">
        <w:rPr>
          <w:rFonts w:ascii="Arial" w:hAnsi="Arial"/>
          <w:sz w:val="22"/>
          <w:szCs w:val="22"/>
          <w:lang w:val="ru"/>
        </w:rPr>
        <w:t>, которые начнут работать в российских школах уже в этом учебном году</w:t>
      </w:r>
      <w:r w:rsidRPr="00F428AF">
        <w:rPr>
          <w:rFonts w:ascii="Arial" w:hAnsi="Arial"/>
          <w:sz w:val="22"/>
          <w:szCs w:val="22"/>
          <w:lang w:val="ru"/>
        </w:rPr>
        <w:t>.</w:t>
      </w:r>
      <w:r w:rsidRPr="008E0915">
        <w:rPr>
          <w:rFonts w:ascii="Arial" w:hAnsi="Arial"/>
          <w:sz w:val="22"/>
          <w:szCs w:val="22"/>
          <w:lang w:val="ru"/>
        </w:rPr>
        <w:t xml:space="preserve"> </w:t>
      </w:r>
      <w:r w:rsidRPr="00F428AF">
        <w:rPr>
          <w:rFonts w:ascii="Arial" w:hAnsi="Arial"/>
          <w:sz w:val="22"/>
          <w:szCs w:val="22"/>
          <w:lang w:val="ru"/>
        </w:rPr>
        <w:t xml:space="preserve">В течение 2021 года </w:t>
      </w:r>
      <w:r w:rsidRPr="008E0915">
        <w:rPr>
          <w:rFonts w:ascii="Arial" w:hAnsi="Arial"/>
          <w:sz w:val="22"/>
          <w:szCs w:val="22"/>
          <w:lang w:val="ru"/>
        </w:rPr>
        <w:t>на б</w:t>
      </w:r>
      <w:r w:rsidRPr="00F428AF">
        <w:rPr>
          <w:rFonts w:ascii="Arial" w:hAnsi="Arial"/>
          <w:sz w:val="22"/>
          <w:szCs w:val="22"/>
          <w:lang w:val="ru"/>
        </w:rPr>
        <w:t xml:space="preserve">азе </w:t>
      </w:r>
      <w:r w:rsidRPr="008E0915">
        <w:rPr>
          <w:rFonts w:ascii="Arial" w:hAnsi="Arial"/>
          <w:sz w:val="22"/>
          <w:szCs w:val="22"/>
          <w:lang w:val="ru"/>
        </w:rPr>
        <w:t>М</w:t>
      </w:r>
      <w:r w:rsidRPr="00F428AF">
        <w:rPr>
          <w:rFonts w:ascii="Arial" w:hAnsi="Arial"/>
          <w:sz w:val="22"/>
          <w:szCs w:val="22"/>
          <w:lang w:val="ru"/>
        </w:rPr>
        <w:t xml:space="preserve">еждународного детского центра </w:t>
      </w:r>
      <w:r w:rsidRPr="008E0915">
        <w:rPr>
          <w:rFonts w:ascii="Arial" w:hAnsi="Arial"/>
          <w:sz w:val="22"/>
          <w:szCs w:val="22"/>
          <w:lang w:val="ru"/>
        </w:rPr>
        <w:t xml:space="preserve">«Артек» </w:t>
      </w:r>
      <w:r w:rsidRPr="00F428AF">
        <w:rPr>
          <w:rFonts w:ascii="Arial" w:hAnsi="Arial"/>
          <w:sz w:val="22"/>
          <w:szCs w:val="22"/>
          <w:lang w:val="ru"/>
        </w:rPr>
        <w:t>про</w:t>
      </w:r>
      <w:r w:rsidRPr="008E0915">
        <w:rPr>
          <w:rFonts w:ascii="Arial" w:hAnsi="Arial"/>
          <w:sz w:val="22"/>
          <w:szCs w:val="22"/>
          <w:lang w:val="ru"/>
        </w:rPr>
        <w:t>ходит</w:t>
      </w:r>
      <w:r w:rsidRPr="00F428AF">
        <w:rPr>
          <w:rFonts w:ascii="Arial" w:hAnsi="Arial"/>
          <w:sz w:val="22"/>
          <w:szCs w:val="22"/>
          <w:lang w:val="ru"/>
        </w:rPr>
        <w:t xml:space="preserve"> обучение будущих советников директоров по воспитательной работе.</w:t>
      </w:r>
    </w:p>
    <w:p w14:paraId="6D4D6D15" w14:textId="42E87626" w:rsidR="006F7479" w:rsidRPr="00F428AF" w:rsidRDefault="006F7479" w:rsidP="00D77580">
      <w:pPr>
        <w:jc w:val="both"/>
        <w:rPr>
          <w:rFonts w:ascii="Arial" w:hAnsi="Arial"/>
          <w:sz w:val="22"/>
          <w:szCs w:val="22"/>
          <w:lang w:val="ru"/>
        </w:rPr>
      </w:pPr>
      <w:r w:rsidRPr="00F428AF">
        <w:rPr>
          <w:rFonts w:ascii="Arial" w:hAnsi="Arial"/>
          <w:sz w:val="22"/>
          <w:szCs w:val="22"/>
          <w:lang w:val="ru"/>
        </w:rPr>
        <w:t xml:space="preserve"> </w:t>
      </w:r>
    </w:p>
    <w:p w14:paraId="4E5EBCE2" w14:textId="3AD3837A" w:rsidR="006F7479" w:rsidRPr="008E0915" w:rsidRDefault="006F7479" w:rsidP="00D77580">
      <w:pPr>
        <w:jc w:val="both"/>
        <w:rPr>
          <w:rFonts w:asciiTheme="minorHAnsi" w:hAnsiTheme="minorHAnsi"/>
          <w:sz w:val="22"/>
          <w:szCs w:val="22"/>
          <w:lang w:val="ru"/>
        </w:rPr>
      </w:pPr>
      <w:r w:rsidRPr="008E0915">
        <w:rPr>
          <w:rFonts w:ascii="Arial" w:hAnsi="Arial"/>
          <w:b/>
          <w:bCs/>
          <w:sz w:val="22"/>
          <w:szCs w:val="22"/>
          <w:lang w:val="ru"/>
        </w:rPr>
        <w:t>Заместитель директора МДЦ</w:t>
      </w:r>
      <w:r w:rsidR="00600523">
        <w:rPr>
          <w:rFonts w:ascii="Arial" w:hAnsi="Arial"/>
          <w:b/>
          <w:bCs/>
          <w:sz w:val="22"/>
          <w:szCs w:val="22"/>
          <w:lang w:val="ru"/>
        </w:rPr>
        <w:t xml:space="preserve"> </w:t>
      </w:r>
      <w:r w:rsidRPr="008E0915">
        <w:rPr>
          <w:rFonts w:ascii="Arial" w:hAnsi="Arial"/>
          <w:b/>
          <w:bCs/>
          <w:sz w:val="22"/>
          <w:szCs w:val="22"/>
          <w:lang w:val="ru"/>
        </w:rPr>
        <w:t>«Артек» по образованию Альбина Мурашова</w:t>
      </w:r>
      <w:r w:rsidRPr="008E0915">
        <w:rPr>
          <w:rFonts w:ascii="Arial" w:hAnsi="Arial"/>
          <w:sz w:val="22"/>
          <w:szCs w:val="22"/>
          <w:lang w:val="ru"/>
        </w:rPr>
        <w:t xml:space="preserve"> поделилась с коллегами предварительными итогами обучения будущих советников по воспитанию. </w:t>
      </w:r>
      <w:r w:rsidRPr="008E0915">
        <w:rPr>
          <w:rFonts w:ascii="Arial" w:hAnsi="Arial"/>
          <w:sz w:val="22"/>
          <w:szCs w:val="22"/>
        </w:rPr>
        <w:t>Программа обучения была разработана МДЦ «Артек» совместно с Институтом изучения детства, семьи и воспитания РАО, Российским государственным педагогическим университетом имени Герцена, Российским движением школьников, под руководством Администрации президента Российской Федерации и Министерства просвещения Российской Федерации. Слушатели п</w:t>
      </w:r>
      <w:r w:rsidR="00D77580" w:rsidRPr="008E0915">
        <w:rPr>
          <w:rFonts w:ascii="Arial" w:hAnsi="Arial"/>
          <w:sz w:val="22"/>
          <w:szCs w:val="22"/>
        </w:rPr>
        <w:t>роходят</w:t>
      </w:r>
      <w:r w:rsidRPr="008E0915">
        <w:rPr>
          <w:rFonts w:ascii="Arial" w:hAnsi="Arial"/>
          <w:sz w:val="22"/>
          <w:szCs w:val="22"/>
        </w:rPr>
        <w:t xml:space="preserve"> 106 часов очно-заочного обучения</w:t>
      </w:r>
      <w:r w:rsidR="00D77580" w:rsidRPr="008E0915">
        <w:rPr>
          <w:rFonts w:ascii="Arial" w:hAnsi="Arial"/>
          <w:sz w:val="22"/>
          <w:szCs w:val="22"/>
        </w:rPr>
        <w:t xml:space="preserve">, </w:t>
      </w:r>
      <w:r w:rsidRPr="008E0915">
        <w:rPr>
          <w:rFonts w:ascii="Arial" w:hAnsi="Arial"/>
          <w:sz w:val="22"/>
          <w:szCs w:val="22"/>
          <w:lang w:val="ru"/>
        </w:rPr>
        <w:t xml:space="preserve">в качестве итоговой аттестации защищают план воспитательной работы в общеобразовательной организации. В тематику занятий были включены </w:t>
      </w:r>
      <w:proofErr w:type="spellStart"/>
      <w:r w:rsidRPr="008E0915">
        <w:rPr>
          <w:rFonts w:ascii="Arial" w:hAnsi="Arial"/>
          <w:sz w:val="22"/>
          <w:szCs w:val="22"/>
          <w:lang w:val="ru"/>
        </w:rPr>
        <w:t>артековские</w:t>
      </w:r>
      <w:proofErr w:type="spellEnd"/>
      <w:r w:rsidRPr="008E0915">
        <w:rPr>
          <w:rFonts w:ascii="Arial" w:hAnsi="Arial"/>
          <w:sz w:val="22"/>
          <w:szCs w:val="22"/>
          <w:lang w:val="ru"/>
        </w:rPr>
        <w:t xml:space="preserve"> приоритеты воспитания детей, правовое регулирование сферы воспитания, обучающиеся прослушали лекции по теме защиты детей от негативной интернет-информации, о доступе школьников к различным ресурсам и о позитивном присутствии детей в информационной среде. Участники обучения получили возможность познакомиться с организацией коллективной творческой работы в «Артеке».</w:t>
      </w:r>
    </w:p>
    <w:p w14:paraId="6F3DFC0B" w14:textId="77777777" w:rsidR="00D77580" w:rsidRPr="008E0915" w:rsidRDefault="00D77580" w:rsidP="00D77580">
      <w:pPr>
        <w:jc w:val="both"/>
        <w:rPr>
          <w:rFonts w:asciiTheme="minorHAnsi" w:hAnsiTheme="minorHAnsi"/>
          <w:sz w:val="22"/>
          <w:szCs w:val="22"/>
          <w:lang w:val="ru"/>
        </w:rPr>
      </w:pPr>
    </w:p>
    <w:p w14:paraId="2381067D" w14:textId="77465F7C" w:rsidR="006F7479" w:rsidRPr="008E0915" w:rsidRDefault="006F7479" w:rsidP="00D77580">
      <w:pPr>
        <w:jc w:val="both"/>
        <w:rPr>
          <w:rFonts w:asciiTheme="minorHAnsi" w:hAnsiTheme="minorHAnsi"/>
          <w:sz w:val="22"/>
          <w:szCs w:val="22"/>
          <w:lang w:val="ru"/>
        </w:rPr>
      </w:pPr>
      <w:r w:rsidRPr="008E0915">
        <w:rPr>
          <w:rFonts w:ascii="Arial" w:hAnsi="Arial"/>
          <w:i/>
          <w:iCs/>
          <w:sz w:val="22"/>
          <w:szCs w:val="22"/>
          <w:lang w:val="ru"/>
        </w:rPr>
        <w:t xml:space="preserve">«Слушатели дают высокую оценку структуре программы и ее тематике. Выпускник нашего обучения возвращается в школу с разработанной программой воспитания, защищенной в «Артеке», эта работа рассчитана на внедрение в 2021-2022 учебном году. Особая роль в </w:t>
      </w:r>
      <w:r w:rsidR="008E0915" w:rsidRPr="008E0915">
        <w:rPr>
          <w:rFonts w:ascii="Arial" w:hAnsi="Arial"/>
          <w:i/>
          <w:iCs/>
          <w:sz w:val="22"/>
          <w:szCs w:val="22"/>
          <w:lang w:val="ru"/>
        </w:rPr>
        <w:t>обучении</w:t>
      </w:r>
      <w:r w:rsidRPr="008E0915">
        <w:rPr>
          <w:rFonts w:ascii="Arial" w:hAnsi="Arial"/>
          <w:i/>
          <w:iCs/>
          <w:sz w:val="22"/>
          <w:szCs w:val="22"/>
          <w:lang w:val="ru"/>
        </w:rPr>
        <w:t xml:space="preserve"> принадлежит погружению в очную эмоциональную форму, в атмосферу лагеря, в его формы работы, </w:t>
      </w:r>
      <w:r w:rsidR="008E0915" w:rsidRPr="008E0915">
        <w:rPr>
          <w:rFonts w:ascii="Arial" w:hAnsi="Arial"/>
          <w:i/>
          <w:iCs/>
          <w:sz w:val="22"/>
          <w:szCs w:val="22"/>
          <w:lang w:val="ru"/>
        </w:rPr>
        <w:t>в</w:t>
      </w:r>
      <w:r w:rsidR="008E0915" w:rsidRPr="008E0915">
        <w:rPr>
          <w:rFonts w:asciiTheme="minorHAnsi" w:hAnsiTheme="minorHAnsi"/>
          <w:i/>
          <w:iCs/>
          <w:sz w:val="22"/>
          <w:szCs w:val="22"/>
          <w:lang w:val="ru"/>
        </w:rPr>
        <w:t xml:space="preserve"> </w:t>
      </w:r>
      <w:r w:rsidRPr="008E0915">
        <w:rPr>
          <w:rFonts w:ascii="Arial" w:hAnsi="Arial"/>
          <w:i/>
          <w:iCs/>
          <w:sz w:val="22"/>
          <w:szCs w:val="22"/>
          <w:lang w:val="ru"/>
        </w:rPr>
        <w:t xml:space="preserve">знакомство с традициями и принципами воспитания, в </w:t>
      </w:r>
      <w:proofErr w:type="spellStart"/>
      <w:r w:rsidRPr="008E0915">
        <w:rPr>
          <w:rFonts w:ascii="Arial" w:hAnsi="Arial"/>
          <w:i/>
          <w:iCs/>
          <w:sz w:val="22"/>
          <w:szCs w:val="22"/>
          <w:lang w:val="ru"/>
        </w:rPr>
        <w:t>практикоориентированные</w:t>
      </w:r>
      <w:proofErr w:type="spellEnd"/>
      <w:r w:rsidRPr="008E0915">
        <w:rPr>
          <w:rFonts w:ascii="Arial" w:hAnsi="Arial"/>
          <w:i/>
          <w:iCs/>
          <w:sz w:val="22"/>
          <w:szCs w:val="22"/>
          <w:lang w:val="ru"/>
        </w:rPr>
        <w:t xml:space="preserve"> занятия. Решать профессиональные задачи в первые дни заезда могли только 66 процентов слушателей. Сейчас, по истечени</w:t>
      </w:r>
      <w:r w:rsidR="008E0915" w:rsidRPr="008E0915">
        <w:rPr>
          <w:rFonts w:ascii="Arial" w:hAnsi="Arial"/>
          <w:i/>
          <w:iCs/>
          <w:sz w:val="22"/>
          <w:szCs w:val="22"/>
          <w:lang w:val="ru"/>
        </w:rPr>
        <w:t>и</w:t>
      </w:r>
      <w:r w:rsidRPr="008E0915">
        <w:rPr>
          <w:rFonts w:ascii="Arial" w:hAnsi="Arial"/>
          <w:i/>
          <w:iCs/>
          <w:sz w:val="22"/>
          <w:szCs w:val="22"/>
          <w:lang w:val="ru"/>
        </w:rPr>
        <w:t xml:space="preserve"> 12</w:t>
      </w:r>
      <w:r w:rsidR="008E0915" w:rsidRPr="008E0915">
        <w:rPr>
          <w:rFonts w:ascii="Arial" w:hAnsi="Arial"/>
          <w:i/>
          <w:iCs/>
          <w:sz w:val="22"/>
          <w:szCs w:val="22"/>
          <w:lang w:val="ru"/>
        </w:rPr>
        <w:t>-й</w:t>
      </w:r>
      <w:r w:rsidRPr="008E0915">
        <w:rPr>
          <w:rFonts w:ascii="Arial" w:hAnsi="Arial"/>
          <w:i/>
          <w:iCs/>
          <w:sz w:val="22"/>
          <w:szCs w:val="22"/>
          <w:lang w:val="ru"/>
        </w:rPr>
        <w:t xml:space="preserve"> сессии обучения, 87 процентов слушателей говорят о готовности решать свои профессиональные задачи в качестве советников. Мы отмечаем 96-процентный уровень удовлетворенности слушателей. Программа может стать катализатором формирования профессионального сообщества»,</w:t>
      </w:r>
      <w:r w:rsidRPr="008E0915">
        <w:rPr>
          <w:rFonts w:ascii="Arial" w:hAnsi="Arial"/>
          <w:sz w:val="22"/>
          <w:szCs w:val="22"/>
          <w:lang w:val="ru"/>
        </w:rPr>
        <w:t xml:space="preserve"> - отметила </w:t>
      </w:r>
      <w:r w:rsidRPr="008E0915">
        <w:rPr>
          <w:rFonts w:ascii="Arial" w:hAnsi="Arial"/>
          <w:b/>
          <w:bCs/>
          <w:sz w:val="22"/>
          <w:szCs w:val="22"/>
          <w:lang w:val="ru"/>
        </w:rPr>
        <w:t>Альбина Мурашова.</w:t>
      </w:r>
    </w:p>
    <w:p w14:paraId="1949CFBE" w14:textId="77777777" w:rsidR="00D77580" w:rsidRPr="008E0915" w:rsidRDefault="00D77580" w:rsidP="00D77580">
      <w:pPr>
        <w:jc w:val="both"/>
        <w:rPr>
          <w:rFonts w:asciiTheme="minorHAnsi" w:hAnsiTheme="minorHAnsi"/>
          <w:sz w:val="22"/>
          <w:szCs w:val="22"/>
          <w:lang w:val="ru"/>
        </w:rPr>
      </w:pPr>
    </w:p>
    <w:p w14:paraId="31FE7F8F" w14:textId="77777777" w:rsidR="008E0915" w:rsidRPr="008E0915" w:rsidRDefault="006F7479" w:rsidP="00D77580">
      <w:pPr>
        <w:jc w:val="both"/>
        <w:rPr>
          <w:rFonts w:asciiTheme="minorHAnsi" w:hAnsiTheme="minorHAnsi"/>
          <w:sz w:val="22"/>
          <w:szCs w:val="22"/>
          <w:lang w:val="ru"/>
        </w:rPr>
      </w:pPr>
      <w:r w:rsidRPr="008E0915">
        <w:rPr>
          <w:rFonts w:ascii="Arial" w:hAnsi="Arial"/>
          <w:sz w:val="22"/>
          <w:szCs w:val="22"/>
          <w:lang w:val="ru"/>
        </w:rPr>
        <w:t xml:space="preserve">Обучение завершили уже 2190 слушателей из 10 пилотных регионов. Будущим советникам по воспитанию от 18 до 63 лет, средний возраст - 34 года, более 80 процентов слушателей - люди, занимающиеся педагогическим трудом – педагогические работники, вожатые, воспитатели, методисты. </w:t>
      </w:r>
    </w:p>
    <w:p w14:paraId="72088133" w14:textId="77777777" w:rsidR="008E0915" w:rsidRPr="008E0915" w:rsidRDefault="008E0915" w:rsidP="00D77580">
      <w:pPr>
        <w:jc w:val="both"/>
        <w:rPr>
          <w:rFonts w:asciiTheme="minorHAnsi" w:hAnsiTheme="minorHAnsi"/>
          <w:sz w:val="22"/>
          <w:szCs w:val="22"/>
          <w:lang w:val="ru"/>
        </w:rPr>
      </w:pPr>
    </w:p>
    <w:p w14:paraId="4E8C3E33" w14:textId="767677A0" w:rsidR="006F7479" w:rsidRPr="006C4EAD" w:rsidRDefault="00DD4127" w:rsidP="00D77580">
      <w:pPr>
        <w:jc w:val="both"/>
        <w:rPr>
          <w:rFonts w:asciiTheme="minorHAnsi" w:hAnsiTheme="minorHAnsi"/>
          <w:sz w:val="22"/>
          <w:szCs w:val="22"/>
        </w:rPr>
      </w:pPr>
      <w:r>
        <w:rPr>
          <w:rFonts w:ascii="Arial" w:hAnsi="Arial"/>
          <w:sz w:val="22"/>
          <w:szCs w:val="22"/>
          <w:lang w:val="ru"/>
        </w:rPr>
        <w:t>«</w:t>
      </w:r>
      <w:r w:rsidR="006F7479" w:rsidRPr="008E0915">
        <w:rPr>
          <w:rFonts w:ascii="Arial" w:hAnsi="Arial"/>
          <w:sz w:val="22"/>
          <w:szCs w:val="22"/>
          <w:lang w:val="ru"/>
        </w:rPr>
        <w:t>Артек</w:t>
      </w:r>
      <w:r>
        <w:rPr>
          <w:rFonts w:ascii="Arial" w:hAnsi="Arial"/>
          <w:sz w:val="22"/>
          <w:szCs w:val="22"/>
          <w:lang w:val="ru"/>
        </w:rPr>
        <w:t>»</w:t>
      </w:r>
      <w:bookmarkStart w:id="0" w:name="_GoBack"/>
      <w:bookmarkEnd w:id="0"/>
      <w:r w:rsidR="006F7479" w:rsidRPr="008E0915">
        <w:rPr>
          <w:rFonts w:ascii="Arial" w:hAnsi="Arial"/>
          <w:sz w:val="22"/>
          <w:szCs w:val="22"/>
          <w:lang w:val="ru"/>
        </w:rPr>
        <w:t xml:space="preserve"> стал для многих не только местом обретения знаний, но и площадкой для обмена профессиональным опытом, расширением своих возможностей, происходит общение, завязываются новые важные связи. </w:t>
      </w:r>
      <w:r w:rsidR="006F7479" w:rsidRPr="008E0915">
        <w:rPr>
          <w:rFonts w:ascii="Arial" w:hAnsi="Arial"/>
          <w:i/>
          <w:iCs/>
          <w:sz w:val="22"/>
          <w:szCs w:val="22"/>
          <w:lang w:val="ru"/>
        </w:rPr>
        <w:t xml:space="preserve">«Будущие советники работали в своеобразной мастерской, где они не только получают знания, но и придумывают много проектов, которые потом будут реализовывать в школах. Мы считаем, что импульс, который мы задаем этой программой, </w:t>
      </w:r>
      <w:r w:rsidR="006F7479" w:rsidRPr="008E0915">
        <w:rPr>
          <w:rFonts w:ascii="Arial" w:hAnsi="Arial"/>
          <w:i/>
          <w:iCs/>
          <w:sz w:val="22"/>
          <w:szCs w:val="22"/>
          <w:lang w:val="ru"/>
        </w:rPr>
        <w:lastRenderedPageBreak/>
        <w:t>вполне реален, он должен развиваться. В будущем, если круг регионов, которые включены в систему подготовки советников, будет расширен, это хорошее дело. Наша задача – помочь в методическом и исследовательском сопровождении тех, кого мы уже научили, и тех, кого будем учить. Мы планируем разработать диагностический инструментарий, при помощи которого сможем получать обратную связь и в дальнейшем лучше изучать тот образовательный эффект, который произвела наша программа. Мы рассчитываем, что в 2022 году наша программа будет модернизирована, разработаем типовую программу, она сможет быть реализована в других субъектах Российской Федерации</w:t>
      </w:r>
      <w:r w:rsidR="006C4EAD">
        <w:rPr>
          <w:rFonts w:ascii="Arial" w:hAnsi="Arial"/>
          <w:i/>
          <w:iCs/>
          <w:sz w:val="22"/>
          <w:szCs w:val="22"/>
          <w:lang w:val="ru"/>
        </w:rPr>
        <w:t>.</w:t>
      </w:r>
      <w:r w:rsidR="006C4EAD">
        <w:rPr>
          <w:rFonts w:asciiTheme="minorHAnsi" w:hAnsiTheme="minorHAnsi"/>
          <w:i/>
          <w:iCs/>
          <w:sz w:val="22"/>
          <w:szCs w:val="22"/>
          <w:lang w:val="ru"/>
        </w:rPr>
        <w:t xml:space="preserve"> М</w:t>
      </w:r>
      <w:r w:rsidR="006C4EAD" w:rsidRPr="006C4EAD">
        <w:rPr>
          <w:rFonts w:ascii="Arial" w:hAnsi="Arial"/>
          <w:i/>
          <w:iCs/>
          <w:sz w:val="22"/>
          <w:szCs w:val="22"/>
        </w:rPr>
        <w:t xml:space="preserve">ы предлагаем проводить в «Артеке» </w:t>
      </w:r>
      <w:proofErr w:type="spellStart"/>
      <w:r w:rsidR="006C4EAD" w:rsidRPr="006C4EAD">
        <w:rPr>
          <w:rFonts w:ascii="Arial" w:hAnsi="Arial"/>
          <w:i/>
          <w:iCs/>
          <w:sz w:val="22"/>
          <w:szCs w:val="22"/>
        </w:rPr>
        <w:t>тьюторскую</w:t>
      </w:r>
      <w:proofErr w:type="spellEnd"/>
      <w:r w:rsidR="006C4EAD" w:rsidRPr="006C4EAD">
        <w:rPr>
          <w:rFonts w:ascii="Arial" w:hAnsi="Arial"/>
          <w:i/>
          <w:iCs/>
          <w:sz w:val="22"/>
          <w:szCs w:val="22"/>
        </w:rPr>
        <w:t xml:space="preserve"> стажировку представителей региональных институтов развития образования, которые в дальнейшем могут организовывать обучение специалистов в области воспитания в регионах</w:t>
      </w:r>
      <w:r w:rsidR="006F7479" w:rsidRPr="008E0915">
        <w:rPr>
          <w:rFonts w:ascii="Arial" w:hAnsi="Arial"/>
          <w:i/>
          <w:iCs/>
          <w:sz w:val="22"/>
          <w:szCs w:val="22"/>
          <w:lang w:val="ru"/>
        </w:rPr>
        <w:t>»</w:t>
      </w:r>
      <w:r w:rsidR="006F7479" w:rsidRPr="008E0915">
        <w:rPr>
          <w:rFonts w:ascii="Arial" w:hAnsi="Arial"/>
          <w:sz w:val="22"/>
          <w:szCs w:val="22"/>
          <w:lang w:val="ru"/>
        </w:rPr>
        <w:t>, - подчеркнула Альбина Мурашова.</w:t>
      </w:r>
      <w:r w:rsidR="006C4EAD" w:rsidRPr="006C4EAD">
        <w:rPr>
          <w:rFonts w:cstheme="minorBidi"/>
          <w:sz w:val="28"/>
          <w:szCs w:val="28"/>
        </w:rPr>
        <w:t xml:space="preserve"> </w:t>
      </w:r>
    </w:p>
    <w:p w14:paraId="7D625ACC" w14:textId="77777777" w:rsidR="008E0915" w:rsidRPr="008E0915" w:rsidRDefault="008E0915" w:rsidP="00D77580">
      <w:pPr>
        <w:jc w:val="both"/>
        <w:rPr>
          <w:rFonts w:asciiTheme="minorHAnsi" w:hAnsiTheme="minorHAnsi"/>
          <w:sz w:val="22"/>
          <w:szCs w:val="22"/>
          <w:lang w:val="ru"/>
        </w:rPr>
      </w:pPr>
    </w:p>
    <w:p w14:paraId="753B17FF" w14:textId="7C4161B2" w:rsidR="006F7479" w:rsidRPr="008E0915" w:rsidRDefault="006F7479" w:rsidP="00D77580">
      <w:pPr>
        <w:jc w:val="both"/>
        <w:rPr>
          <w:rFonts w:ascii="Arial" w:hAnsi="Arial"/>
          <w:sz w:val="22"/>
          <w:szCs w:val="22"/>
          <w:lang w:val="ru"/>
        </w:rPr>
      </w:pPr>
      <w:r w:rsidRPr="008E0915">
        <w:rPr>
          <w:rFonts w:ascii="Arial" w:hAnsi="Arial"/>
          <w:sz w:val="22"/>
          <w:szCs w:val="22"/>
          <w:lang w:val="ru"/>
        </w:rPr>
        <w:t xml:space="preserve">На совещании была отмечена важность взаимодействия с детскими общественными объединениями, в том числе в рамках подготовки будущих советников по воспитательной работе и их работы. «Артек» в ходе обучения советников взаимодействовал с такими крупными проектами, как конкурс «Большая перемена» и Российское движение школьников, будущие советники смогли погрузиться в практическую работу с детьми.  </w:t>
      </w:r>
      <w:r w:rsidRPr="008E0915">
        <w:rPr>
          <w:rFonts w:ascii="Arial" w:hAnsi="Arial"/>
          <w:i/>
          <w:iCs/>
          <w:sz w:val="22"/>
          <w:szCs w:val="22"/>
          <w:lang w:val="ru"/>
        </w:rPr>
        <w:t xml:space="preserve">«Конкурс «Большая перемена», финал которого проходил в рамках 8 смены для детей 5-8 классов, по своим масштабам уже переходит границы конкурса и перерастает в большое движение. Взаимодействие конкурса с будущими советниками было перспективным и </w:t>
      </w:r>
      <w:proofErr w:type="spellStart"/>
      <w:r w:rsidRPr="008E0915">
        <w:rPr>
          <w:rFonts w:ascii="Arial" w:hAnsi="Arial"/>
          <w:i/>
          <w:iCs/>
          <w:sz w:val="22"/>
          <w:szCs w:val="22"/>
          <w:lang w:val="ru"/>
        </w:rPr>
        <w:t>взаимообогащающим</w:t>
      </w:r>
      <w:proofErr w:type="spellEnd"/>
      <w:r w:rsidRPr="008E0915">
        <w:rPr>
          <w:rFonts w:ascii="Arial" w:hAnsi="Arial"/>
          <w:i/>
          <w:iCs/>
          <w:sz w:val="22"/>
          <w:szCs w:val="22"/>
          <w:lang w:val="ru"/>
        </w:rPr>
        <w:t>. Я думаю, что с учетом масштабирования программ эта связь будет только усиливаться. Что касается Российского движения школьников, то это наши давние партнеры, мы вместе реализовывали теоретическую часть обучения советников. Мы будем налаживать контакты, которые будут полезны советникам на местах»</w:t>
      </w:r>
      <w:r w:rsidRPr="008E0915">
        <w:rPr>
          <w:rFonts w:ascii="Arial" w:hAnsi="Arial"/>
          <w:sz w:val="22"/>
          <w:szCs w:val="22"/>
          <w:lang w:val="ru"/>
        </w:rPr>
        <w:t>, - сообщила Альбина Мурашова.</w:t>
      </w:r>
    </w:p>
    <w:p w14:paraId="734DE3DF" w14:textId="77777777" w:rsidR="00D77580" w:rsidRPr="007B2D0D" w:rsidRDefault="00D77580" w:rsidP="00D77580">
      <w:pPr>
        <w:jc w:val="both"/>
        <w:rPr>
          <w:rFonts w:ascii="Arial" w:hAnsi="Arial"/>
          <w:lang w:val="ru"/>
        </w:rPr>
      </w:pPr>
    </w:p>
    <w:p w14:paraId="771479EF" w14:textId="77777777" w:rsidR="006F7479" w:rsidRPr="007B2D0D" w:rsidRDefault="006F7479" w:rsidP="00D77580">
      <w:pPr>
        <w:jc w:val="both"/>
        <w:rPr>
          <w:rFonts w:ascii="Arial" w:hAnsi="Arial"/>
          <w:b/>
          <w:bCs/>
          <w:sz w:val="18"/>
          <w:szCs w:val="18"/>
          <w:lang w:val="ru"/>
        </w:rPr>
      </w:pPr>
      <w:proofErr w:type="spellStart"/>
      <w:r w:rsidRPr="007B2D0D">
        <w:rPr>
          <w:rFonts w:ascii="Arial" w:hAnsi="Arial"/>
          <w:b/>
          <w:bCs/>
          <w:sz w:val="18"/>
          <w:szCs w:val="18"/>
          <w:lang w:val="ru"/>
        </w:rPr>
        <w:t>Справочно</w:t>
      </w:r>
      <w:proofErr w:type="spellEnd"/>
    </w:p>
    <w:p w14:paraId="404DDADF" w14:textId="77777777" w:rsidR="00D77580" w:rsidRPr="008E0915" w:rsidRDefault="00D77580" w:rsidP="00D77580">
      <w:pPr>
        <w:jc w:val="both"/>
        <w:rPr>
          <w:rFonts w:ascii="Arial" w:hAnsi="Arial"/>
          <w:sz w:val="18"/>
          <w:szCs w:val="18"/>
          <w:lang w:val="ru"/>
        </w:rPr>
      </w:pPr>
    </w:p>
    <w:p w14:paraId="6796C008" w14:textId="0E2BC5BF" w:rsidR="006F7479" w:rsidRPr="007B2D0D" w:rsidRDefault="006F7479" w:rsidP="00D77580">
      <w:pPr>
        <w:jc w:val="both"/>
        <w:rPr>
          <w:rFonts w:ascii="Arial" w:hAnsi="Arial"/>
          <w:sz w:val="18"/>
          <w:szCs w:val="18"/>
          <w:lang w:val="ru"/>
        </w:rPr>
      </w:pPr>
      <w:r w:rsidRPr="007B2D0D">
        <w:rPr>
          <w:rFonts w:ascii="Arial" w:hAnsi="Arial"/>
          <w:sz w:val="18"/>
          <w:szCs w:val="18"/>
          <w:lang w:val="ru"/>
        </w:rPr>
        <w:t>Организатором августовского педагогического совещания работников образования является ГК «Просвещение». Совещание проходит онлайн 17, 18 и 19 августа. Эксперты в прямом эфире поделятся успешными кейсами, которые уже опробованы в школах и детских садах, расскажут о воспитательной работе, разборе конфликтов и работе с родителями, цифровой трансформации образования и повышении профессиональных компетенций.</w:t>
      </w:r>
    </w:p>
    <w:p w14:paraId="7617FB83" w14:textId="77777777" w:rsidR="00D77580" w:rsidRPr="008E0915" w:rsidRDefault="00D77580" w:rsidP="00D77580">
      <w:pPr>
        <w:jc w:val="both"/>
        <w:rPr>
          <w:rFonts w:ascii="Arial" w:hAnsi="Arial"/>
          <w:sz w:val="18"/>
          <w:szCs w:val="18"/>
        </w:rPr>
      </w:pPr>
    </w:p>
    <w:p w14:paraId="1D51D6A3" w14:textId="1118BE96" w:rsidR="006F7479" w:rsidRPr="008E0915" w:rsidRDefault="006F7479" w:rsidP="00D77580">
      <w:pPr>
        <w:jc w:val="both"/>
        <w:rPr>
          <w:rFonts w:ascii="Arial" w:hAnsi="Arial"/>
          <w:sz w:val="18"/>
          <w:szCs w:val="18"/>
        </w:rPr>
      </w:pPr>
      <w:r w:rsidRPr="007B2D0D">
        <w:rPr>
          <w:rFonts w:ascii="Arial" w:hAnsi="Arial"/>
          <w:sz w:val="18"/>
          <w:szCs w:val="18"/>
        </w:rPr>
        <w:t xml:space="preserve">01 марта 2021 года в школах десяти пилотных регионов страны была утверждена должность советника директора по воспитанию и работе с детскими объединениями. Обучение проходят специалисты, имеющие высшее и среднее специальное педагогическое образование, которые до 14 марта подали заявку на участие на сайте </w:t>
      </w:r>
      <w:hyperlink r:id="rId8" w:tgtFrame="_blank" w:history="1">
        <w:proofErr w:type="spellStart"/>
        <w:r w:rsidRPr="007B2D0D">
          <w:rPr>
            <w:rStyle w:val="a8"/>
            <w:rFonts w:ascii="Arial" w:hAnsi="Arial"/>
            <w:color w:val="auto"/>
            <w:sz w:val="18"/>
            <w:szCs w:val="18"/>
          </w:rPr>
          <w:t>навигаторыдетства.рф</w:t>
        </w:r>
        <w:proofErr w:type="spellEnd"/>
      </w:hyperlink>
      <w:r w:rsidRPr="007B2D0D">
        <w:rPr>
          <w:rFonts w:ascii="Arial" w:hAnsi="Arial"/>
          <w:sz w:val="18"/>
          <w:szCs w:val="18"/>
        </w:rPr>
        <w:t xml:space="preserve">. Победители конкурса «Навигаторы детства» были определены 21 марта после онлайн-тестирования и собеседования. </w:t>
      </w:r>
      <w:r w:rsidRPr="008E0915">
        <w:rPr>
          <w:rFonts w:ascii="Arial" w:hAnsi="Arial"/>
          <w:sz w:val="18"/>
          <w:szCs w:val="18"/>
        </w:rPr>
        <w:t xml:space="preserve">Программа обучения разработана МДЦ «Артек» совместно с Институтом изучения детства, семьи и воспитания РАО, Российским государственным педагогическим университетом имени Герцена, Российским движением школьников, а также при непосредственном руководстве Администрации президента Российской Федерации и </w:t>
      </w:r>
      <w:proofErr w:type="spellStart"/>
      <w:r w:rsidRPr="008E0915">
        <w:rPr>
          <w:rFonts w:ascii="Arial" w:hAnsi="Arial"/>
          <w:sz w:val="18"/>
          <w:szCs w:val="18"/>
        </w:rPr>
        <w:t>Минпросвещения</w:t>
      </w:r>
      <w:proofErr w:type="spellEnd"/>
      <w:r w:rsidRPr="008E0915">
        <w:rPr>
          <w:rFonts w:ascii="Arial" w:hAnsi="Arial"/>
          <w:sz w:val="18"/>
          <w:szCs w:val="18"/>
        </w:rPr>
        <w:t xml:space="preserve"> России.</w:t>
      </w:r>
      <w:r w:rsidRPr="008E0915">
        <w:rPr>
          <w:rFonts w:ascii="Arial" w:hAnsi="Arial" w:cs="Arial"/>
          <w:sz w:val="18"/>
          <w:szCs w:val="18"/>
        </w:rPr>
        <w:t xml:space="preserve"> </w:t>
      </w:r>
      <w:r w:rsidRPr="008E0915">
        <w:rPr>
          <w:rFonts w:ascii="Arial" w:hAnsi="Arial"/>
          <w:sz w:val="18"/>
          <w:szCs w:val="18"/>
        </w:rPr>
        <w:t xml:space="preserve">Всего в период с 23 марта до 26 августа 2021 года в ходе 14 сессий пройдут подготовку 2500 человек из разных регионов страны. </w:t>
      </w:r>
    </w:p>
    <w:p w14:paraId="67A3FBFC" w14:textId="77777777" w:rsidR="006F7479" w:rsidRPr="008E0915" w:rsidRDefault="006F7479" w:rsidP="00D77580">
      <w:pPr>
        <w:jc w:val="both"/>
        <w:rPr>
          <w:rFonts w:ascii="Arial" w:hAnsi="Arial"/>
          <w:sz w:val="18"/>
          <w:szCs w:val="18"/>
        </w:rPr>
      </w:pPr>
    </w:p>
    <w:p w14:paraId="70FB677B" w14:textId="07CA91B2" w:rsidR="00D77580" w:rsidRPr="008E0915" w:rsidRDefault="00D77580" w:rsidP="00D77580">
      <w:pPr>
        <w:jc w:val="both"/>
        <w:rPr>
          <w:rFonts w:ascii="Arial" w:hAnsi="Arial" w:cs="Arial"/>
          <w:bCs/>
          <w:iCs/>
          <w:sz w:val="18"/>
          <w:szCs w:val="18"/>
        </w:rPr>
      </w:pPr>
      <w:r w:rsidRPr="00D77580">
        <w:rPr>
          <w:rFonts w:ascii="Arial" w:hAnsi="Arial" w:cs="Arial"/>
          <w:bCs/>
          <w:iCs/>
          <w:sz w:val="18"/>
          <w:szCs w:val="18"/>
        </w:rPr>
        <w:t>ФГБОУ «МДЦ «Артек» основан в 1925 году. Является крупнейшим детским центром мира. Международному детскому центру «Артек» присвоен статус международной площадки по созданию, апробации и внедрению инновационных форм общего и дополнительного образования, а также оздоровления и отдыха.</w:t>
      </w:r>
      <w:r w:rsidRPr="008E0915">
        <w:rPr>
          <w:rFonts w:ascii="Arial" w:eastAsia="Calibri" w:hAnsi="Arial"/>
        </w:rPr>
        <w:t xml:space="preserve"> </w:t>
      </w:r>
      <w:r w:rsidRPr="008E0915">
        <w:rPr>
          <w:rFonts w:ascii="Arial" w:hAnsi="Arial" w:cs="Arial"/>
          <w:bCs/>
          <w:iCs/>
          <w:sz w:val="18"/>
          <w:szCs w:val="18"/>
        </w:rPr>
        <w:t xml:space="preserve">21 декабря 2015 году МДЦ «Артек» получил лицензию на осуществление образовательной деятельности в области основного, включая дошкольное, дополнительное и профессиональное образование. </w:t>
      </w:r>
    </w:p>
    <w:p w14:paraId="70DA7649" w14:textId="77BDBBD6" w:rsidR="00D77580" w:rsidRPr="00D77580" w:rsidRDefault="00D77580" w:rsidP="00D77580">
      <w:pPr>
        <w:jc w:val="both"/>
        <w:rPr>
          <w:rFonts w:ascii="Arial" w:hAnsi="Arial" w:cs="Arial"/>
          <w:bCs/>
          <w:iCs/>
          <w:sz w:val="18"/>
          <w:szCs w:val="18"/>
        </w:rPr>
      </w:pPr>
    </w:p>
    <w:p w14:paraId="0E5000B6" w14:textId="1F78B569" w:rsidR="00AD503B" w:rsidRPr="008E0915" w:rsidRDefault="00AD503B" w:rsidP="00D77580">
      <w:pPr>
        <w:jc w:val="both"/>
        <w:rPr>
          <w:rFonts w:ascii="Arial" w:hAnsi="Arial" w:cs="Arial"/>
          <w:bCs/>
          <w:iCs/>
          <w:sz w:val="18"/>
          <w:szCs w:val="18"/>
        </w:rPr>
      </w:pPr>
      <w:r w:rsidRPr="008E0915">
        <w:rPr>
          <w:rFonts w:ascii="Arial" w:hAnsi="Arial" w:cs="Arial"/>
          <w:bCs/>
          <w:iCs/>
          <w:sz w:val="18"/>
          <w:szCs w:val="18"/>
        </w:rPr>
        <w:t xml:space="preserve">С 2017 года путевки в Международный детский центр «Артек» распространяются в качестве поощрения за достижения активных детей посредством АИС «Путевка» на основе электронного портфолио. За 2017–2021 гг. в системе зарегистрировано почти 480 тысяч детей со всей России. В 2021 году МДЦ «Артек» готов принять 32 000 детей в рамках 15 смен. В «Артеке» созданы все условия эпидемиологической безопасности. </w:t>
      </w:r>
    </w:p>
    <w:p w14:paraId="264B03B3" w14:textId="26D9BE79" w:rsidR="00B42ADA" w:rsidRPr="008E0915" w:rsidRDefault="00B42ADA" w:rsidP="00D77580">
      <w:pPr>
        <w:jc w:val="both"/>
        <w:rPr>
          <w:rFonts w:ascii="Arial" w:hAnsi="Arial" w:cs="Arial"/>
          <w:sz w:val="18"/>
          <w:szCs w:val="18"/>
        </w:rPr>
      </w:pPr>
    </w:p>
    <w:tbl>
      <w:tblPr>
        <w:tblStyle w:val="a7"/>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4926"/>
        <w:gridCol w:w="4677"/>
      </w:tblGrid>
      <w:tr w:rsidR="008E0915" w:rsidRPr="008E0915" w14:paraId="2D025D2E" w14:textId="77777777" w:rsidTr="00165A5F">
        <w:trPr>
          <w:trHeight w:val="481"/>
        </w:trPr>
        <w:tc>
          <w:tcPr>
            <w:tcW w:w="5778" w:type="dxa"/>
            <w:gridSpan w:val="2"/>
            <w:vAlign w:val="center"/>
          </w:tcPr>
          <w:p w14:paraId="34E25593" w14:textId="77777777" w:rsidR="00530E98" w:rsidRPr="008E0915" w:rsidRDefault="00530E98" w:rsidP="00D77580">
            <w:pPr>
              <w:jc w:val="both"/>
              <w:rPr>
                <w:rFonts w:ascii="Arial" w:hAnsi="Arial" w:cs="Arial"/>
                <w:sz w:val="16"/>
                <w:szCs w:val="16"/>
              </w:rPr>
            </w:pPr>
            <w:r w:rsidRPr="008E0915">
              <w:rPr>
                <w:rFonts w:ascii="Arial" w:eastAsia="Calibri" w:hAnsi="Arial" w:cs="Arial"/>
                <w:b/>
                <w:sz w:val="16"/>
                <w:szCs w:val="16"/>
              </w:rPr>
              <w:t>Контакты для СМИ</w:t>
            </w:r>
          </w:p>
        </w:tc>
        <w:tc>
          <w:tcPr>
            <w:tcW w:w="4677" w:type="dxa"/>
            <w:vAlign w:val="center"/>
          </w:tcPr>
          <w:p w14:paraId="69F9BE31" w14:textId="77777777" w:rsidR="00530E98" w:rsidRPr="008E0915" w:rsidRDefault="00530E98" w:rsidP="00D77580">
            <w:pPr>
              <w:jc w:val="both"/>
              <w:rPr>
                <w:rFonts w:ascii="Arial" w:hAnsi="Arial" w:cs="Arial"/>
                <w:b/>
                <w:sz w:val="16"/>
                <w:szCs w:val="16"/>
              </w:rPr>
            </w:pPr>
            <w:r w:rsidRPr="008E0915">
              <w:rPr>
                <w:rFonts w:ascii="Arial" w:eastAsia="Calibri" w:hAnsi="Arial" w:cs="Arial"/>
                <w:b/>
                <w:sz w:val="16"/>
                <w:szCs w:val="16"/>
              </w:rPr>
              <w:t>Официальные ресурсы МДЦ «Артек»</w:t>
            </w:r>
          </w:p>
        </w:tc>
      </w:tr>
      <w:tr w:rsidR="008E0915" w:rsidRPr="008E0915" w14:paraId="6A39F940" w14:textId="77777777" w:rsidTr="00165A5F">
        <w:trPr>
          <w:trHeight w:val="1080"/>
        </w:trPr>
        <w:tc>
          <w:tcPr>
            <w:tcW w:w="852" w:type="dxa"/>
          </w:tcPr>
          <w:p w14:paraId="4EBD7F75" w14:textId="77777777" w:rsidR="00530E98" w:rsidRPr="008E0915" w:rsidRDefault="00530E98" w:rsidP="00D77580">
            <w:pPr>
              <w:jc w:val="both"/>
              <w:rPr>
                <w:rFonts w:ascii="Arial" w:eastAsia="Calibri" w:hAnsi="Arial" w:cs="Arial"/>
                <w:sz w:val="16"/>
                <w:szCs w:val="16"/>
              </w:rPr>
            </w:pPr>
            <w:r w:rsidRPr="008E0915">
              <w:rPr>
                <w:rFonts w:ascii="Arial" w:eastAsia="Calibri" w:hAnsi="Arial" w:cs="Arial"/>
                <w:noProof/>
                <w:sz w:val="16"/>
                <w:szCs w:val="16"/>
                <w:lang w:eastAsia="ru-RU"/>
              </w:rPr>
              <w:drawing>
                <wp:anchor distT="0" distB="0" distL="114300" distR="114300" simplePos="0" relativeHeight="251657216" behindDoc="1" locked="0" layoutInCell="1" allowOverlap="1" wp14:anchorId="4D1C0DE0" wp14:editId="484D2D5B">
                  <wp:simplePos x="0" y="0"/>
                  <wp:positionH relativeFrom="column">
                    <wp:posOffset>-13335</wp:posOffset>
                  </wp:positionH>
                  <wp:positionV relativeFrom="page">
                    <wp:posOffset>41275</wp:posOffset>
                  </wp:positionV>
                  <wp:extent cx="403860" cy="419100"/>
                  <wp:effectExtent l="0" t="0" r="0" b="0"/>
                  <wp:wrapTight wrapText="bothSides">
                    <wp:wrapPolygon edited="0">
                      <wp:start x="0" y="0"/>
                      <wp:lineTo x="0" y="20618"/>
                      <wp:lineTo x="20377" y="20618"/>
                      <wp:lineTo x="20377" y="0"/>
                      <wp:lineTo x="0" y="0"/>
                    </wp:wrapPolygon>
                  </wp:wrapTight>
                  <wp:docPr id="2" name="Рисунок 2"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dexDisk\8. Работа\2021\8. Артек\Лого\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6" w:type="dxa"/>
          </w:tcPr>
          <w:p w14:paraId="56CF8BDC" w14:textId="107FE6DF" w:rsidR="00530E98" w:rsidRPr="008E0915" w:rsidRDefault="00530E98" w:rsidP="00D77580">
            <w:pPr>
              <w:jc w:val="both"/>
              <w:rPr>
                <w:rFonts w:ascii="Arial" w:eastAsia="Calibri" w:hAnsi="Arial" w:cs="Arial"/>
                <w:sz w:val="16"/>
                <w:szCs w:val="16"/>
              </w:rPr>
            </w:pPr>
            <w:r w:rsidRPr="008E0915">
              <w:rPr>
                <w:rFonts w:ascii="Arial" w:eastAsia="Calibri" w:hAnsi="Arial" w:cs="Arial"/>
                <w:sz w:val="16"/>
                <w:szCs w:val="16"/>
              </w:rPr>
              <w:t>В Москве:</w:t>
            </w:r>
            <w:r w:rsidR="0025527B">
              <w:rPr>
                <w:rFonts w:ascii="Arial" w:eastAsia="Calibri" w:hAnsi="Arial" w:cs="Arial"/>
                <w:sz w:val="16"/>
                <w:szCs w:val="16"/>
              </w:rPr>
              <w:t xml:space="preserve"> </w:t>
            </w:r>
            <w:r w:rsidRPr="008E0915">
              <w:rPr>
                <w:rFonts w:ascii="Arial" w:eastAsia="Calibri" w:hAnsi="Arial" w:cs="Arial"/>
                <w:sz w:val="16"/>
                <w:szCs w:val="16"/>
              </w:rPr>
              <w:t xml:space="preserve">+7 926 286 6889 </w:t>
            </w:r>
            <w:hyperlink r:id="rId10" w:history="1">
              <w:r w:rsidRPr="00A4668B">
                <w:rPr>
                  <w:rStyle w:val="a8"/>
                  <w:rFonts w:ascii="Arial" w:eastAsia="Calibri" w:hAnsi="Arial" w:cs="Arial"/>
                  <w:color w:val="0070C0"/>
                  <w:sz w:val="16"/>
                  <w:szCs w:val="16"/>
                </w:rPr>
                <w:t>y.</w:t>
              </w:r>
              <w:r w:rsidRPr="00A4668B">
                <w:rPr>
                  <w:rStyle w:val="a8"/>
                  <w:rFonts w:ascii="Arial" w:eastAsia="Calibri" w:hAnsi="Arial" w:cs="Arial"/>
                  <w:color w:val="0070C0"/>
                  <w:sz w:val="16"/>
                  <w:szCs w:val="16"/>
                  <w:lang w:val="en-US"/>
                </w:rPr>
                <w:t>kuplinov</w:t>
              </w:r>
              <w:r w:rsidRPr="00A4668B">
                <w:rPr>
                  <w:rStyle w:val="a8"/>
                  <w:rFonts w:ascii="Arial" w:eastAsia="Calibri" w:hAnsi="Arial" w:cs="Arial"/>
                  <w:color w:val="0070C0"/>
                  <w:sz w:val="16"/>
                  <w:szCs w:val="16"/>
                </w:rPr>
                <w:t>@</w:t>
              </w:r>
              <w:r w:rsidRPr="00A4668B">
                <w:rPr>
                  <w:rStyle w:val="a8"/>
                  <w:rFonts w:ascii="Arial" w:eastAsia="Calibri" w:hAnsi="Arial" w:cs="Arial"/>
                  <w:color w:val="0070C0"/>
                  <w:sz w:val="16"/>
                  <w:szCs w:val="16"/>
                  <w:lang w:val="en-US"/>
                </w:rPr>
                <w:t>agt</w:t>
              </w:r>
              <w:r w:rsidRPr="00A4668B">
                <w:rPr>
                  <w:rStyle w:val="a8"/>
                  <w:rFonts w:ascii="Arial" w:eastAsia="Calibri" w:hAnsi="Arial" w:cs="Arial"/>
                  <w:color w:val="0070C0"/>
                  <w:sz w:val="16"/>
                  <w:szCs w:val="16"/>
                </w:rPr>
                <w:t>-</w:t>
              </w:r>
              <w:r w:rsidRPr="00A4668B">
                <w:rPr>
                  <w:rStyle w:val="a8"/>
                  <w:rFonts w:ascii="Arial" w:eastAsia="Calibri" w:hAnsi="Arial" w:cs="Arial"/>
                  <w:color w:val="0070C0"/>
                  <w:sz w:val="16"/>
                  <w:szCs w:val="16"/>
                  <w:lang w:val="en-US"/>
                </w:rPr>
                <w:t>agency</w:t>
              </w:r>
              <w:r w:rsidRPr="00A4668B">
                <w:rPr>
                  <w:rStyle w:val="a8"/>
                  <w:rFonts w:ascii="Arial" w:eastAsia="Calibri" w:hAnsi="Arial" w:cs="Arial"/>
                  <w:color w:val="0070C0"/>
                  <w:sz w:val="16"/>
                  <w:szCs w:val="16"/>
                </w:rPr>
                <w:t>.</w:t>
              </w:r>
              <w:proofErr w:type="spellStart"/>
              <w:r w:rsidRPr="00A4668B">
                <w:rPr>
                  <w:rStyle w:val="a8"/>
                  <w:rFonts w:ascii="Arial" w:eastAsia="Calibri" w:hAnsi="Arial" w:cs="Arial"/>
                  <w:color w:val="0070C0"/>
                  <w:sz w:val="16"/>
                  <w:szCs w:val="16"/>
                  <w:lang w:val="en-US"/>
                </w:rPr>
                <w:t>ru</w:t>
              </w:r>
              <w:proofErr w:type="spellEnd"/>
            </w:hyperlink>
            <w:r w:rsidRPr="00A4668B">
              <w:rPr>
                <w:rFonts w:ascii="Arial" w:eastAsia="Calibri" w:hAnsi="Arial" w:cs="Arial"/>
                <w:color w:val="0070C0"/>
                <w:sz w:val="16"/>
                <w:szCs w:val="16"/>
              </w:rPr>
              <w:t xml:space="preserve"> </w:t>
            </w:r>
          </w:p>
          <w:p w14:paraId="73356763" w14:textId="77777777" w:rsidR="00530E98" w:rsidRPr="008E0915" w:rsidRDefault="00530E98" w:rsidP="00D77580">
            <w:pPr>
              <w:jc w:val="both"/>
              <w:rPr>
                <w:rFonts w:ascii="Arial" w:hAnsi="Arial" w:cs="Arial"/>
                <w:sz w:val="16"/>
                <w:szCs w:val="16"/>
              </w:rPr>
            </w:pPr>
            <w:r w:rsidRPr="008E0915">
              <w:rPr>
                <w:rFonts w:ascii="Arial" w:eastAsia="Calibri" w:hAnsi="Arial" w:cs="Arial"/>
                <w:sz w:val="16"/>
                <w:szCs w:val="16"/>
              </w:rPr>
              <w:t xml:space="preserve">В Крыму: +7 978 734 0444 </w:t>
            </w:r>
            <w:hyperlink r:id="rId11" w:history="1">
              <w:r w:rsidRPr="00A4668B">
                <w:rPr>
                  <w:rStyle w:val="a8"/>
                  <w:rFonts w:ascii="Arial" w:eastAsia="Calibri" w:hAnsi="Arial" w:cs="Arial"/>
                  <w:color w:val="0070C0"/>
                  <w:sz w:val="16"/>
                  <w:szCs w:val="16"/>
                </w:rPr>
                <w:t>press@artek.org</w:t>
              </w:r>
            </w:hyperlink>
          </w:p>
        </w:tc>
        <w:tc>
          <w:tcPr>
            <w:tcW w:w="4677" w:type="dxa"/>
          </w:tcPr>
          <w:p w14:paraId="62CC3374" w14:textId="77777777" w:rsidR="00530E98" w:rsidRPr="00A4668B" w:rsidRDefault="00DD4127" w:rsidP="00D77580">
            <w:pPr>
              <w:jc w:val="both"/>
              <w:rPr>
                <w:rFonts w:ascii="Arial" w:hAnsi="Arial" w:cs="Arial"/>
                <w:color w:val="0070C0"/>
                <w:sz w:val="16"/>
                <w:szCs w:val="16"/>
              </w:rPr>
            </w:pPr>
            <w:hyperlink r:id="rId12" w:history="1">
              <w:r w:rsidR="00530E98" w:rsidRPr="00A4668B">
                <w:rPr>
                  <w:rStyle w:val="a8"/>
                  <w:rFonts w:ascii="Arial" w:eastAsia="Calibri" w:hAnsi="Arial" w:cs="Arial"/>
                  <w:color w:val="0070C0"/>
                  <w:sz w:val="16"/>
                  <w:szCs w:val="16"/>
                </w:rPr>
                <w:t>ОФИЦИАЛЬНЫЙ САЙТ АРТЕКА</w:t>
              </w:r>
            </w:hyperlink>
          </w:p>
          <w:p w14:paraId="4EDED7F6" w14:textId="77777777" w:rsidR="00530E98" w:rsidRPr="00A4668B" w:rsidRDefault="00DD4127" w:rsidP="00D77580">
            <w:pPr>
              <w:jc w:val="both"/>
              <w:rPr>
                <w:rStyle w:val="a8"/>
                <w:rFonts w:ascii="Arial" w:eastAsia="Calibri" w:hAnsi="Arial" w:cs="Arial"/>
                <w:color w:val="0070C0"/>
                <w:sz w:val="16"/>
                <w:szCs w:val="16"/>
              </w:rPr>
            </w:pPr>
            <w:hyperlink r:id="rId13" w:history="1">
              <w:r w:rsidR="00530E98" w:rsidRPr="00A4668B">
                <w:rPr>
                  <w:rStyle w:val="a8"/>
                  <w:rFonts w:ascii="Arial" w:eastAsia="Calibri" w:hAnsi="Arial" w:cs="Arial"/>
                  <w:color w:val="0070C0"/>
                  <w:sz w:val="16"/>
                  <w:szCs w:val="16"/>
                </w:rPr>
                <w:t>ФОТОБАНК АРТЕКА</w:t>
              </w:r>
            </w:hyperlink>
          </w:p>
          <w:p w14:paraId="560FC4A5" w14:textId="77777777" w:rsidR="00530E98" w:rsidRPr="00A4668B" w:rsidRDefault="00DD4127" w:rsidP="00D77580">
            <w:pPr>
              <w:jc w:val="both"/>
              <w:rPr>
                <w:rStyle w:val="a8"/>
                <w:rFonts w:ascii="Arial" w:eastAsia="Calibri" w:hAnsi="Arial" w:cs="Arial"/>
                <w:color w:val="0070C0"/>
                <w:sz w:val="16"/>
                <w:szCs w:val="16"/>
              </w:rPr>
            </w:pPr>
            <w:hyperlink r:id="rId14" w:history="1">
              <w:r w:rsidR="00530E98" w:rsidRPr="00A4668B">
                <w:rPr>
                  <w:rStyle w:val="a8"/>
                  <w:rFonts w:ascii="Arial" w:eastAsia="Calibri" w:hAnsi="Arial" w:cs="Arial"/>
                  <w:color w:val="0070C0"/>
                  <w:sz w:val="16"/>
                  <w:szCs w:val="16"/>
                  <w:lang w:val="en-US"/>
                </w:rPr>
                <w:t>YOUTUBE</w:t>
              </w:r>
            </w:hyperlink>
          </w:p>
          <w:p w14:paraId="35F7C456" w14:textId="77777777" w:rsidR="00530E98" w:rsidRPr="00A4668B" w:rsidRDefault="00DD4127" w:rsidP="00D77580">
            <w:pPr>
              <w:jc w:val="both"/>
              <w:rPr>
                <w:rStyle w:val="a8"/>
                <w:rFonts w:ascii="Arial" w:eastAsia="Calibri" w:hAnsi="Arial" w:cs="Arial"/>
                <w:color w:val="0070C0"/>
                <w:sz w:val="16"/>
                <w:szCs w:val="16"/>
                <w:lang w:val="en-US"/>
              </w:rPr>
            </w:pPr>
            <w:hyperlink r:id="rId15" w:history="1">
              <w:r w:rsidR="00530E98" w:rsidRPr="00A4668B">
                <w:rPr>
                  <w:rStyle w:val="a8"/>
                  <w:rFonts w:ascii="Arial" w:eastAsia="Calibri" w:hAnsi="Arial" w:cs="Arial"/>
                  <w:color w:val="0070C0"/>
                  <w:sz w:val="16"/>
                  <w:szCs w:val="16"/>
                  <w:lang w:val="en-US"/>
                </w:rPr>
                <w:t>INSTAGRAM</w:t>
              </w:r>
            </w:hyperlink>
          </w:p>
          <w:p w14:paraId="7D33DB46" w14:textId="77777777" w:rsidR="00530E98" w:rsidRPr="00A4668B" w:rsidRDefault="00DD4127" w:rsidP="00D77580">
            <w:pPr>
              <w:jc w:val="both"/>
              <w:rPr>
                <w:rStyle w:val="a8"/>
                <w:rFonts w:ascii="Arial" w:eastAsia="Calibri" w:hAnsi="Arial" w:cs="Arial"/>
                <w:color w:val="0070C0"/>
                <w:sz w:val="16"/>
                <w:szCs w:val="16"/>
                <w:lang w:val="en-US"/>
              </w:rPr>
            </w:pPr>
            <w:hyperlink r:id="rId16" w:history="1">
              <w:r w:rsidR="00530E98" w:rsidRPr="00A4668B">
                <w:rPr>
                  <w:rStyle w:val="a8"/>
                  <w:rFonts w:ascii="Arial" w:eastAsia="Calibri" w:hAnsi="Arial" w:cs="Arial"/>
                  <w:color w:val="0070C0"/>
                  <w:sz w:val="16"/>
                  <w:szCs w:val="16"/>
                </w:rPr>
                <w:t>VK</w:t>
              </w:r>
            </w:hyperlink>
          </w:p>
          <w:p w14:paraId="497009EF" w14:textId="77777777" w:rsidR="00530E98" w:rsidRPr="008E0915" w:rsidRDefault="00DD4127" w:rsidP="00D77580">
            <w:pPr>
              <w:jc w:val="both"/>
              <w:rPr>
                <w:rFonts w:ascii="Arial" w:hAnsi="Arial" w:cs="Arial"/>
                <w:sz w:val="16"/>
                <w:szCs w:val="16"/>
              </w:rPr>
            </w:pPr>
            <w:hyperlink r:id="rId17" w:history="1">
              <w:r w:rsidR="00530E98" w:rsidRPr="00A4668B">
                <w:rPr>
                  <w:rStyle w:val="a8"/>
                  <w:rFonts w:ascii="Arial" w:eastAsia="Calibri" w:hAnsi="Arial" w:cs="Arial"/>
                  <w:color w:val="0070C0"/>
                  <w:sz w:val="16"/>
                  <w:szCs w:val="16"/>
                  <w:lang w:val="en-US"/>
                </w:rPr>
                <w:t>FACEBOOK</w:t>
              </w:r>
            </w:hyperlink>
          </w:p>
        </w:tc>
      </w:tr>
    </w:tbl>
    <w:p w14:paraId="3212E97E" w14:textId="24F82075" w:rsidR="00530E98" w:rsidRPr="008E0915" w:rsidRDefault="00165A5F" w:rsidP="00D77580">
      <w:pPr>
        <w:tabs>
          <w:tab w:val="left" w:pos="6729"/>
        </w:tabs>
        <w:jc w:val="both"/>
        <w:rPr>
          <w:rFonts w:ascii="Arial" w:hAnsi="Arial" w:cs="Arial"/>
          <w:sz w:val="16"/>
          <w:szCs w:val="16"/>
        </w:rPr>
      </w:pPr>
      <w:r w:rsidRPr="008E0915">
        <w:rPr>
          <w:rFonts w:ascii="Arial" w:hAnsi="Arial" w:cs="Arial"/>
          <w:sz w:val="16"/>
          <w:szCs w:val="16"/>
        </w:rPr>
        <w:tab/>
      </w:r>
    </w:p>
    <w:sectPr w:rsidR="00530E98" w:rsidRPr="008E0915" w:rsidSect="00A2105F">
      <w:headerReference w:type="default" r:id="rId18"/>
      <w:pgSz w:w="11906" w:h="16838" w:code="9"/>
      <w:pgMar w:top="1134" w:right="566" w:bottom="709" w:left="1276"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3172D" w14:textId="77777777" w:rsidR="00330585" w:rsidRDefault="00330585" w:rsidP="00A43DD9">
      <w:r>
        <w:separator/>
      </w:r>
    </w:p>
  </w:endnote>
  <w:endnote w:type="continuationSeparator" w:id="0">
    <w:p w14:paraId="14B609E9" w14:textId="77777777" w:rsidR="00330585" w:rsidRDefault="00330585" w:rsidP="00A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C92C" w14:textId="77777777" w:rsidR="00330585" w:rsidRDefault="00330585" w:rsidP="00A43DD9">
      <w:r>
        <w:separator/>
      </w:r>
    </w:p>
  </w:footnote>
  <w:footnote w:type="continuationSeparator" w:id="0">
    <w:p w14:paraId="242B98FD" w14:textId="77777777" w:rsidR="00330585" w:rsidRDefault="00330585" w:rsidP="00A43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946"/>
    </w:tblGrid>
    <w:tr w:rsidR="00B87DF3" w14:paraId="6F1D6125" w14:textId="77777777" w:rsidTr="00BC5C06">
      <w:tc>
        <w:tcPr>
          <w:tcW w:w="1222" w:type="dxa"/>
          <w:vAlign w:val="center"/>
        </w:tcPr>
        <w:p w14:paraId="141AB963" w14:textId="77777777" w:rsidR="00A43DD9" w:rsidRDefault="00B87DF3" w:rsidP="00A43DD9">
          <w:pPr>
            <w:pStyle w:val="a9"/>
            <w:tabs>
              <w:tab w:val="clear" w:pos="4677"/>
              <w:tab w:val="center" w:pos="1732"/>
            </w:tabs>
            <w:jc w:val="center"/>
          </w:pPr>
          <w:r w:rsidRPr="00B87DF3">
            <w:rPr>
              <w:noProof/>
              <w:lang w:eastAsia="ru-RU"/>
            </w:rPr>
            <w:drawing>
              <wp:inline distT="0" distB="0" distL="0" distR="0" wp14:anchorId="1B6B2E52" wp14:editId="79DCD128">
                <wp:extent cx="424468" cy="439914"/>
                <wp:effectExtent l="0" t="0" r="0" b="0"/>
                <wp:docPr id="4" name="Рисунок 4"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xDisk\8. Работа\2021\8. Артек\Лого\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323" cy="459455"/>
                        </a:xfrm>
                        <a:prstGeom prst="rect">
                          <a:avLst/>
                        </a:prstGeom>
                        <a:noFill/>
                        <a:ln>
                          <a:noFill/>
                        </a:ln>
                      </pic:spPr>
                    </pic:pic>
                  </a:graphicData>
                </a:graphic>
              </wp:inline>
            </w:drawing>
          </w:r>
        </w:p>
      </w:tc>
      <w:tc>
        <w:tcPr>
          <w:tcW w:w="6946" w:type="dxa"/>
          <w:vAlign w:val="center"/>
        </w:tcPr>
        <w:p w14:paraId="6046C7A8" w14:textId="77777777" w:rsidR="00A43DD9" w:rsidRPr="00A43DD9" w:rsidRDefault="00A43DD9" w:rsidP="00B777B7">
          <w:pPr>
            <w:ind w:left="-53"/>
            <w:rPr>
              <w:rFonts w:ascii="Arial" w:hAnsi="Arial" w:cs="Arial"/>
              <w:b/>
            </w:rPr>
          </w:pPr>
          <w:r w:rsidRPr="00A43DD9">
            <w:rPr>
              <w:rFonts w:ascii="Arial" w:hAnsi="Arial" w:cs="Arial"/>
              <w:b/>
            </w:rPr>
            <w:t>МЕЖДУНАРОДНЫЙ ДЕТСКИЙ ЦЕНТР «АРТЕК»</w:t>
          </w:r>
        </w:p>
        <w:p w14:paraId="166656D2" w14:textId="77777777" w:rsidR="00A43DD9" w:rsidRPr="00A43DD9" w:rsidRDefault="00A43DD9" w:rsidP="00B777B7">
          <w:pPr>
            <w:ind w:left="-53"/>
            <w:rPr>
              <w:rFonts w:ascii="Arial" w:hAnsi="Arial" w:cs="Arial"/>
              <w:sz w:val="20"/>
              <w:szCs w:val="20"/>
            </w:rPr>
          </w:pPr>
          <w:r w:rsidRPr="00A43DD9">
            <w:rPr>
              <w:rFonts w:ascii="Arial" w:hAnsi="Arial" w:cs="Arial"/>
              <w:sz w:val="20"/>
              <w:szCs w:val="20"/>
            </w:rPr>
            <w:t>ПРЕСС-ЦЕНТР</w:t>
          </w:r>
        </w:p>
      </w:tc>
    </w:tr>
  </w:tbl>
  <w:p w14:paraId="5524C4BF" w14:textId="77777777" w:rsidR="00A43DD9" w:rsidRDefault="00A43DD9" w:rsidP="00EA742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FF9"/>
    <w:multiLevelType w:val="hybridMultilevel"/>
    <w:tmpl w:val="D74C380A"/>
    <w:lvl w:ilvl="0" w:tplc="3396715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F66E4"/>
    <w:multiLevelType w:val="hybridMultilevel"/>
    <w:tmpl w:val="2316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C42CB3"/>
    <w:multiLevelType w:val="hybridMultilevel"/>
    <w:tmpl w:val="3154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6D6113"/>
    <w:multiLevelType w:val="hybridMultilevel"/>
    <w:tmpl w:val="C32C1B20"/>
    <w:lvl w:ilvl="0" w:tplc="E8F23F0A">
      <w:start w:val="1"/>
      <w:numFmt w:val="bullet"/>
      <w:lvlText w:val="•"/>
      <w:lvlJc w:val="left"/>
      <w:pPr>
        <w:tabs>
          <w:tab w:val="num" w:pos="720"/>
        </w:tabs>
        <w:ind w:left="720" w:hanging="360"/>
      </w:pPr>
      <w:rPr>
        <w:rFonts w:ascii="Arial" w:hAnsi="Arial" w:hint="default"/>
      </w:rPr>
    </w:lvl>
    <w:lvl w:ilvl="1" w:tplc="E2C0736C" w:tentative="1">
      <w:start w:val="1"/>
      <w:numFmt w:val="bullet"/>
      <w:lvlText w:val="•"/>
      <w:lvlJc w:val="left"/>
      <w:pPr>
        <w:tabs>
          <w:tab w:val="num" w:pos="1440"/>
        </w:tabs>
        <w:ind w:left="1440" w:hanging="360"/>
      </w:pPr>
      <w:rPr>
        <w:rFonts w:ascii="Arial" w:hAnsi="Arial" w:hint="default"/>
      </w:rPr>
    </w:lvl>
    <w:lvl w:ilvl="2" w:tplc="738C3C48" w:tentative="1">
      <w:start w:val="1"/>
      <w:numFmt w:val="bullet"/>
      <w:lvlText w:val="•"/>
      <w:lvlJc w:val="left"/>
      <w:pPr>
        <w:tabs>
          <w:tab w:val="num" w:pos="2160"/>
        </w:tabs>
        <w:ind w:left="2160" w:hanging="360"/>
      </w:pPr>
      <w:rPr>
        <w:rFonts w:ascii="Arial" w:hAnsi="Arial" w:hint="default"/>
      </w:rPr>
    </w:lvl>
    <w:lvl w:ilvl="3" w:tplc="FC7A6FFE" w:tentative="1">
      <w:start w:val="1"/>
      <w:numFmt w:val="bullet"/>
      <w:lvlText w:val="•"/>
      <w:lvlJc w:val="left"/>
      <w:pPr>
        <w:tabs>
          <w:tab w:val="num" w:pos="2880"/>
        </w:tabs>
        <w:ind w:left="2880" w:hanging="360"/>
      </w:pPr>
      <w:rPr>
        <w:rFonts w:ascii="Arial" w:hAnsi="Arial" w:hint="default"/>
      </w:rPr>
    </w:lvl>
    <w:lvl w:ilvl="4" w:tplc="F81A8EF8" w:tentative="1">
      <w:start w:val="1"/>
      <w:numFmt w:val="bullet"/>
      <w:lvlText w:val="•"/>
      <w:lvlJc w:val="left"/>
      <w:pPr>
        <w:tabs>
          <w:tab w:val="num" w:pos="3600"/>
        </w:tabs>
        <w:ind w:left="3600" w:hanging="360"/>
      </w:pPr>
      <w:rPr>
        <w:rFonts w:ascii="Arial" w:hAnsi="Arial" w:hint="default"/>
      </w:rPr>
    </w:lvl>
    <w:lvl w:ilvl="5" w:tplc="5EC2AB1A" w:tentative="1">
      <w:start w:val="1"/>
      <w:numFmt w:val="bullet"/>
      <w:lvlText w:val="•"/>
      <w:lvlJc w:val="left"/>
      <w:pPr>
        <w:tabs>
          <w:tab w:val="num" w:pos="4320"/>
        </w:tabs>
        <w:ind w:left="4320" w:hanging="360"/>
      </w:pPr>
      <w:rPr>
        <w:rFonts w:ascii="Arial" w:hAnsi="Arial" w:hint="default"/>
      </w:rPr>
    </w:lvl>
    <w:lvl w:ilvl="6" w:tplc="AFEA3EC0" w:tentative="1">
      <w:start w:val="1"/>
      <w:numFmt w:val="bullet"/>
      <w:lvlText w:val="•"/>
      <w:lvlJc w:val="left"/>
      <w:pPr>
        <w:tabs>
          <w:tab w:val="num" w:pos="5040"/>
        </w:tabs>
        <w:ind w:left="5040" w:hanging="360"/>
      </w:pPr>
      <w:rPr>
        <w:rFonts w:ascii="Arial" w:hAnsi="Arial" w:hint="default"/>
      </w:rPr>
    </w:lvl>
    <w:lvl w:ilvl="7" w:tplc="A600C95E" w:tentative="1">
      <w:start w:val="1"/>
      <w:numFmt w:val="bullet"/>
      <w:lvlText w:val="•"/>
      <w:lvlJc w:val="left"/>
      <w:pPr>
        <w:tabs>
          <w:tab w:val="num" w:pos="5760"/>
        </w:tabs>
        <w:ind w:left="5760" w:hanging="360"/>
      </w:pPr>
      <w:rPr>
        <w:rFonts w:ascii="Arial" w:hAnsi="Arial" w:hint="default"/>
      </w:rPr>
    </w:lvl>
    <w:lvl w:ilvl="8" w:tplc="BAAC10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5661FA"/>
    <w:multiLevelType w:val="hybridMultilevel"/>
    <w:tmpl w:val="DF8A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CC2D63"/>
    <w:multiLevelType w:val="hybridMultilevel"/>
    <w:tmpl w:val="5A36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A"/>
    <w:rsid w:val="00017A3A"/>
    <w:rsid w:val="00020FB5"/>
    <w:rsid w:val="0005520A"/>
    <w:rsid w:val="00074B75"/>
    <w:rsid w:val="0007747B"/>
    <w:rsid w:val="000852A9"/>
    <w:rsid w:val="000A66A9"/>
    <w:rsid w:val="000B46D0"/>
    <w:rsid w:val="000B723E"/>
    <w:rsid w:val="000C1485"/>
    <w:rsid w:val="000D5CD8"/>
    <w:rsid w:val="000F37C5"/>
    <w:rsid w:val="000F6D93"/>
    <w:rsid w:val="00101A51"/>
    <w:rsid w:val="001133C1"/>
    <w:rsid w:val="00143192"/>
    <w:rsid w:val="00155592"/>
    <w:rsid w:val="00165A5F"/>
    <w:rsid w:val="00172A57"/>
    <w:rsid w:val="00175A82"/>
    <w:rsid w:val="00176227"/>
    <w:rsid w:val="001A0CD9"/>
    <w:rsid w:val="001A1503"/>
    <w:rsid w:val="001B0720"/>
    <w:rsid w:val="001B2EF1"/>
    <w:rsid w:val="001B36BE"/>
    <w:rsid w:val="001D578B"/>
    <w:rsid w:val="001E371F"/>
    <w:rsid w:val="001E62C0"/>
    <w:rsid w:val="001E6CB5"/>
    <w:rsid w:val="001F37DD"/>
    <w:rsid w:val="001F4BF0"/>
    <w:rsid w:val="001F7E90"/>
    <w:rsid w:val="00203CC6"/>
    <w:rsid w:val="00210C24"/>
    <w:rsid w:val="002135A4"/>
    <w:rsid w:val="002171C4"/>
    <w:rsid w:val="0023545B"/>
    <w:rsid w:val="0025036A"/>
    <w:rsid w:val="0025527B"/>
    <w:rsid w:val="00257C6C"/>
    <w:rsid w:val="00261428"/>
    <w:rsid w:val="00267DEC"/>
    <w:rsid w:val="00272488"/>
    <w:rsid w:val="00273B62"/>
    <w:rsid w:val="00273B97"/>
    <w:rsid w:val="002748C3"/>
    <w:rsid w:val="002763DB"/>
    <w:rsid w:val="00280EC8"/>
    <w:rsid w:val="00282BEE"/>
    <w:rsid w:val="00287B0B"/>
    <w:rsid w:val="00287FB0"/>
    <w:rsid w:val="002A7079"/>
    <w:rsid w:val="002B7824"/>
    <w:rsid w:val="002B7EB4"/>
    <w:rsid w:val="002C3203"/>
    <w:rsid w:val="002D37ED"/>
    <w:rsid w:val="002F0A1E"/>
    <w:rsid w:val="002F6D9D"/>
    <w:rsid w:val="00302FA4"/>
    <w:rsid w:val="00303AEF"/>
    <w:rsid w:val="00306C9A"/>
    <w:rsid w:val="00310362"/>
    <w:rsid w:val="00320B3B"/>
    <w:rsid w:val="00326AB7"/>
    <w:rsid w:val="00330585"/>
    <w:rsid w:val="00331644"/>
    <w:rsid w:val="003443EA"/>
    <w:rsid w:val="0036089F"/>
    <w:rsid w:val="003648A0"/>
    <w:rsid w:val="00365CC7"/>
    <w:rsid w:val="003724B5"/>
    <w:rsid w:val="00375694"/>
    <w:rsid w:val="0038078C"/>
    <w:rsid w:val="00382958"/>
    <w:rsid w:val="00385AE4"/>
    <w:rsid w:val="003922B7"/>
    <w:rsid w:val="00392911"/>
    <w:rsid w:val="003A1253"/>
    <w:rsid w:val="003A3132"/>
    <w:rsid w:val="003C16BB"/>
    <w:rsid w:val="003C3F09"/>
    <w:rsid w:val="003C636D"/>
    <w:rsid w:val="003D066A"/>
    <w:rsid w:val="003D0762"/>
    <w:rsid w:val="003D1524"/>
    <w:rsid w:val="003D27BB"/>
    <w:rsid w:val="003D6601"/>
    <w:rsid w:val="0040157D"/>
    <w:rsid w:val="00405BEB"/>
    <w:rsid w:val="00413B4B"/>
    <w:rsid w:val="00417BE1"/>
    <w:rsid w:val="00424667"/>
    <w:rsid w:val="00424AA0"/>
    <w:rsid w:val="00431BDE"/>
    <w:rsid w:val="00432CB9"/>
    <w:rsid w:val="00436FDE"/>
    <w:rsid w:val="0043711F"/>
    <w:rsid w:val="004412E0"/>
    <w:rsid w:val="0044162E"/>
    <w:rsid w:val="0044339F"/>
    <w:rsid w:val="00450E1C"/>
    <w:rsid w:val="004532BF"/>
    <w:rsid w:val="00454406"/>
    <w:rsid w:val="00462DD0"/>
    <w:rsid w:val="0047092F"/>
    <w:rsid w:val="00476D7C"/>
    <w:rsid w:val="004810BA"/>
    <w:rsid w:val="00482C55"/>
    <w:rsid w:val="004A66AD"/>
    <w:rsid w:val="004F41E3"/>
    <w:rsid w:val="004F47F8"/>
    <w:rsid w:val="0051666B"/>
    <w:rsid w:val="005255CF"/>
    <w:rsid w:val="00526603"/>
    <w:rsid w:val="00530E98"/>
    <w:rsid w:val="005374E5"/>
    <w:rsid w:val="00540FCB"/>
    <w:rsid w:val="005537A2"/>
    <w:rsid w:val="0055486C"/>
    <w:rsid w:val="00582BA3"/>
    <w:rsid w:val="00592FFE"/>
    <w:rsid w:val="00596A8D"/>
    <w:rsid w:val="005A0F28"/>
    <w:rsid w:val="005A7C9B"/>
    <w:rsid w:val="005D5759"/>
    <w:rsid w:val="005F293E"/>
    <w:rsid w:val="00600523"/>
    <w:rsid w:val="00606BAE"/>
    <w:rsid w:val="00607CAC"/>
    <w:rsid w:val="00611A18"/>
    <w:rsid w:val="006201C3"/>
    <w:rsid w:val="00620B8E"/>
    <w:rsid w:val="0062231C"/>
    <w:rsid w:val="0062246E"/>
    <w:rsid w:val="00623CF6"/>
    <w:rsid w:val="006252CC"/>
    <w:rsid w:val="00627F72"/>
    <w:rsid w:val="0063388F"/>
    <w:rsid w:val="00644F51"/>
    <w:rsid w:val="0065040A"/>
    <w:rsid w:val="00652333"/>
    <w:rsid w:val="00655653"/>
    <w:rsid w:val="00667D67"/>
    <w:rsid w:val="0067517D"/>
    <w:rsid w:val="00683945"/>
    <w:rsid w:val="00685E30"/>
    <w:rsid w:val="00694F05"/>
    <w:rsid w:val="006A4C04"/>
    <w:rsid w:val="006B1FF0"/>
    <w:rsid w:val="006B7CFD"/>
    <w:rsid w:val="006C1924"/>
    <w:rsid w:val="006C3596"/>
    <w:rsid w:val="006C4EAD"/>
    <w:rsid w:val="006C6193"/>
    <w:rsid w:val="006C62FA"/>
    <w:rsid w:val="006D13C8"/>
    <w:rsid w:val="006D5892"/>
    <w:rsid w:val="006F6B63"/>
    <w:rsid w:val="006F7479"/>
    <w:rsid w:val="007135B8"/>
    <w:rsid w:val="00723F39"/>
    <w:rsid w:val="0073706F"/>
    <w:rsid w:val="007423BB"/>
    <w:rsid w:val="00753392"/>
    <w:rsid w:val="007543C5"/>
    <w:rsid w:val="00774B0B"/>
    <w:rsid w:val="00774DDC"/>
    <w:rsid w:val="007922B8"/>
    <w:rsid w:val="007949FD"/>
    <w:rsid w:val="007B6DB8"/>
    <w:rsid w:val="007C3BC0"/>
    <w:rsid w:val="007C5B26"/>
    <w:rsid w:val="007D3E38"/>
    <w:rsid w:val="008341C1"/>
    <w:rsid w:val="008360F0"/>
    <w:rsid w:val="00853611"/>
    <w:rsid w:val="00857474"/>
    <w:rsid w:val="0086323B"/>
    <w:rsid w:val="0086575F"/>
    <w:rsid w:val="00867C2B"/>
    <w:rsid w:val="0087278F"/>
    <w:rsid w:val="00887457"/>
    <w:rsid w:val="008908A4"/>
    <w:rsid w:val="00891B5E"/>
    <w:rsid w:val="00891F9E"/>
    <w:rsid w:val="00894CC8"/>
    <w:rsid w:val="008A17ED"/>
    <w:rsid w:val="008A75BC"/>
    <w:rsid w:val="008B7BA7"/>
    <w:rsid w:val="008C423D"/>
    <w:rsid w:val="008E0915"/>
    <w:rsid w:val="008F06CE"/>
    <w:rsid w:val="008F11A9"/>
    <w:rsid w:val="00900586"/>
    <w:rsid w:val="009064EF"/>
    <w:rsid w:val="00906E3B"/>
    <w:rsid w:val="009106B0"/>
    <w:rsid w:val="00916E6F"/>
    <w:rsid w:val="0093135E"/>
    <w:rsid w:val="00940EEB"/>
    <w:rsid w:val="00945D4A"/>
    <w:rsid w:val="00951AE2"/>
    <w:rsid w:val="009559EA"/>
    <w:rsid w:val="009648DC"/>
    <w:rsid w:val="00976F02"/>
    <w:rsid w:val="00980E29"/>
    <w:rsid w:val="00993882"/>
    <w:rsid w:val="009A44C2"/>
    <w:rsid w:val="009A7C91"/>
    <w:rsid w:val="009B0442"/>
    <w:rsid w:val="009C1612"/>
    <w:rsid w:val="009C4F77"/>
    <w:rsid w:val="009C66AF"/>
    <w:rsid w:val="009D00EB"/>
    <w:rsid w:val="009E02AA"/>
    <w:rsid w:val="009E22FC"/>
    <w:rsid w:val="00A00B72"/>
    <w:rsid w:val="00A2105F"/>
    <w:rsid w:val="00A43DD9"/>
    <w:rsid w:val="00A4668B"/>
    <w:rsid w:val="00A5277A"/>
    <w:rsid w:val="00A656AD"/>
    <w:rsid w:val="00A65991"/>
    <w:rsid w:val="00A74876"/>
    <w:rsid w:val="00A86987"/>
    <w:rsid w:val="00A93292"/>
    <w:rsid w:val="00A97E35"/>
    <w:rsid w:val="00AB1CC3"/>
    <w:rsid w:val="00AC147A"/>
    <w:rsid w:val="00AC15D0"/>
    <w:rsid w:val="00AC4A64"/>
    <w:rsid w:val="00AD14BE"/>
    <w:rsid w:val="00AD2E2C"/>
    <w:rsid w:val="00AD503B"/>
    <w:rsid w:val="00AD63AA"/>
    <w:rsid w:val="00AE3797"/>
    <w:rsid w:val="00AF12E0"/>
    <w:rsid w:val="00B07CBC"/>
    <w:rsid w:val="00B24CE3"/>
    <w:rsid w:val="00B26AF4"/>
    <w:rsid w:val="00B26E04"/>
    <w:rsid w:val="00B42ADA"/>
    <w:rsid w:val="00B43703"/>
    <w:rsid w:val="00B542EE"/>
    <w:rsid w:val="00B673A4"/>
    <w:rsid w:val="00B74EE5"/>
    <w:rsid w:val="00B7595A"/>
    <w:rsid w:val="00B76B77"/>
    <w:rsid w:val="00B777B7"/>
    <w:rsid w:val="00B812EB"/>
    <w:rsid w:val="00B8155E"/>
    <w:rsid w:val="00B8196B"/>
    <w:rsid w:val="00B8588C"/>
    <w:rsid w:val="00B87DF3"/>
    <w:rsid w:val="00B90CF4"/>
    <w:rsid w:val="00BA1B24"/>
    <w:rsid w:val="00BA2851"/>
    <w:rsid w:val="00BC1420"/>
    <w:rsid w:val="00BC1F1D"/>
    <w:rsid w:val="00BC4960"/>
    <w:rsid w:val="00BC5C06"/>
    <w:rsid w:val="00BC6CF9"/>
    <w:rsid w:val="00BD0213"/>
    <w:rsid w:val="00BF4247"/>
    <w:rsid w:val="00C01451"/>
    <w:rsid w:val="00C01742"/>
    <w:rsid w:val="00C14AC1"/>
    <w:rsid w:val="00C26B55"/>
    <w:rsid w:val="00C40FAE"/>
    <w:rsid w:val="00C521C3"/>
    <w:rsid w:val="00C54A09"/>
    <w:rsid w:val="00C577F9"/>
    <w:rsid w:val="00C64047"/>
    <w:rsid w:val="00C77DB0"/>
    <w:rsid w:val="00C82963"/>
    <w:rsid w:val="00C92B41"/>
    <w:rsid w:val="00C95B0A"/>
    <w:rsid w:val="00CA5544"/>
    <w:rsid w:val="00CA59AA"/>
    <w:rsid w:val="00CB1378"/>
    <w:rsid w:val="00CB408B"/>
    <w:rsid w:val="00CC36BC"/>
    <w:rsid w:val="00CE2C1A"/>
    <w:rsid w:val="00CE57E9"/>
    <w:rsid w:val="00CF59C0"/>
    <w:rsid w:val="00D02914"/>
    <w:rsid w:val="00D11141"/>
    <w:rsid w:val="00D127AF"/>
    <w:rsid w:val="00D20AC8"/>
    <w:rsid w:val="00D25E20"/>
    <w:rsid w:val="00D32981"/>
    <w:rsid w:val="00D42DC6"/>
    <w:rsid w:val="00D46715"/>
    <w:rsid w:val="00D564BF"/>
    <w:rsid w:val="00D6390E"/>
    <w:rsid w:val="00D65ACD"/>
    <w:rsid w:val="00D65B51"/>
    <w:rsid w:val="00D676C8"/>
    <w:rsid w:val="00D729EE"/>
    <w:rsid w:val="00D77580"/>
    <w:rsid w:val="00D85CC9"/>
    <w:rsid w:val="00D8604B"/>
    <w:rsid w:val="00D9014E"/>
    <w:rsid w:val="00DA4B65"/>
    <w:rsid w:val="00DB1BAB"/>
    <w:rsid w:val="00DB61FE"/>
    <w:rsid w:val="00DC79D0"/>
    <w:rsid w:val="00DD2220"/>
    <w:rsid w:val="00DD3D46"/>
    <w:rsid w:val="00DD4127"/>
    <w:rsid w:val="00DD6CDF"/>
    <w:rsid w:val="00DE11EA"/>
    <w:rsid w:val="00DE2DF3"/>
    <w:rsid w:val="00DE7BA5"/>
    <w:rsid w:val="00DF2307"/>
    <w:rsid w:val="00E00C81"/>
    <w:rsid w:val="00E03EA7"/>
    <w:rsid w:val="00E13F5C"/>
    <w:rsid w:val="00E14F82"/>
    <w:rsid w:val="00E2163E"/>
    <w:rsid w:val="00E26639"/>
    <w:rsid w:val="00E27FEA"/>
    <w:rsid w:val="00E31817"/>
    <w:rsid w:val="00E336F6"/>
    <w:rsid w:val="00E3452A"/>
    <w:rsid w:val="00E3572D"/>
    <w:rsid w:val="00E47314"/>
    <w:rsid w:val="00E51EAE"/>
    <w:rsid w:val="00E53CB4"/>
    <w:rsid w:val="00E55A17"/>
    <w:rsid w:val="00E649E7"/>
    <w:rsid w:val="00E6669F"/>
    <w:rsid w:val="00E715D0"/>
    <w:rsid w:val="00E76571"/>
    <w:rsid w:val="00EA34CA"/>
    <w:rsid w:val="00EA5C35"/>
    <w:rsid w:val="00EA7421"/>
    <w:rsid w:val="00EA7A7A"/>
    <w:rsid w:val="00EB120C"/>
    <w:rsid w:val="00EC32B9"/>
    <w:rsid w:val="00ED0787"/>
    <w:rsid w:val="00ED0FF2"/>
    <w:rsid w:val="00ED2766"/>
    <w:rsid w:val="00ED701A"/>
    <w:rsid w:val="00EE279A"/>
    <w:rsid w:val="00EE2F4C"/>
    <w:rsid w:val="00EF5DC8"/>
    <w:rsid w:val="00F00BF2"/>
    <w:rsid w:val="00F066BA"/>
    <w:rsid w:val="00F102F3"/>
    <w:rsid w:val="00F166DD"/>
    <w:rsid w:val="00F2464D"/>
    <w:rsid w:val="00F31D43"/>
    <w:rsid w:val="00F33BBE"/>
    <w:rsid w:val="00F36B38"/>
    <w:rsid w:val="00F412A5"/>
    <w:rsid w:val="00F44BDF"/>
    <w:rsid w:val="00F61D87"/>
    <w:rsid w:val="00F665A0"/>
    <w:rsid w:val="00F73678"/>
    <w:rsid w:val="00F75167"/>
    <w:rsid w:val="00F75C61"/>
    <w:rsid w:val="00F9559C"/>
    <w:rsid w:val="00F96EC4"/>
    <w:rsid w:val="00FA080F"/>
    <w:rsid w:val="00FB276C"/>
    <w:rsid w:val="00FB5709"/>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18BB6"/>
  <w15:docId w15:val="{9899F4CF-E6DC-4B09-AB37-2C3805E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autoRedefine/>
    <w:uiPriority w:val="9"/>
    <w:qFormat/>
    <w:rsid w:val="00F44BDF"/>
    <w:pPr>
      <w:keepNext/>
      <w:keepLines/>
      <w:spacing w:line="360" w:lineRule="auto"/>
      <w:jc w:val="both"/>
      <w:outlineLvl w:val="0"/>
    </w:pPr>
    <w:rPr>
      <w:rFonts w:eastAsiaTheme="majorEastAsia"/>
      <w:b/>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DF"/>
    <w:rPr>
      <w:rFonts w:eastAsiaTheme="majorEastAsia"/>
      <w:b/>
      <w:color w:val="000000" w:themeColor="text1"/>
    </w:rPr>
  </w:style>
  <w:style w:type="paragraph" w:styleId="a3">
    <w:name w:val="Title"/>
    <w:basedOn w:val="a"/>
    <w:next w:val="a"/>
    <w:link w:val="a4"/>
    <w:uiPriority w:val="10"/>
    <w:qFormat/>
    <w:rsid w:val="00BF4247"/>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F4247"/>
    <w:rPr>
      <w:rFonts w:asciiTheme="majorHAnsi" w:eastAsiaTheme="majorEastAsia" w:hAnsiTheme="majorHAnsi" w:cstheme="majorBidi"/>
      <w:spacing w:val="-10"/>
      <w:kern w:val="28"/>
      <w:sz w:val="56"/>
      <w:szCs w:val="56"/>
    </w:rPr>
  </w:style>
  <w:style w:type="paragraph" w:styleId="a5">
    <w:name w:val="Plain Text"/>
    <w:basedOn w:val="a"/>
    <w:link w:val="a6"/>
    <w:uiPriority w:val="99"/>
    <w:unhideWhenUsed/>
    <w:rsid w:val="004412E0"/>
    <w:rPr>
      <w:rFonts w:ascii="Calibri" w:eastAsia="Calibri" w:hAnsi="Calibri"/>
      <w:sz w:val="22"/>
      <w:szCs w:val="21"/>
    </w:rPr>
  </w:style>
  <w:style w:type="character" w:customStyle="1" w:styleId="a6">
    <w:name w:val="Текст Знак"/>
    <w:basedOn w:val="a0"/>
    <w:link w:val="a5"/>
    <w:uiPriority w:val="99"/>
    <w:rsid w:val="004412E0"/>
    <w:rPr>
      <w:rFonts w:ascii="Calibri" w:eastAsia="Calibri" w:hAnsi="Calibri"/>
      <w:sz w:val="22"/>
      <w:szCs w:val="21"/>
    </w:rPr>
  </w:style>
  <w:style w:type="table" w:styleId="a7">
    <w:name w:val="Table Grid"/>
    <w:basedOn w:val="a1"/>
    <w:uiPriority w:val="39"/>
    <w:rsid w:val="00A43D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43DD9"/>
    <w:rPr>
      <w:color w:val="0563C1" w:themeColor="hyperlink"/>
      <w:u w:val="single"/>
    </w:rPr>
  </w:style>
  <w:style w:type="character" w:customStyle="1" w:styleId="11">
    <w:name w:val="Неразрешенное упоминание1"/>
    <w:basedOn w:val="a0"/>
    <w:uiPriority w:val="99"/>
    <w:semiHidden/>
    <w:unhideWhenUsed/>
    <w:rsid w:val="00A43DD9"/>
    <w:rPr>
      <w:color w:val="605E5C"/>
      <w:shd w:val="clear" w:color="auto" w:fill="E1DFDD"/>
    </w:rPr>
  </w:style>
  <w:style w:type="paragraph" w:styleId="a9">
    <w:name w:val="header"/>
    <w:basedOn w:val="a"/>
    <w:link w:val="aa"/>
    <w:uiPriority w:val="99"/>
    <w:unhideWhenUsed/>
    <w:rsid w:val="00A43DD9"/>
    <w:pPr>
      <w:tabs>
        <w:tab w:val="center" w:pos="4677"/>
        <w:tab w:val="right" w:pos="9355"/>
      </w:tabs>
    </w:pPr>
  </w:style>
  <w:style w:type="character" w:customStyle="1" w:styleId="aa">
    <w:name w:val="Верхний колонтитул Знак"/>
    <w:basedOn w:val="a0"/>
    <w:link w:val="a9"/>
    <w:uiPriority w:val="99"/>
    <w:rsid w:val="00A43DD9"/>
  </w:style>
  <w:style w:type="paragraph" w:styleId="ab">
    <w:name w:val="footer"/>
    <w:basedOn w:val="a"/>
    <w:link w:val="ac"/>
    <w:uiPriority w:val="99"/>
    <w:unhideWhenUsed/>
    <w:rsid w:val="00A43DD9"/>
    <w:pPr>
      <w:tabs>
        <w:tab w:val="center" w:pos="4677"/>
        <w:tab w:val="right" w:pos="9355"/>
      </w:tabs>
    </w:pPr>
  </w:style>
  <w:style w:type="character" w:customStyle="1" w:styleId="ac">
    <w:name w:val="Нижний колонтитул Знак"/>
    <w:basedOn w:val="a0"/>
    <w:link w:val="ab"/>
    <w:uiPriority w:val="99"/>
    <w:rsid w:val="00A43DD9"/>
  </w:style>
  <w:style w:type="character" w:styleId="ad">
    <w:name w:val="FollowedHyperlink"/>
    <w:basedOn w:val="a0"/>
    <w:uiPriority w:val="99"/>
    <w:semiHidden/>
    <w:unhideWhenUsed/>
    <w:rsid w:val="00E13F5C"/>
    <w:rPr>
      <w:color w:val="954F72" w:themeColor="followedHyperlink"/>
      <w:u w:val="single"/>
    </w:rPr>
  </w:style>
  <w:style w:type="paragraph" w:styleId="ae">
    <w:name w:val="Balloon Text"/>
    <w:basedOn w:val="a"/>
    <w:link w:val="af"/>
    <w:uiPriority w:val="99"/>
    <w:semiHidden/>
    <w:unhideWhenUsed/>
    <w:rsid w:val="00CE2C1A"/>
    <w:rPr>
      <w:rFonts w:ascii="Tahoma" w:hAnsi="Tahoma" w:cs="Tahoma"/>
      <w:sz w:val="16"/>
      <w:szCs w:val="16"/>
    </w:rPr>
  </w:style>
  <w:style w:type="character" w:customStyle="1" w:styleId="af">
    <w:name w:val="Текст выноски Знак"/>
    <w:basedOn w:val="a0"/>
    <w:link w:val="ae"/>
    <w:uiPriority w:val="99"/>
    <w:semiHidden/>
    <w:rsid w:val="00CE2C1A"/>
    <w:rPr>
      <w:rFonts w:ascii="Tahoma" w:hAnsi="Tahoma" w:cs="Tahoma"/>
      <w:sz w:val="16"/>
      <w:szCs w:val="16"/>
    </w:rPr>
  </w:style>
  <w:style w:type="character" w:styleId="af0">
    <w:name w:val="annotation reference"/>
    <w:basedOn w:val="a0"/>
    <w:uiPriority w:val="99"/>
    <w:semiHidden/>
    <w:unhideWhenUsed/>
    <w:rsid w:val="00596A8D"/>
    <w:rPr>
      <w:sz w:val="16"/>
      <w:szCs w:val="16"/>
    </w:rPr>
  </w:style>
  <w:style w:type="paragraph" w:styleId="af1">
    <w:name w:val="annotation text"/>
    <w:basedOn w:val="a"/>
    <w:link w:val="af2"/>
    <w:uiPriority w:val="99"/>
    <w:semiHidden/>
    <w:unhideWhenUsed/>
    <w:rsid w:val="00596A8D"/>
    <w:rPr>
      <w:sz w:val="20"/>
      <w:szCs w:val="20"/>
    </w:rPr>
  </w:style>
  <w:style w:type="character" w:customStyle="1" w:styleId="af2">
    <w:name w:val="Текст примечания Знак"/>
    <w:basedOn w:val="a0"/>
    <w:link w:val="af1"/>
    <w:uiPriority w:val="99"/>
    <w:semiHidden/>
    <w:rsid w:val="00596A8D"/>
    <w:rPr>
      <w:sz w:val="20"/>
      <w:szCs w:val="20"/>
    </w:rPr>
  </w:style>
  <w:style w:type="paragraph" w:styleId="af3">
    <w:name w:val="annotation subject"/>
    <w:basedOn w:val="af1"/>
    <w:next w:val="af1"/>
    <w:link w:val="af4"/>
    <w:uiPriority w:val="99"/>
    <w:semiHidden/>
    <w:unhideWhenUsed/>
    <w:rsid w:val="00596A8D"/>
    <w:rPr>
      <w:b/>
      <w:bCs/>
    </w:rPr>
  </w:style>
  <w:style w:type="character" w:customStyle="1" w:styleId="af4">
    <w:name w:val="Тема примечания Знак"/>
    <w:basedOn w:val="af2"/>
    <w:link w:val="af3"/>
    <w:uiPriority w:val="99"/>
    <w:semiHidden/>
    <w:rsid w:val="00596A8D"/>
    <w:rPr>
      <w:b/>
      <w:bCs/>
      <w:sz w:val="20"/>
      <w:szCs w:val="20"/>
    </w:rPr>
  </w:style>
  <w:style w:type="paragraph" w:styleId="af5">
    <w:name w:val="No Spacing"/>
    <w:uiPriority w:val="1"/>
    <w:qFormat/>
    <w:rsid w:val="00C92B41"/>
    <w:pPr>
      <w:spacing w:line="240" w:lineRule="auto"/>
    </w:pPr>
    <w:rPr>
      <w:rFonts w:asciiTheme="minorHAnsi" w:hAnsiTheme="minorHAnsi" w:cstheme="minorBidi"/>
      <w:sz w:val="22"/>
      <w:szCs w:val="22"/>
    </w:rPr>
  </w:style>
  <w:style w:type="paragraph" w:styleId="af6">
    <w:name w:val="List Paragraph"/>
    <w:basedOn w:val="a"/>
    <w:uiPriority w:val="34"/>
    <w:qFormat/>
    <w:rsid w:val="00C92B41"/>
    <w:pPr>
      <w:ind w:left="720"/>
      <w:contextualSpacing/>
    </w:pPr>
  </w:style>
  <w:style w:type="table" w:customStyle="1" w:styleId="21">
    <w:name w:val="Таблица простая 21"/>
    <w:basedOn w:val="a1"/>
    <w:uiPriority w:val="42"/>
    <w:rsid w:val="00C92B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7">
    <w:name w:val="Strong"/>
    <w:basedOn w:val="a0"/>
    <w:uiPriority w:val="22"/>
    <w:qFormat/>
    <w:rsid w:val="007543C5"/>
    <w:rPr>
      <w:b/>
      <w:bCs/>
    </w:rPr>
  </w:style>
  <w:style w:type="character" w:customStyle="1" w:styleId="2">
    <w:name w:val="Неразрешенное упоминание2"/>
    <w:basedOn w:val="a0"/>
    <w:uiPriority w:val="99"/>
    <w:semiHidden/>
    <w:unhideWhenUsed/>
    <w:rsid w:val="00B42ADA"/>
    <w:rPr>
      <w:color w:val="605E5C"/>
      <w:shd w:val="clear" w:color="auto" w:fill="E1DFDD"/>
    </w:rPr>
  </w:style>
  <w:style w:type="table" w:styleId="20">
    <w:name w:val="Plain Table 2"/>
    <w:basedOn w:val="a1"/>
    <w:uiPriority w:val="42"/>
    <w:rsid w:val="0033164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Normal (Web)"/>
    <w:basedOn w:val="a"/>
    <w:uiPriority w:val="99"/>
    <w:semiHidden/>
    <w:unhideWhenUsed/>
    <w:rsid w:val="00143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1054">
      <w:bodyDiv w:val="1"/>
      <w:marLeft w:val="0"/>
      <w:marRight w:val="0"/>
      <w:marTop w:val="0"/>
      <w:marBottom w:val="0"/>
      <w:divBdr>
        <w:top w:val="none" w:sz="0" w:space="0" w:color="auto"/>
        <w:left w:val="none" w:sz="0" w:space="0" w:color="auto"/>
        <w:bottom w:val="none" w:sz="0" w:space="0" w:color="auto"/>
        <w:right w:val="none" w:sz="0" w:space="0" w:color="auto"/>
      </w:divBdr>
    </w:div>
    <w:div w:id="459417548">
      <w:bodyDiv w:val="1"/>
      <w:marLeft w:val="0"/>
      <w:marRight w:val="0"/>
      <w:marTop w:val="0"/>
      <w:marBottom w:val="0"/>
      <w:divBdr>
        <w:top w:val="none" w:sz="0" w:space="0" w:color="auto"/>
        <w:left w:val="none" w:sz="0" w:space="0" w:color="auto"/>
        <w:bottom w:val="none" w:sz="0" w:space="0" w:color="auto"/>
        <w:right w:val="none" w:sz="0" w:space="0" w:color="auto"/>
      </w:divBdr>
    </w:div>
    <w:div w:id="687289823">
      <w:bodyDiv w:val="1"/>
      <w:marLeft w:val="0"/>
      <w:marRight w:val="0"/>
      <w:marTop w:val="0"/>
      <w:marBottom w:val="0"/>
      <w:divBdr>
        <w:top w:val="none" w:sz="0" w:space="0" w:color="auto"/>
        <w:left w:val="none" w:sz="0" w:space="0" w:color="auto"/>
        <w:bottom w:val="none" w:sz="0" w:space="0" w:color="auto"/>
        <w:right w:val="none" w:sz="0" w:space="0" w:color="auto"/>
      </w:divBdr>
    </w:div>
    <w:div w:id="999960671">
      <w:bodyDiv w:val="1"/>
      <w:marLeft w:val="0"/>
      <w:marRight w:val="0"/>
      <w:marTop w:val="0"/>
      <w:marBottom w:val="0"/>
      <w:divBdr>
        <w:top w:val="none" w:sz="0" w:space="0" w:color="auto"/>
        <w:left w:val="none" w:sz="0" w:space="0" w:color="auto"/>
        <w:bottom w:val="none" w:sz="0" w:space="0" w:color="auto"/>
        <w:right w:val="none" w:sz="0" w:space="0" w:color="auto"/>
      </w:divBdr>
    </w:div>
    <w:div w:id="1142235243">
      <w:bodyDiv w:val="1"/>
      <w:marLeft w:val="0"/>
      <w:marRight w:val="0"/>
      <w:marTop w:val="0"/>
      <w:marBottom w:val="0"/>
      <w:divBdr>
        <w:top w:val="none" w:sz="0" w:space="0" w:color="auto"/>
        <w:left w:val="none" w:sz="0" w:space="0" w:color="auto"/>
        <w:bottom w:val="none" w:sz="0" w:space="0" w:color="auto"/>
        <w:right w:val="none" w:sz="0" w:space="0" w:color="auto"/>
      </w:divBdr>
    </w:div>
    <w:div w:id="17103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sh.education/contest/" TargetMode="External"/><Relationship Id="rId13" Type="http://schemas.openxmlformats.org/officeDocument/2006/relationships/hyperlink" Target="https://artek.org/press-centr/fotogalerey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tek.org/" TargetMode="External"/><Relationship Id="rId17" Type="http://schemas.openxmlformats.org/officeDocument/2006/relationships/hyperlink" Target="http://www.facebook.com/artekrussia" TargetMode="External"/><Relationship Id="rId2" Type="http://schemas.openxmlformats.org/officeDocument/2006/relationships/numbering" Target="numbering.xml"/><Relationship Id="rId16" Type="http://schemas.openxmlformats.org/officeDocument/2006/relationships/hyperlink" Target="http://vk.com/artekruss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rtek.org" TargetMode="External"/><Relationship Id="rId5" Type="http://schemas.openxmlformats.org/officeDocument/2006/relationships/webSettings" Target="webSettings.xml"/><Relationship Id="rId15" Type="http://schemas.openxmlformats.org/officeDocument/2006/relationships/hyperlink" Target="http://www.instagram.com/artekrussia/" TargetMode="External"/><Relationship Id="rId10" Type="http://schemas.openxmlformats.org/officeDocument/2006/relationships/hyperlink" Target="mailto:y.kuplinov@agt-agenc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youtube.com/c/artekrus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FCA83-5B2B-49AA-B53F-187B71D7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Куплинов Ярослав</dc:creator>
  <cp:lastModifiedBy>Похольчук Ольга Михайловна</cp:lastModifiedBy>
  <cp:revision>2</cp:revision>
  <dcterms:created xsi:type="dcterms:W3CDTF">2021-08-18T07:50:00Z</dcterms:created>
  <dcterms:modified xsi:type="dcterms:W3CDTF">2021-08-18T07:50:00Z</dcterms:modified>
</cp:coreProperties>
</file>