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01" w:rsidRPr="001C6D5A" w:rsidRDefault="0002441E" w:rsidP="001C6D5A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КОНКУРСЕ </w:t>
      </w:r>
    </w:p>
    <w:p w:rsidR="00087301" w:rsidRPr="001C6D5A" w:rsidRDefault="0002441E" w:rsidP="001C6D5A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на участие в тематической образовательной программе ФГБОУ «МДЦ «Артек»</w:t>
      </w:r>
    </w:p>
    <w:p w:rsidR="00087301" w:rsidRPr="001C6D5A" w:rsidRDefault="0002441E" w:rsidP="001C6D5A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Детский форум «Артек - музейное пространство»</w:t>
      </w:r>
    </w:p>
    <w:p w:rsidR="00087301" w:rsidRPr="001C6D5A" w:rsidRDefault="0002441E" w:rsidP="00CF00BF">
      <w:pPr>
        <w:pStyle w:val="10"/>
        <w:numPr>
          <w:ilvl w:val="0"/>
          <w:numId w:val="2"/>
        </w:numPr>
        <w:spacing w:before="120"/>
        <w:ind w:left="340" w:hanging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87301" w:rsidRPr="001C6D5A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ФГБОУ «МДЦ «Артек» Детский форум </w:t>
      </w:r>
      <w:bookmarkStart w:id="0" w:name="_GoBack"/>
      <w:bookmarkEnd w:id="0"/>
      <w:r w:rsidRPr="001C6D5A">
        <w:rPr>
          <w:rFonts w:ascii="Times New Roman" w:hAnsi="Times New Roman" w:cs="Times New Roman"/>
          <w:sz w:val="24"/>
          <w:szCs w:val="24"/>
        </w:rPr>
        <w:t>«Артек - музейное пространство» (далее – Форум) в соответствии с Правилами направления и приёма детей в ФГБОУ «МДЦ «Артек» (далее – МДЦ «Артек»).</w:t>
      </w:r>
    </w:p>
    <w:p w:rsidR="00087301" w:rsidRPr="001C6D5A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МДЦ «Артек» </w:t>
      </w:r>
      <w:r w:rsidRPr="001C6D5A">
        <w:rPr>
          <w:rFonts w:ascii="Times New Roman" w:hAnsi="Times New Roman" w:cs="Times New Roman"/>
          <w:color w:val="365F91"/>
          <w:sz w:val="24"/>
          <w:szCs w:val="24"/>
          <w:u w:val="single" w:color="365F91"/>
        </w:rPr>
        <w:t>http://www.artek.org/dlya-partnerov/partners/</w:t>
      </w:r>
      <w:r w:rsidR="00FD1546" w:rsidRPr="001C6D5A">
        <w:rPr>
          <w:rFonts w:ascii="Times New Roman" w:hAnsi="Times New Roman" w:cs="Times New Roman"/>
          <w:color w:val="365F91"/>
          <w:sz w:val="24"/>
          <w:szCs w:val="24"/>
          <w:u w:val="single" w:color="365F91"/>
        </w:rPr>
        <w:t xml:space="preserve"> </w:t>
      </w:r>
      <w:r w:rsidRPr="001C6D5A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Pr="001C6D5A">
          <w:rPr>
            <w:rStyle w:val="Hyperlink0"/>
            <w:rFonts w:ascii="Times New Roman" w:hAnsi="Times New Roman" w:cs="Times New Roman"/>
            <w:sz w:val="24"/>
            <w:szCs w:val="24"/>
          </w:rPr>
          <w:t>rvio.histrf.ru</w:t>
        </w:r>
      </w:hyperlink>
    </w:p>
    <w:p w:rsidR="00087301" w:rsidRPr="001C6D5A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Детский форум Российского военно-исторического общества «Артек - музейное пространство» (далее – Программа), организуемая Общероссийской общественно-государственной организации «Российское военно-историческое общество» совместно с МДЦ «Артек».</w:t>
      </w:r>
    </w:p>
    <w:p w:rsidR="00087301" w:rsidRPr="001C6D5A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Конкурсный отбор на участие в Программе (далее – Конкурс) организует МДЦ «Артек» совместно с Общероссийской общественно-государственной организацией «Российское военно-историческое общество» (далее – Организатор). </w:t>
      </w:r>
    </w:p>
    <w:p w:rsidR="00087301" w:rsidRPr="001C6D5A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Условия и процедуры проведения Конкурса, размещаются на сайте Организатора http://mgri-rggru.ru/</w:t>
      </w:r>
    </w:p>
    <w:p w:rsidR="00087301" w:rsidRPr="001C6D5A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8" w:history="1">
        <w:r w:rsidRPr="001C6D5A">
          <w:rPr>
            <w:rStyle w:val="Hyperlink1"/>
            <w:rFonts w:ascii="Times New Roman" w:hAnsi="Times New Roman" w:cs="Times New Roman"/>
            <w:sz w:val="24"/>
            <w:szCs w:val="24"/>
          </w:rPr>
          <w:t>http://artek.org/informaciya-dlya-roditelyay/kak-poluchitsya-putevku-v-artek/</w:t>
        </w:r>
      </w:hyperlink>
      <w:r w:rsidRPr="001C6D5A">
        <w:rPr>
          <w:rFonts w:ascii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087301" w:rsidRPr="00CF00BF" w:rsidRDefault="0002441E" w:rsidP="000D3976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Участие в Конкурсе – бесплатное.</w:t>
      </w:r>
    </w:p>
    <w:p w:rsidR="00CF00BF" w:rsidRPr="001C6D5A" w:rsidRDefault="00CF00BF" w:rsidP="00CF00BF">
      <w:pPr>
        <w:pStyle w:val="10"/>
        <w:numPr>
          <w:ilvl w:val="0"/>
          <w:numId w:val="22"/>
        </w:num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Порядок участия в конкурсном отборе</w:t>
      </w:r>
    </w:p>
    <w:p w:rsidR="00CF00BF" w:rsidRPr="001C6D5A" w:rsidRDefault="00CF00BF" w:rsidP="00CF00BF">
      <w:pPr>
        <w:pStyle w:val="10"/>
        <w:numPr>
          <w:ilvl w:val="1"/>
          <w:numId w:val="2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В конкурсном отборе могут участвовать активисты детских и молодежных военно-исторических, исторических, краеведческих организаций:</w:t>
      </w:r>
    </w:p>
    <w:p w:rsidR="00087301" w:rsidRPr="001C6D5A" w:rsidRDefault="0002441E" w:rsidP="00CF00BF">
      <w:pPr>
        <w:pStyle w:val="10"/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возраст от 12 до15 лет включительно; </w:t>
      </w:r>
    </w:p>
    <w:p w:rsidR="00087301" w:rsidRPr="001C6D5A" w:rsidRDefault="0002441E" w:rsidP="00CF00BF">
      <w:pPr>
        <w:pStyle w:val="10"/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российское гражданство; </w:t>
      </w:r>
    </w:p>
    <w:p w:rsidR="00087301" w:rsidRPr="001C6D5A" w:rsidRDefault="0002441E" w:rsidP="00CF00BF">
      <w:pPr>
        <w:pStyle w:val="10"/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наличие полного пакета документов, необходимых для пребывания в МДЦ «Артек» (список и формы документов доступны по ссылке: </w:t>
      </w:r>
      <w:hyperlink r:id="rId9" w:history="1">
        <w:r w:rsidRPr="001C6D5A">
          <w:rPr>
            <w:rStyle w:val="Hyperlink2"/>
            <w:rFonts w:eastAsia="Calibri"/>
            <w:sz w:val="24"/>
            <w:szCs w:val="24"/>
          </w:rPr>
          <w:t>http://artek.org/informaciya-dlya-roditelyay/soglasheniya-s-subektami-rf-i-stoimost-putevok</w:t>
        </w:r>
      </w:hyperlink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); </w:t>
      </w:r>
    </w:p>
    <w:p w:rsidR="00087301" w:rsidRDefault="0002441E" w:rsidP="00CF00BF">
      <w:pPr>
        <w:pStyle w:val="10"/>
        <w:numPr>
          <w:ilvl w:val="0"/>
          <w:numId w:val="25"/>
        </w:numPr>
        <w:spacing w:before="12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наличие презентации и информационных материалов о патриотической и военно-исторической деятельности делегировавших подростков организаций для дальнейшего представления в Международном детском центре «Артек».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10" w:history="1">
        <w:r w:rsidRPr="001C6D5A">
          <w:rPr>
            <w:rStyle w:val="Hyperlink3"/>
            <w:rFonts w:ascii="Times New Roman" w:hAnsi="Times New Roman" w:cs="Times New Roman"/>
            <w:sz w:val="24"/>
            <w:szCs w:val="24"/>
          </w:rPr>
          <w:t>АИС «Путевка»</w:t>
        </w:r>
      </w:hyperlink>
      <w:r w:rsidRPr="001C6D5A">
        <w:rPr>
          <w:rFonts w:ascii="Times New Roman" w:hAnsi="Times New Roman" w:cs="Times New Roman"/>
          <w:sz w:val="24"/>
          <w:szCs w:val="24"/>
        </w:rPr>
        <w:t xml:space="preserve">) на сайте </w:t>
      </w:r>
      <w:r w:rsidRPr="001C6D5A">
        <w:rPr>
          <w:rStyle w:val="a5"/>
          <w:rFonts w:ascii="Times New Roman" w:hAnsi="Times New Roman" w:cs="Times New Roman"/>
          <w:color w:val="0563C1"/>
          <w:sz w:val="24"/>
          <w:szCs w:val="24"/>
          <w:u w:val="single" w:color="0563C1"/>
        </w:rPr>
        <w:t>www.артек.дети</w:t>
      </w:r>
      <w:r w:rsidRPr="001C6D5A">
        <w:rPr>
          <w:rFonts w:ascii="Times New Roman" w:hAnsi="Times New Roman" w:cs="Times New Roman"/>
          <w:sz w:val="24"/>
          <w:szCs w:val="24"/>
        </w:rPr>
        <w:t xml:space="preserve">. </w:t>
      </w:r>
      <w:r w:rsidRPr="001C6D5A">
        <w:rPr>
          <w:rStyle w:val="a5"/>
          <w:rFonts w:ascii="Times New Roman" w:hAnsi="Times New Roman" w:cs="Times New Roman"/>
          <w:color w:val="27363D"/>
          <w:sz w:val="24"/>
          <w:szCs w:val="24"/>
          <w:u w:color="27363D"/>
        </w:rPr>
        <w:t xml:space="preserve">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дипломы и грамоты городского и межрегионального уровня об участии в профильных олимпиадах и конкурсах.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lastRenderedPageBreak/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87301" w:rsidRPr="001C6D5A" w:rsidRDefault="0002441E" w:rsidP="00CF00BF">
      <w:pPr>
        <w:pStyle w:val="10"/>
        <w:numPr>
          <w:ilvl w:val="0"/>
          <w:numId w:val="22"/>
        </w:num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Первичный конкурсный отбор среди воспитанников детских и молодежных военно-исторических объединений, клубов военно-исторической реконструкции, поисковых отрядов, школ юных музееведов и экскурсоводов в организациях-партнерах «Российского военно-исторического общества» проводят региональные отделения «Российского военно-исторического общества». Сроки проведения отбора: с 15 января по 30 марта 2018 года. 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Первичный конкурсный отбор подростков основывается на следующих рекомендациях: </w:t>
      </w:r>
    </w:p>
    <w:p w:rsidR="00087301" w:rsidRPr="001C6D5A" w:rsidRDefault="0002441E" w:rsidP="00CF00BF">
      <w:pPr>
        <w:pStyle w:val="10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Теоретическую часть отбора составляет тестирование по направлениям военно-исторической деятельности делегирующих их организаций: военно-исторической, исследовательской, полевой поисковой и архивной работе, военно-историческим реконструкциям, благоустройству памятников павшим защитникам Отечества. </w:t>
      </w:r>
    </w:p>
    <w:p w:rsidR="00087301" w:rsidRPr="001C6D5A" w:rsidRDefault="0002441E" w:rsidP="00CF00BF">
      <w:pPr>
        <w:pStyle w:val="10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Практическую часть отбора представляет собой оценка уровня физической подготовки претендентов для обеспечения возможности их участия в мероприятиях Форума, требующих физической нагрузки (например, поисковых работах, благоустройстве памятников и т.п.). </w:t>
      </w:r>
    </w:p>
    <w:p w:rsidR="00087301" w:rsidRPr="001C6D5A" w:rsidRDefault="0002441E" w:rsidP="00CF00BF">
      <w:pPr>
        <w:pStyle w:val="10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Приоритет отдается успешно прошедшим отбор претендентам, при этом являющимся лауреатами профильных фестивалей, конкурсов, смотров, олимпиад и т.д. 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По итогам первичного конкурсного отбора Исполнительная дирекция «Российского военно-исторического общества» проводит окончательный отбор подростков и формирует группы участников мероприятия от российских регионов. Сроки проведения отбора: с 01 по 05 апреля 2018 года. Критериями окончательного отбора являются: </w:t>
      </w:r>
    </w:p>
    <w:p w:rsidR="00087301" w:rsidRPr="001C6D5A" w:rsidRDefault="0002441E" w:rsidP="00CF00BF">
      <w:pPr>
        <w:pStyle w:val="10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своевременность и качество представленных региональными отделениями заявок, включающих результаты тестирования, характеристики детей, копии их дипломов, грамот, сертификатов, полученных за участие в профильных фестивалях, конкурсах, смотрах и т.д.; </w:t>
      </w:r>
    </w:p>
    <w:p w:rsidR="00087301" w:rsidRPr="001C6D5A" w:rsidRDefault="0002441E" w:rsidP="00CF00BF">
      <w:pPr>
        <w:pStyle w:val="10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рекомендации региональных отделений организациям-партерам, делегирующим подростков в МДЦ «Артек»; </w:t>
      </w:r>
    </w:p>
    <w:p w:rsidR="00087301" w:rsidRPr="001C6D5A" w:rsidRDefault="0002441E" w:rsidP="00CF00BF">
      <w:pPr>
        <w:pStyle w:val="10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соблюдение пропорциональности представительства российских регионов в Форуме (не более 15 представителей от одного региона). 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Требования к прошедшим конкурсный отбор участникам Форума: </w:t>
      </w:r>
    </w:p>
    <w:p w:rsidR="00087301" w:rsidRPr="001C6D5A" w:rsidRDefault="0002441E" w:rsidP="00CF00BF">
      <w:pPr>
        <w:pStyle w:val="10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возраст от 12 до15 лет включительно; </w:t>
      </w:r>
    </w:p>
    <w:p w:rsidR="00087301" w:rsidRPr="001C6D5A" w:rsidRDefault="0002441E" w:rsidP="00CF00BF">
      <w:pPr>
        <w:pStyle w:val="10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российское гражданство; </w:t>
      </w:r>
    </w:p>
    <w:p w:rsidR="00087301" w:rsidRPr="001C6D5A" w:rsidRDefault="0002441E" w:rsidP="00CF00BF">
      <w:pPr>
        <w:pStyle w:val="10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наличие полного пакета документов, необходимых для пребывания в МДЦ «Артек» (список и формы документов доступны по ссылке: </w:t>
      </w:r>
      <w:hyperlink r:id="rId11" w:history="1">
        <w:r w:rsidRPr="001C6D5A">
          <w:rPr>
            <w:rStyle w:val="Hyperlink2"/>
            <w:rFonts w:eastAsia="Calibri"/>
            <w:sz w:val="24"/>
            <w:szCs w:val="24"/>
          </w:rPr>
          <w:t>http://artek.org/informaciya-dlya-roditelyay/soglasheniya-s-subektami-rf-i-stoimost-putevok</w:t>
        </w:r>
      </w:hyperlink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); </w:t>
      </w:r>
    </w:p>
    <w:p w:rsidR="00087301" w:rsidRPr="001C6D5A" w:rsidRDefault="0002441E" w:rsidP="00CF00BF">
      <w:pPr>
        <w:pStyle w:val="10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наличие презентации и информационных материалов о военно-патриотической и военно-исторической деятельности делегировавших подростков организаций для дальнейшего представления на Форуме в Международном детском центре «Артек». </w:t>
      </w:r>
    </w:p>
    <w:p w:rsidR="00087301" w:rsidRPr="001C6D5A" w:rsidRDefault="0002441E" w:rsidP="00CF00BF">
      <w:pPr>
        <w:pStyle w:val="10"/>
        <w:numPr>
          <w:ilvl w:val="0"/>
          <w:numId w:val="22"/>
        </w:numPr>
        <w:spacing w:before="120"/>
        <w:ind w:left="431" w:hanging="4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Список членов жюри размещается на сайте Организатора в день окончания приема заявок. </w:t>
      </w:r>
    </w:p>
    <w:p w:rsidR="00087301" w:rsidRPr="001C6D5A" w:rsidRDefault="0002441E" w:rsidP="00CF00BF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Отбор участников членами жюри осуществляется с 09:00 до 19:00 по МСК. </w:t>
      </w:r>
    </w:p>
    <w:p w:rsidR="00087301" w:rsidRPr="00CF00BF" w:rsidRDefault="0002441E" w:rsidP="00CF00BF">
      <w:pPr>
        <w:pStyle w:val="a6"/>
        <w:numPr>
          <w:ilvl w:val="1"/>
          <w:numId w:val="22"/>
        </w:numPr>
        <w:spacing w:before="120"/>
        <w:ind w:left="510" w:hanging="510"/>
        <w:contextualSpacing w:val="0"/>
        <w:rPr>
          <w:rFonts w:eastAsia="Times New Roman"/>
          <w:lang w:val="ru-RU"/>
        </w:rPr>
      </w:pPr>
      <w:r w:rsidRPr="00CF00BF">
        <w:rPr>
          <w:lang w:val="ru-RU"/>
        </w:rPr>
        <w:t>Победители выбираются членами жюри исходя из следующих критериев:</w:t>
      </w:r>
    </w:p>
    <w:p w:rsidR="00087301" w:rsidRPr="001C6D5A" w:rsidRDefault="0002441E" w:rsidP="0076116B">
      <w:pPr>
        <w:pStyle w:val="10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соответствие работы теме;</w:t>
      </w:r>
    </w:p>
    <w:p w:rsidR="00087301" w:rsidRPr="001C6D5A" w:rsidRDefault="0002441E" w:rsidP="0076116B">
      <w:pPr>
        <w:pStyle w:val="10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грамотность исполнения;</w:t>
      </w:r>
    </w:p>
    <w:p w:rsidR="00087301" w:rsidRPr="001C6D5A" w:rsidRDefault="0002441E" w:rsidP="0076116B">
      <w:pPr>
        <w:pStyle w:val="10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lastRenderedPageBreak/>
        <w:t>оригинальность исполнения работы;</w:t>
      </w:r>
    </w:p>
    <w:p w:rsidR="00087301" w:rsidRPr="001C6D5A" w:rsidRDefault="0002441E" w:rsidP="0076116B">
      <w:pPr>
        <w:pStyle w:val="10"/>
        <w:numPr>
          <w:ilvl w:val="0"/>
          <w:numId w:val="3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наличие грамот, дипломов и благодарностей об участии в профильных олимпиадах и конкурсах.</w:t>
      </w:r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Жюри конкурса проводит отбор работ участников, подавших заявки, направляет на электронный адрес участника информацию об итогах прохождения конкурса, направляет письмо с ответом о принятии или отклонении заявки, формирует пофамильный перечень прошедших отбор.</w:t>
      </w:r>
    </w:p>
    <w:p w:rsidR="00087301" w:rsidRPr="001C6D5A" w:rsidRDefault="0002441E" w:rsidP="0076116B">
      <w:pPr>
        <w:pStyle w:val="10"/>
        <w:numPr>
          <w:ilvl w:val="0"/>
          <w:numId w:val="22"/>
        </w:numPr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D5A">
        <w:rPr>
          <w:rFonts w:ascii="Times New Roman" w:hAnsi="Times New Roman" w:cs="Times New Roman"/>
          <w:b/>
          <w:bCs/>
          <w:sz w:val="24"/>
          <w:szCs w:val="24"/>
        </w:rPr>
        <w:t>Результаты конкурсного отбора</w:t>
      </w:r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Конкурсные работы, получившие дипломы следующих степеней получают баллы:</w:t>
      </w:r>
    </w:p>
    <w:p w:rsidR="00087301" w:rsidRPr="001C6D5A" w:rsidRDefault="0002441E" w:rsidP="0076116B">
      <w:pPr>
        <w:pStyle w:val="10"/>
        <w:spacing w:before="120"/>
        <w:ind w:left="1020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«Гран при» - 400 баллов; (получают сертификат соответствующей степени)</w:t>
      </w:r>
    </w:p>
    <w:p w:rsidR="00087301" w:rsidRPr="001C6D5A" w:rsidRDefault="0002441E" w:rsidP="0076116B">
      <w:pPr>
        <w:pStyle w:val="10"/>
        <w:spacing w:before="120"/>
        <w:ind w:left="1020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«1 место» - 300 баллов; (получают сертификат соответствующей степени)</w:t>
      </w:r>
    </w:p>
    <w:p w:rsidR="00087301" w:rsidRPr="001C6D5A" w:rsidRDefault="0002441E" w:rsidP="0076116B">
      <w:pPr>
        <w:pStyle w:val="10"/>
        <w:spacing w:before="120"/>
        <w:ind w:left="1020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«2 место» - 250 баллов; (получают сертификат соответствующей степени)</w:t>
      </w:r>
    </w:p>
    <w:p w:rsidR="00087301" w:rsidRPr="001C6D5A" w:rsidRDefault="0002441E" w:rsidP="0076116B">
      <w:pPr>
        <w:pStyle w:val="10"/>
        <w:spacing w:before="120"/>
        <w:ind w:left="1020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«3 место» - 200 баллов. (получают сертификат соответствующей степени)</w:t>
      </w:r>
    </w:p>
    <w:p w:rsidR="00087301" w:rsidRPr="001C6D5A" w:rsidRDefault="0002441E" w:rsidP="0076116B">
      <w:pPr>
        <w:pStyle w:val="10"/>
        <w:spacing w:before="120"/>
        <w:ind w:left="1020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Style w:val="a5"/>
          <w:rFonts w:ascii="Times New Roman" w:hAnsi="Times New Roman" w:cs="Times New Roman"/>
          <w:sz w:val="24"/>
          <w:szCs w:val="24"/>
        </w:rPr>
        <w:t>Участники, не прошедшие отбор, получают на электронный адрес благодарность.</w:t>
      </w:r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 на определение дополнительных номинаций и наград.</w:t>
      </w:r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Организатора: </w:t>
      </w:r>
      <w:hyperlink r:id="rId12" w:history="1">
        <w:r w:rsidRPr="001C6D5A">
          <w:rPr>
            <w:rStyle w:val="Hyperlink4"/>
            <w:rFonts w:ascii="Times New Roman" w:hAnsi="Times New Roman" w:cs="Times New Roman"/>
            <w:sz w:val="24"/>
            <w:szCs w:val="24"/>
          </w:rPr>
          <w:t>rvio.histrf.ru</w:t>
        </w:r>
      </w:hyperlink>
    </w:p>
    <w:p w:rsidR="00087301" w:rsidRPr="001C6D5A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коллективу или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76116B" w:rsidRDefault="0002441E" w:rsidP="0076116B">
      <w:pPr>
        <w:pStyle w:val="10"/>
        <w:numPr>
          <w:ilvl w:val="1"/>
          <w:numId w:val="22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D5A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087301" w:rsidRPr="0076116B" w:rsidRDefault="0002441E" w:rsidP="0076116B">
      <w:pPr>
        <w:pStyle w:val="10"/>
        <w:numPr>
          <w:ilvl w:val="0"/>
          <w:numId w:val="22"/>
        </w:num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16B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087301" w:rsidRPr="001C6D5A" w:rsidRDefault="0002441E" w:rsidP="001C6D5A">
      <w:pPr>
        <w:pStyle w:val="10"/>
        <w:spacing w:before="120"/>
        <w:jc w:val="both"/>
        <w:rPr>
          <w:rStyle w:val="a5"/>
          <w:rFonts w:ascii="Times New Roman" w:eastAsia="Times New Roman" w:hAnsi="Times New Roman" w:cs="Times New Roman"/>
          <w:color w:val="0E0D0D"/>
          <w:sz w:val="24"/>
          <w:szCs w:val="24"/>
          <w:u w:color="0E0D0D"/>
        </w:rPr>
      </w:pPr>
      <w:bookmarkStart w:id="1" w:name="_gjdgxs"/>
      <w:bookmarkEnd w:id="1"/>
      <w:r w:rsidRPr="001C6D5A">
        <w:rPr>
          <w:rStyle w:val="a5"/>
          <w:rFonts w:ascii="Times New Roman" w:hAnsi="Times New Roman" w:cs="Times New Roman"/>
          <w:sz w:val="24"/>
          <w:szCs w:val="24"/>
        </w:rPr>
        <w:t xml:space="preserve">Адрес: г. Москва, </w:t>
      </w:r>
      <w:r w:rsidRPr="001C6D5A">
        <w:rPr>
          <w:rStyle w:val="a5"/>
          <w:rFonts w:ascii="Times New Roman" w:hAnsi="Times New Roman" w:cs="Times New Roman"/>
          <w:color w:val="0E0D0D"/>
          <w:sz w:val="24"/>
          <w:szCs w:val="24"/>
          <w:u w:color="0E0D0D"/>
        </w:rPr>
        <w:t>Петроверигский пер., д. 4, стр. 1</w:t>
      </w:r>
    </w:p>
    <w:p w:rsidR="00087301" w:rsidRPr="001C6D5A" w:rsidRDefault="00D05982" w:rsidP="001C6D5A">
      <w:pPr>
        <w:pStyle w:val="1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441E" w:rsidRPr="001C6D5A">
          <w:rPr>
            <w:rStyle w:val="Hyperlink5"/>
            <w:rFonts w:eastAsia="Calibri"/>
          </w:rPr>
          <w:t>Artek</w:t>
        </w:r>
        <w:r w:rsidR="0002441E" w:rsidRPr="0076116B">
          <w:rPr>
            <w:rStyle w:val="Hyperlink5"/>
            <w:rFonts w:eastAsia="Calibri"/>
            <w:lang w:val="ru-RU"/>
          </w:rPr>
          <w:t>2018-</w:t>
        </w:r>
        <w:r w:rsidR="0002441E" w:rsidRPr="001C6D5A">
          <w:rPr>
            <w:rStyle w:val="Hyperlink5"/>
            <w:rFonts w:eastAsia="Calibri"/>
          </w:rPr>
          <w:t>rvio</w:t>
        </w:r>
        <w:r w:rsidR="0002441E" w:rsidRPr="0076116B">
          <w:rPr>
            <w:rStyle w:val="Hyperlink5"/>
            <w:rFonts w:eastAsia="Calibri"/>
            <w:lang w:val="ru-RU"/>
          </w:rPr>
          <w:t>@</w:t>
        </w:r>
        <w:r w:rsidR="0002441E" w:rsidRPr="001C6D5A">
          <w:rPr>
            <w:rStyle w:val="Hyperlink5"/>
            <w:rFonts w:eastAsia="Calibri"/>
          </w:rPr>
          <w:t>mail</w:t>
        </w:r>
        <w:r w:rsidR="0002441E" w:rsidRPr="0076116B">
          <w:rPr>
            <w:rStyle w:val="Hyperlink5"/>
            <w:rFonts w:eastAsia="Calibri"/>
            <w:lang w:val="ru-RU"/>
          </w:rPr>
          <w:t>.</w:t>
        </w:r>
        <w:r w:rsidR="0002441E" w:rsidRPr="001C6D5A">
          <w:rPr>
            <w:rStyle w:val="Hyperlink5"/>
            <w:rFonts w:eastAsia="Calibri"/>
          </w:rPr>
          <w:t>ru</w:t>
        </w:r>
      </w:hyperlink>
    </w:p>
    <w:sectPr w:rsidR="00087301" w:rsidRPr="001C6D5A" w:rsidSect="0076116B">
      <w:pgSz w:w="11900" w:h="16840"/>
      <w:pgMar w:top="709" w:right="567" w:bottom="709" w:left="1134" w:header="39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82" w:rsidRDefault="00D05982" w:rsidP="00087301">
      <w:r>
        <w:separator/>
      </w:r>
    </w:p>
  </w:endnote>
  <w:endnote w:type="continuationSeparator" w:id="0">
    <w:p w:rsidR="00D05982" w:rsidRDefault="00D05982" w:rsidP="0008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82" w:rsidRDefault="00D05982" w:rsidP="00087301">
      <w:r>
        <w:separator/>
      </w:r>
    </w:p>
  </w:footnote>
  <w:footnote w:type="continuationSeparator" w:id="0">
    <w:p w:rsidR="00D05982" w:rsidRDefault="00D05982" w:rsidP="0008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1C"/>
    <w:multiLevelType w:val="hybridMultilevel"/>
    <w:tmpl w:val="761EC5A2"/>
    <w:styleLink w:val="1"/>
    <w:lvl w:ilvl="0" w:tplc="7CCACFE4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0C8E8">
      <w:numFmt w:val="none"/>
      <w:lvlText w:val=""/>
      <w:lvlJc w:val="left"/>
      <w:pPr>
        <w:tabs>
          <w:tab w:val="num" w:pos="360"/>
        </w:tabs>
      </w:pPr>
    </w:lvl>
    <w:lvl w:ilvl="2" w:tplc="0A9202E6">
      <w:numFmt w:val="none"/>
      <w:lvlText w:val=""/>
      <w:lvlJc w:val="left"/>
      <w:pPr>
        <w:tabs>
          <w:tab w:val="num" w:pos="360"/>
        </w:tabs>
      </w:pPr>
    </w:lvl>
    <w:lvl w:ilvl="3" w:tplc="6DCCAC3A">
      <w:numFmt w:val="none"/>
      <w:lvlText w:val=""/>
      <w:lvlJc w:val="left"/>
      <w:pPr>
        <w:tabs>
          <w:tab w:val="num" w:pos="360"/>
        </w:tabs>
      </w:pPr>
    </w:lvl>
    <w:lvl w:ilvl="4" w:tplc="B32E7FD8">
      <w:numFmt w:val="none"/>
      <w:lvlText w:val=""/>
      <w:lvlJc w:val="left"/>
      <w:pPr>
        <w:tabs>
          <w:tab w:val="num" w:pos="360"/>
        </w:tabs>
      </w:pPr>
    </w:lvl>
    <w:lvl w:ilvl="5" w:tplc="00CCE5D0">
      <w:numFmt w:val="none"/>
      <w:lvlText w:val=""/>
      <w:lvlJc w:val="left"/>
      <w:pPr>
        <w:tabs>
          <w:tab w:val="num" w:pos="360"/>
        </w:tabs>
      </w:pPr>
    </w:lvl>
    <w:lvl w:ilvl="6" w:tplc="F7C0405E">
      <w:numFmt w:val="none"/>
      <w:lvlText w:val=""/>
      <w:lvlJc w:val="left"/>
      <w:pPr>
        <w:tabs>
          <w:tab w:val="num" w:pos="360"/>
        </w:tabs>
      </w:pPr>
    </w:lvl>
    <w:lvl w:ilvl="7" w:tplc="C966E56C">
      <w:numFmt w:val="none"/>
      <w:lvlText w:val=""/>
      <w:lvlJc w:val="left"/>
      <w:pPr>
        <w:tabs>
          <w:tab w:val="num" w:pos="360"/>
        </w:tabs>
      </w:pPr>
    </w:lvl>
    <w:lvl w:ilvl="8" w:tplc="0DF8384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88016F"/>
    <w:multiLevelType w:val="hybridMultilevel"/>
    <w:tmpl w:val="683AF488"/>
    <w:lvl w:ilvl="0" w:tplc="C8946408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A9112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01BE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448228">
      <w:start w:val="1"/>
      <w:numFmt w:val="bullet"/>
      <w:lvlText w:val="●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8D098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2C5E4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CCF00">
      <w:start w:val="1"/>
      <w:numFmt w:val="bullet"/>
      <w:lvlText w:val="●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FF1A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27686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820A7D"/>
    <w:multiLevelType w:val="multilevel"/>
    <w:tmpl w:val="0D42FA82"/>
    <w:lvl w:ilvl="0">
      <w:start w:val="1"/>
      <w:numFmt w:val="decimal"/>
      <w:lvlText w:val="%1."/>
      <w:lvlJc w:val="left"/>
      <w:pPr>
        <w:ind w:left="432" w:hanging="432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" w15:restartNumberingAfterBreak="0">
    <w:nsid w:val="0E7B4853"/>
    <w:multiLevelType w:val="hybridMultilevel"/>
    <w:tmpl w:val="92CE78D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6F7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89EA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8947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85A5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2335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4E67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08F2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1B1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02A69"/>
    <w:multiLevelType w:val="hybridMultilevel"/>
    <w:tmpl w:val="7D721E82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F1C"/>
    <w:multiLevelType w:val="hybridMultilevel"/>
    <w:tmpl w:val="D64A7F82"/>
    <w:numStyleLink w:val="4"/>
  </w:abstractNum>
  <w:abstractNum w:abstractNumId="6" w15:restartNumberingAfterBreak="0">
    <w:nsid w:val="1A6E1974"/>
    <w:multiLevelType w:val="hybridMultilevel"/>
    <w:tmpl w:val="383A7B22"/>
    <w:numStyleLink w:val="3"/>
  </w:abstractNum>
  <w:abstractNum w:abstractNumId="7" w15:restartNumberingAfterBreak="0">
    <w:nsid w:val="26D9101D"/>
    <w:multiLevelType w:val="hybridMultilevel"/>
    <w:tmpl w:val="C0B2E97A"/>
    <w:lvl w:ilvl="0" w:tplc="C8946408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4348C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A1244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CB6DA">
      <w:start w:val="1"/>
      <w:numFmt w:val="bullet"/>
      <w:lvlText w:val="●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E4D5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E2EFE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451AE">
      <w:start w:val="1"/>
      <w:numFmt w:val="bullet"/>
      <w:lvlText w:val="●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26BE8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CD7EA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BE6AC6"/>
    <w:multiLevelType w:val="hybridMultilevel"/>
    <w:tmpl w:val="D64A7F82"/>
    <w:styleLink w:val="4"/>
    <w:lvl w:ilvl="0" w:tplc="1296605E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78BEC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3C7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2812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6B2D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12433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0503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A9F3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E87B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276BF2"/>
    <w:multiLevelType w:val="hybridMultilevel"/>
    <w:tmpl w:val="EB3A9812"/>
    <w:styleLink w:val="6"/>
    <w:lvl w:ilvl="0" w:tplc="4FEA1BEC">
      <w:start w:val="1"/>
      <w:numFmt w:val="bullet"/>
      <w:lvlText w:val="−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4F8B4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A900C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266AA">
      <w:start w:val="1"/>
      <w:numFmt w:val="bullet"/>
      <w:lvlText w:val="●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E577C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E4238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C1DF8">
      <w:start w:val="1"/>
      <w:numFmt w:val="bullet"/>
      <w:lvlText w:val="●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4BA96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A0810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9D2FDB"/>
    <w:multiLevelType w:val="multilevel"/>
    <w:tmpl w:val="BE18556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3"/>
      <w:numFmt w:val="decimal"/>
      <w:pStyle w:val="a"/>
      <w:isLgl/>
      <w:lvlText w:val="%1.%2.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3E417DC3"/>
    <w:multiLevelType w:val="hybridMultilevel"/>
    <w:tmpl w:val="0A4C4C10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B35"/>
    <w:multiLevelType w:val="hybridMultilevel"/>
    <w:tmpl w:val="1EAAC2C2"/>
    <w:lvl w:ilvl="0" w:tplc="0419000F">
      <w:start w:val="1"/>
      <w:numFmt w:val="decimal"/>
      <w:lvlText w:val="%1."/>
      <w:lvlJc w:val="left"/>
      <w:pPr>
        <w:ind w:left="357" w:hanging="357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47E9972">
      <w:numFmt w:val="none"/>
      <w:lvlText w:val=""/>
      <w:lvlJc w:val="left"/>
      <w:pPr>
        <w:tabs>
          <w:tab w:val="num" w:pos="360"/>
        </w:tabs>
      </w:pPr>
    </w:lvl>
    <w:lvl w:ilvl="3" w:tplc="19FADFF0">
      <w:numFmt w:val="none"/>
      <w:lvlText w:val=""/>
      <w:lvlJc w:val="left"/>
      <w:pPr>
        <w:tabs>
          <w:tab w:val="num" w:pos="360"/>
        </w:tabs>
      </w:pPr>
    </w:lvl>
    <w:lvl w:ilvl="4" w:tplc="A9A483C0">
      <w:numFmt w:val="none"/>
      <w:lvlText w:val=""/>
      <w:lvlJc w:val="left"/>
      <w:pPr>
        <w:tabs>
          <w:tab w:val="num" w:pos="360"/>
        </w:tabs>
      </w:pPr>
    </w:lvl>
    <w:lvl w:ilvl="5" w:tplc="DAEAF60C">
      <w:numFmt w:val="none"/>
      <w:lvlText w:val=""/>
      <w:lvlJc w:val="left"/>
      <w:pPr>
        <w:tabs>
          <w:tab w:val="num" w:pos="360"/>
        </w:tabs>
      </w:pPr>
    </w:lvl>
    <w:lvl w:ilvl="6" w:tplc="EE1C2F8E">
      <w:numFmt w:val="none"/>
      <w:lvlText w:val=""/>
      <w:lvlJc w:val="left"/>
      <w:pPr>
        <w:tabs>
          <w:tab w:val="num" w:pos="360"/>
        </w:tabs>
      </w:pPr>
    </w:lvl>
    <w:lvl w:ilvl="7" w:tplc="DE700D08">
      <w:numFmt w:val="none"/>
      <w:lvlText w:val=""/>
      <w:lvlJc w:val="left"/>
      <w:pPr>
        <w:tabs>
          <w:tab w:val="num" w:pos="360"/>
        </w:tabs>
      </w:pPr>
    </w:lvl>
    <w:lvl w:ilvl="8" w:tplc="41A6F25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6BE1BE3"/>
    <w:multiLevelType w:val="hybridMultilevel"/>
    <w:tmpl w:val="434AEDD6"/>
    <w:numStyleLink w:val="5"/>
  </w:abstractNum>
  <w:abstractNum w:abstractNumId="14" w15:restartNumberingAfterBreak="0">
    <w:nsid w:val="49FE6466"/>
    <w:multiLevelType w:val="hybridMultilevel"/>
    <w:tmpl w:val="F06014A2"/>
    <w:lvl w:ilvl="0" w:tplc="C8946408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22B46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E46B2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8B90C">
      <w:start w:val="1"/>
      <w:numFmt w:val="bullet"/>
      <w:lvlText w:val="●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A24E8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D85E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6FB1C">
      <w:start w:val="1"/>
      <w:numFmt w:val="bullet"/>
      <w:lvlText w:val="●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8A574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0555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677F91"/>
    <w:multiLevelType w:val="hybridMultilevel"/>
    <w:tmpl w:val="434AEDD6"/>
    <w:styleLink w:val="5"/>
    <w:lvl w:ilvl="0" w:tplc="C2BC5560">
      <w:start w:val="1"/>
      <w:numFmt w:val="bullet"/>
      <w:lvlText w:val="−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2806C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4E91E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2D550">
      <w:start w:val="1"/>
      <w:numFmt w:val="bullet"/>
      <w:lvlText w:val="●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0B43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28226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2C778">
      <w:start w:val="1"/>
      <w:numFmt w:val="bullet"/>
      <w:lvlText w:val="●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00654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2213A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B1740D"/>
    <w:multiLevelType w:val="hybridMultilevel"/>
    <w:tmpl w:val="99D29D02"/>
    <w:numStyleLink w:val="7"/>
  </w:abstractNum>
  <w:abstractNum w:abstractNumId="17" w15:restartNumberingAfterBreak="0">
    <w:nsid w:val="50C13F2A"/>
    <w:multiLevelType w:val="multilevel"/>
    <w:tmpl w:val="0D42FA82"/>
    <w:lvl w:ilvl="0">
      <w:start w:val="1"/>
      <w:numFmt w:val="decimal"/>
      <w:lvlText w:val="%1."/>
      <w:lvlJc w:val="left"/>
      <w:pPr>
        <w:ind w:left="432" w:hanging="432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8" w15:restartNumberingAfterBreak="0">
    <w:nsid w:val="53813CD2"/>
    <w:multiLevelType w:val="multilevel"/>
    <w:tmpl w:val="0D42FA82"/>
    <w:lvl w:ilvl="0">
      <w:start w:val="1"/>
      <w:numFmt w:val="decimal"/>
      <w:lvlText w:val="%1."/>
      <w:lvlJc w:val="left"/>
      <w:pPr>
        <w:ind w:left="432" w:hanging="432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9" w15:restartNumberingAfterBreak="0">
    <w:nsid w:val="583D5638"/>
    <w:multiLevelType w:val="hybridMultilevel"/>
    <w:tmpl w:val="26F263DE"/>
    <w:numStyleLink w:val="2"/>
  </w:abstractNum>
  <w:abstractNum w:abstractNumId="20" w15:restartNumberingAfterBreak="0">
    <w:nsid w:val="6120574B"/>
    <w:multiLevelType w:val="hybridMultilevel"/>
    <w:tmpl w:val="26F263DE"/>
    <w:styleLink w:val="2"/>
    <w:lvl w:ilvl="0" w:tplc="6944C808">
      <w:start w:val="1"/>
      <w:numFmt w:val="bullet"/>
      <w:lvlText w:val="−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F">
      <w:start w:val="1"/>
      <w:numFmt w:val="bullet"/>
      <w:lvlText w:val="−"/>
      <w:lvlJc w:val="left"/>
      <w:pPr>
        <w:ind w:left="122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E9972">
      <w:start w:val="1"/>
      <w:numFmt w:val="bullet"/>
      <w:lvlText w:val="▪"/>
      <w:lvlJc w:val="left"/>
      <w:pPr>
        <w:ind w:left="194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ADFF0">
      <w:start w:val="1"/>
      <w:numFmt w:val="bullet"/>
      <w:lvlText w:val="●"/>
      <w:lvlJc w:val="left"/>
      <w:pPr>
        <w:ind w:left="266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83C0">
      <w:start w:val="1"/>
      <w:numFmt w:val="bullet"/>
      <w:lvlText w:val="o"/>
      <w:lvlJc w:val="left"/>
      <w:pPr>
        <w:ind w:left="338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AF60C">
      <w:start w:val="1"/>
      <w:numFmt w:val="bullet"/>
      <w:lvlText w:val="▪"/>
      <w:lvlJc w:val="left"/>
      <w:pPr>
        <w:ind w:left="410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C2F8E">
      <w:start w:val="1"/>
      <w:numFmt w:val="bullet"/>
      <w:lvlText w:val="●"/>
      <w:lvlJc w:val="left"/>
      <w:pPr>
        <w:ind w:left="482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00D08">
      <w:start w:val="1"/>
      <w:numFmt w:val="bullet"/>
      <w:lvlText w:val="o"/>
      <w:lvlJc w:val="left"/>
      <w:pPr>
        <w:ind w:left="554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6F258">
      <w:start w:val="1"/>
      <w:numFmt w:val="bullet"/>
      <w:lvlText w:val="▪"/>
      <w:lvlJc w:val="left"/>
      <w:pPr>
        <w:ind w:left="626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83EEA"/>
    <w:multiLevelType w:val="hybridMultilevel"/>
    <w:tmpl w:val="99D29D02"/>
    <w:styleLink w:val="7"/>
    <w:lvl w:ilvl="0" w:tplc="C534D04C">
      <w:start w:val="1"/>
      <w:numFmt w:val="bullet"/>
      <w:lvlText w:val="−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02BB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8E744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CDD02">
      <w:start w:val="1"/>
      <w:numFmt w:val="bullet"/>
      <w:lvlText w:val="●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AD0EE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C5548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08B58">
      <w:start w:val="1"/>
      <w:numFmt w:val="bullet"/>
      <w:lvlText w:val="●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8A89A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47F90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8003F9"/>
    <w:multiLevelType w:val="hybridMultilevel"/>
    <w:tmpl w:val="383A7B22"/>
    <w:styleLink w:val="3"/>
    <w:lvl w:ilvl="0" w:tplc="C3D42F00">
      <w:start w:val="1"/>
      <w:numFmt w:val="bullet"/>
      <w:lvlText w:val="−"/>
      <w:lvlJc w:val="left"/>
      <w:pPr>
        <w:ind w:left="122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CBD28">
      <w:start w:val="1"/>
      <w:numFmt w:val="bullet"/>
      <w:lvlText w:val="o"/>
      <w:lvlJc w:val="left"/>
      <w:pPr>
        <w:ind w:left="194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47D44">
      <w:start w:val="1"/>
      <w:numFmt w:val="bullet"/>
      <w:lvlText w:val="▪"/>
      <w:lvlJc w:val="left"/>
      <w:pPr>
        <w:ind w:left="266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08C68">
      <w:start w:val="1"/>
      <w:numFmt w:val="bullet"/>
      <w:lvlText w:val="●"/>
      <w:lvlJc w:val="left"/>
      <w:pPr>
        <w:ind w:left="338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82D8E">
      <w:start w:val="1"/>
      <w:numFmt w:val="bullet"/>
      <w:lvlText w:val="o"/>
      <w:lvlJc w:val="left"/>
      <w:pPr>
        <w:ind w:left="410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80044">
      <w:start w:val="1"/>
      <w:numFmt w:val="bullet"/>
      <w:lvlText w:val="▪"/>
      <w:lvlJc w:val="left"/>
      <w:pPr>
        <w:ind w:left="482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98CE6E">
      <w:start w:val="1"/>
      <w:numFmt w:val="bullet"/>
      <w:lvlText w:val="●"/>
      <w:lvlJc w:val="left"/>
      <w:pPr>
        <w:ind w:left="554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E42FC">
      <w:start w:val="1"/>
      <w:numFmt w:val="bullet"/>
      <w:lvlText w:val="o"/>
      <w:lvlJc w:val="left"/>
      <w:pPr>
        <w:ind w:left="626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05FD6">
      <w:start w:val="1"/>
      <w:numFmt w:val="bullet"/>
      <w:lvlText w:val="▪"/>
      <w:lvlJc w:val="left"/>
      <w:pPr>
        <w:ind w:left="698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8BA7051"/>
    <w:multiLevelType w:val="hybridMultilevel"/>
    <w:tmpl w:val="235866CE"/>
    <w:lvl w:ilvl="0" w:tplc="76425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65008"/>
    <w:multiLevelType w:val="multilevel"/>
    <w:tmpl w:val="0D42FA82"/>
    <w:lvl w:ilvl="0">
      <w:start w:val="1"/>
      <w:numFmt w:val="decimal"/>
      <w:lvlText w:val="%1."/>
      <w:lvlJc w:val="left"/>
      <w:pPr>
        <w:ind w:left="432" w:hanging="432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25" w15:restartNumberingAfterBreak="0">
    <w:nsid w:val="77457519"/>
    <w:multiLevelType w:val="hybridMultilevel"/>
    <w:tmpl w:val="EB3A9812"/>
    <w:numStyleLink w:val="6"/>
  </w:abstractNum>
  <w:abstractNum w:abstractNumId="26" w15:restartNumberingAfterBreak="0">
    <w:nsid w:val="7B1C423C"/>
    <w:multiLevelType w:val="hybridMultilevel"/>
    <w:tmpl w:val="71BE0046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9"/>
  </w:num>
  <w:num w:numId="5">
    <w:abstractNumId w:val="22"/>
  </w:num>
  <w:num w:numId="6">
    <w:abstractNumId w:val="6"/>
  </w:num>
  <w:num w:numId="7">
    <w:abstractNumId w:val="10"/>
    <w:lvlOverride w:ilvl="0"/>
    <w:lvlOverride w:ilvl="1">
      <w:startOverride w:val="2"/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10"/>
    <w:lvlOverride w:ilvl="0"/>
    <w:lvlOverride w:ilvl="1">
      <w:startOverride w:val="3"/>
    </w:lvlOverride>
  </w:num>
  <w:num w:numId="12">
    <w:abstractNumId w:val="15"/>
  </w:num>
  <w:num w:numId="13">
    <w:abstractNumId w:val="13"/>
  </w:num>
  <w:num w:numId="14">
    <w:abstractNumId w:val="10"/>
    <w:lvlOverride w:ilvl="0"/>
    <w:lvlOverride w:ilvl="1">
      <w:startOverride w:val="4"/>
    </w:lvlOverride>
  </w:num>
  <w:num w:numId="15">
    <w:abstractNumId w:val="9"/>
  </w:num>
  <w:num w:numId="16">
    <w:abstractNumId w:val="25"/>
  </w:num>
  <w:num w:numId="17">
    <w:abstractNumId w:val="10"/>
  </w:num>
  <w:num w:numId="18">
    <w:abstractNumId w:val="21"/>
  </w:num>
  <w:num w:numId="19">
    <w:abstractNumId w:val="16"/>
  </w:num>
  <w:num w:numId="20">
    <w:abstractNumId w:val="10"/>
    <w:lvlOverride w:ilvl="0"/>
    <w:lvlOverride w:ilvl="1">
      <w:startOverride w:val="4"/>
    </w:lvlOverride>
  </w:num>
  <w:num w:numId="21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a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a"/>
        <w:lvlText w:val="%1.%2.%3."/>
        <w:lvlJc w:val="left"/>
        <w:pPr>
          <w:ind w:left="7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pStyle w:val="a"/>
        <w:suff w:val="nothing"/>
        <w:lvlText w:val="%1.%2.%3.%4."/>
        <w:lvlJc w:val="left"/>
        <w:pPr>
          <w:ind w:left="71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pStyle w:val="a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pStyle w:val="a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pStyle w:val="a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pStyle w:val="a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pStyle w:val="a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12"/>
  </w:num>
  <w:num w:numId="24">
    <w:abstractNumId w:val="11"/>
  </w:num>
  <w:num w:numId="25">
    <w:abstractNumId w:val="26"/>
  </w:num>
  <w:num w:numId="26">
    <w:abstractNumId w:val="23"/>
  </w:num>
  <w:num w:numId="27">
    <w:abstractNumId w:val="3"/>
  </w:num>
  <w:num w:numId="28">
    <w:abstractNumId w:val="18"/>
  </w:num>
  <w:num w:numId="29">
    <w:abstractNumId w:val="1"/>
  </w:num>
  <w:num w:numId="30">
    <w:abstractNumId w:val="14"/>
  </w:num>
  <w:num w:numId="31">
    <w:abstractNumId w:val="24"/>
  </w:num>
  <w:num w:numId="32">
    <w:abstractNumId w:val="7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301"/>
    <w:rsid w:val="0002441E"/>
    <w:rsid w:val="00087301"/>
    <w:rsid w:val="000D3976"/>
    <w:rsid w:val="001464F2"/>
    <w:rsid w:val="001C6D5A"/>
    <w:rsid w:val="00745CE9"/>
    <w:rsid w:val="0076116B"/>
    <w:rsid w:val="009D5D2C"/>
    <w:rsid w:val="00A21A9A"/>
    <w:rsid w:val="00CF00BF"/>
    <w:rsid w:val="00CF14AA"/>
    <w:rsid w:val="00D05982"/>
    <w:rsid w:val="00E044DE"/>
    <w:rsid w:val="00F603E6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A14F-8CAE-4450-B967-0A78476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301"/>
    <w:pPr>
      <w:numPr>
        <w:ilvl w:val="8"/>
        <w:numId w:val="2"/>
      </w:numP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301"/>
    <w:rPr>
      <w:u w:val="single"/>
    </w:rPr>
  </w:style>
  <w:style w:type="table" w:customStyle="1" w:styleId="TableNormal">
    <w:name w:val="Table Normal"/>
    <w:rsid w:val="00087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873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бычный1"/>
    <w:rsid w:val="00087301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87301"/>
    <w:pPr>
      <w:numPr>
        <w:numId w:val="1"/>
      </w:numPr>
    </w:pPr>
  </w:style>
  <w:style w:type="character" w:customStyle="1" w:styleId="a5">
    <w:name w:val="Нет"/>
    <w:rsid w:val="00087301"/>
  </w:style>
  <w:style w:type="character" w:customStyle="1" w:styleId="Hyperlink0">
    <w:name w:val="Hyperlink.0"/>
    <w:basedOn w:val="a5"/>
    <w:rsid w:val="00087301"/>
    <w:rPr>
      <w:color w:val="365F91"/>
      <w:u w:val="single" w:color="365F91"/>
    </w:rPr>
  </w:style>
  <w:style w:type="character" w:customStyle="1" w:styleId="Hyperlink1">
    <w:name w:val="Hyperlink.1"/>
    <w:basedOn w:val="a5"/>
    <w:rsid w:val="00087301"/>
    <w:rPr>
      <w:u w:val="single"/>
    </w:rPr>
  </w:style>
  <w:style w:type="numbering" w:customStyle="1" w:styleId="2">
    <w:name w:val="Импортированный стиль 2"/>
    <w:rsid w:val="00087301"/>
    <w:pPr>
      <w:numPr>
        <w:numId w:val="3"/>
      </w:numPr>
    </w:pPr>
  </w:style>
  <w:style w:type="character" w:customStyle="1" w:styleId="Hyperlink2">
    <w:name w:val="Hyperlink.2"/>
    <w:basedOn w:val="a5"/>
    <w:rsid w:val="00087301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3">
    <w:name w:val="Импортированный стиль 3"/>
    <w:rsid w:val="00087301"/>
    <w:pPr>
      <w:numPr>
        <w:numId w:val="5"/>
      </w:numPr>
    </w:pPr>
  </w:style>
  <w:style w:type="character" w:customStyle="1" w:styleId="Hyperlink3">
    <w:name w:val="Hyperlink.3"/>
    <w:basedOn w:val="a5"/>
    <w:rsid w:val="00087301"/>
    <w:rPr>
      <w:color w:val="2459A8"/>
      <w:u w:val="single" w:color="2459A8"/>
    </w:rPr>
  </w:style>
  <w:style w:type="numbering" w:customStyle="1" w:styleId="4">
    <w:name w:val="Импортированный стиль 4"/>
    <w:rsid w:val="00087301"/>
    <w:pPr>
      <w:numPr>
        <w:numId w:val="9"/>
      </w:numPr>
    </w:pPr>
  </w:style>
  <w:style w:type="numbering" w:customStyle="1" w:styleId="5">
    <w:name w:val="Импортированный стиль 5"/>
    <w:rsid w:val="00087301"/>
    <w:pPr>
      <w:numPr>
        <w:numId w:val="12"/>
      </w:numPr>
    </w:pPr>
  </w:style>
  <w:style w:type="numbering" w:customStyle="1" w:styleId="6">
    <w:name w:val="Импортированный стиль 6"/>
    <w:rsid w:val="00087301"/>
    <w:pPr>
      <w:numPr>
        <w:numId w:val="15"/>
      </w:numPr>
    </w:pPr>
  </w:style>
  <w:style w:type="numbering" w:customStyle="1" w:styleId="7">
    <w:name w:val="Импортированный стиль 7"/>
    <w:rsid w:val="00087301"/>
    <w:pPr>
      <w:numPr>
        <w:numId w:val="18"/>
      </w:numPr>
    </w:pPr>
  </w:style>
  <w:style w:type="character" w:customStyle="1" w:styleId="Hyperlink4">
    <w:name w:val="Hyperlink.4"/>
    <w:basedOn w:val="a5"/>
    <w:rsid w:val="00087301"/>
    <w:rPr>
      <w:color w:val="0563C1"/>
      <w:u w:val="single" w:color="0563C1"/>
    </w:rPr>
  </w:style>
  <w:style w:type="character" w:customStyle="1" w:styleId="Hyperlink5">
    <w:name w:val="Hyperlink.5"/>
    <w:basedOn w:val="a5"/>
    <w:rsid w:val="00087301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a6">
    <w:name w:val="List Paragraph"/>
    <w:basedOn w:val="a"/>
    <w:uiPriority w:val="34"/>
    <w:qFormat/>
    <w:rsid w:val="00CF00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1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B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61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hyperlink" Target="mailto:Artek2018-rvi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vio.histrf.ru" TargetMode="External"/><Relationship Id="rId12" Type="http://schemas.openxmlformats.org/officeDocument/2006/relationships/hyperlink" Target="http://rvio.hist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k.org/informaciya-dlya-roditelyay/soglasheniya-s-subektami-rf-i-stoimost-putevo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soglasheniya-s-subektami-rf-i-stoimost-putev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Кабаченко Зауре Сагинаевна</cp:lastModifiedBy>
  <cp:revision>5</cp:revision>
  <dcterms:created xsi:type="dcterms:W3CDTF">2017-12-20T06:31:00Z</dcterms:created>
  <dcterms:modified xsi:type="dcterms:W3CDTF">2017-12-27T12:41:00Z</dcterms:modified>
</cp:coreProperties>
</file>