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33" w:rsidRPr="009304E1" w:rsidRDefault="008D69C1" w:rsidP="009304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1333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</w:t>
      </w:r>
      <w:r w:rsidR="007B1333" w:rsidRPr="007B1333">
        <w:rPr>
          <w:rFonts w:ascii="Times New Roman" w:hAnsi="Times New Roman"/>
          <w:sz w:val="24"/>
          <w:szCs w:val="24"/>
          <w:lang w:eastAsia="ru-RU"/>
        </w:rPr>
        <w:t>21</w:t>
      </w:r>
      <w:r w:rsidR="009304E1">
        <w:rPr>
          <w:rFonts w:ascii="Times New Roman" w:hAnsi="Times New Roman"/>
          <w:sz w:val="24"/>
          <w:szCs w:val="24"/>
          <w:lang w:eastAsia="ru-RU"/>
        </w:rPr>
        <w:t>-</w:t>
      </w:r>
      <w:r w:rsidR="007B1333" w:rsidRPr="007B1333">
        <w:rPr>
          <w:rFonts w:ascii="Times New Roman" w:hAnsi="Times New Roman"/>
          <w:sz w:val="24"/>
          <w:szCs w:val="24"/>
          <w:lang w:eastAsia="ru-RU"/>
        </w:rPr>
        <w:t>2018</w:t>
      </w:r>
      <w:r w:rsidRPr="007B1333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7B1333" w:rsidRPr="007B1333">
        <w:rPr>
          <w:rFonts w:ascii="Times New Roman" w:hAnsi="Times New Roman"/>
          <w:sz w:val="24"/>
          <w:szCs w:val="24"/>
          <w:lang w:eastAsia="ru-RU"/>
        </w:rPr>
        <w:t>11</w:t>
      </w:r>
    </w:p>
    <w:p w:rsidR="008D69C1" w:rsidRPr="007B1333" w:rsidRDefault="008D69C1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1E" w:rsidRPr="007B1333" w:rsidRDefault="008D69C1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333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9213"/>
      </w:tblGrid>
      <w:tr w:rsidR="00B16C7C" w:rsidRPr="007B1333" w:rsidTr="009304E1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B16C7C" w:rsidRPr="007B1333" w:rsidRDefault="00B16C7C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DEEAF6"/>
          </w:tcPr>
          <w:p w:rsidR="00B16C7C" w:rsidRPr="007B1333" w:rsidRDefault="00B16C7C" w:rsidP="00B1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333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B1333" w:rsidRPr="009304E1" w:rsidRDefault="007B1333" w:rsidP="009304E1">
            <w:pPr>
              <w:pStyle w:val="af8"/>
              <w:spacing w:before="0" w:beforeAutospacing="0" w:after="0" w:afterAutospacing="0"/>
              <w:jc w:val="center"/>
            </w:pPr>
            <w:r w:rsidRPr="009304E1">
              <w:rPr>
                <w:color w:val="000000"/>
              </w:rPr>
              <w:t>Федеральное государственное унитарное предприятие</w:t>
            </w:r>
          </w:p>
          <w:p w:rsidR="009304E1" w:rsidRDefault="007B1333" w:rsidP="009304E1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04E1">
              <w:rPr>
                <w:color w:val="000000"/>
              </w:rPr>
              <w:t xml:space="preserve">«Центральный аэрогидродинамический институт </w:t>
            </w:r>
          </w:p>
          <w:p w:rsidR="00983A75" w:rsidRPr="009304E1" w:rsidRDefault="007B1333" w:rsidP="009304E1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04E1">
              <w:rPr>
                <w:color w:val="000000"/>
              </w:rPr>
              <w:t>имени профессора Н.Е. Жуковского»</w:t>
            </w:r>
            <w:r w:rsidR="001D38FA" w:rsidRPr="009304E1">
              <w:rPr>
                <w:color w:val="000000"/>
              </w:rPr>
              <w:t>,</w:t>
            </w:r>
          </w:p>
          <w:p w:rsidR="00B16C7C" w:rsidRPr="007B1333" w:rsidRDefault="00983A75" w:rsidP="009304E1">
            <w:pPr>
              <w:pStyle w:val="af8"/>
              <w:spacing w:before="0" w:beforeAutospacing="0" w:after="0" w:afterAutospacing="0"/>
              <w:jc w:val="center"/>
            </w:pPr>
            <w:r w:rsidRPr="009304E1">
              <w:t>П</w:t>
            </w:r>
            <w:r w:rsidR="001D38FA" w:rsidRPr="009304E1">
              <w:t xml:space="preserve">ервичная профсоюзная организация </w:t>
            </w:r>
            <w:r w:rsidRPr="009304E1">
              <w:t>ФГУП “ЦАГИ”</w:t>
            </w:r>
          </w:p>
        </w:tc>
      </w:tr>
    </w:tbl>
    <w:p w:rsidR="00B16C7C" w:rsidRDefault="00B16C7C" w:rsidP="00B16C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972"/>
        <w:gridCol w:w="5244"/>
      </w:tblGrid>
      <w:tr w:rsidR="003A5E61" w:rsidRPr="007B1333" w:rsidTr="0006068D">
        <w:trPr>
          <w:trHeight w:val="20"/>
        </w:trPr>
        <w:tc>
          <w:tcPr>
            <w:tcW w:w="552" w:type="dxa"/>
            <w:vMerge w:val="restart"/>
            <w:shd w:val="clear" w:color="auto" w:fill="DEEAF6"/>
            <w:vAlign w:val="center"/>
          </w:tcPr>
          <w:p w:rsidR="003A5E61" w:rsidRPr="007B1333" w:rsidRDefault="003A5E61" w:rsidP="008D69C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  <w:shd w:val="clear" w:color="auto" w:fill="DEEAF6"/>
          </w:tcPr>
          <w:p w:rsidR="003A5E61" w:rsidRPr="007B1333" w:rsidRDefault="003A5E61" w:rsidP="00F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33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3A5E61" w:rsidRPr="007B1333" w:rsidTr="0006068D">
        <w:trPr>
          <w:trHeight w:val="20"/>
        </w:trPr>
        <w:tc>
          <w:tcPr>
            <w:tcW w:w="552" w:type="dxa"/>
            <w:vMerge/>
            <w:shd w:val="clear" w:color="auto" w:fill="DEEAF6"/>
            <w:vAlign w:val="center"/>
          </w:tcPr>
          <w:p w:rsidR="003A5E61" w:rsidRPr="007B1333" w:rsidRDefault="003A5E61" w:rsidP="0026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  <w:shd w:val="clear" w:color="auto" w:fill="auto"/>
          </w:tcPr>
          <w:p w:rsidR="003A5E61" w:rsidRPr="009304E1" w:rsidRDefault="00240DE4" w:rsidP="00F2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Аэрокосмическая школа молодых изобретателей</w:t>
            </w:r>
          </w:p>
        </w:tc>
      </w:tr>
      <w:tr w:rsidR="003A5E61" w:rsidRPr="007B1333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A5E61" w:rsidRPr="007B1333" w:rsidRDefault="003A5E61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3A5E61" w:rsidRPr="007B1333" w:rsidRDefault="003A5E61" w:rsidP="00F24DDA">
            <w:pPr>
              <w:spacing w:after="0" w:line="240" w:lineRule="auto"/>
              <w:rPr>
                <w:rFonts w:ascii="Times New Roman" w:hAnsi="Times New Roman"/>
              </w:rPr>
            </w:pPr>
            <w:r w:rsidRPr="007B1333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5244" w:type="dxa"/>
            <w:shd w:val="clear" w:color="auto" w:fill="auto"/>
          </w:tcPr>
          <w:p w:rsidR="003A5E61" w:rsidRPr="007B1333" w:rsidRDefault="0006068D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3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06068D" w:rsidRPr="007B1333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06068D" w:rsidRPr="007B1333" w:rsidRDefault="0006068D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06068D" w:rsidRPr="007B1333" w:rsidRDefault="0006068D" w:rsidP="00F24DDA">
            <w:pPr>
              <w:spacing w:after="0" w:line="240" w:lineRule="auto"/>
              <w:rPr>
                <w:rFonts w:ascii="Times New Roman" w:hAnsi="Times New Roman"/>
              </w:rPr>
            </w:pPr>
            <w:r w:rsidRPr="007B1333">
              <w:rPr>
                <w:rFonts w:ascii="Times New Roman" w:hAnsi="Times New Roman"/>
              </w:rPr>
              <w:t>Сроки проведения в МДЦ «Артек»</w:t>
            </w:r>
          </w:p>
        </w:tc>
        <w:tc>
          <w:tcPr>
            <w:tcW w:w="5244" w:type="dxa"/>
            <w:shd w:val="clear" w:color="auto" w:fill="auto"/>
          </w:tcPr>
          <w:p w:rsidR="0006068D" w:rsidRPr="007B1333" w:rsidRDefault="007B1333" w:rsidP="007B1333">
            <w:pPr>
              <w:spacing w:after="0" w:line="240" w:lineRule="auto"/>
              <w:rPr>
                <w:rFonts w:ascii="Times New Roman" w:hAnsi="Times New Roman"/>
              </w:rPr>
            </w:pPr>
            <w:r w:rsidRPr="007B1333">
              <w:rPr>
                <w:rFonts w:ascii="Times New Roman" w:hAnsi="Times New Roman"/>
              </w:rPr>
              <w:t xml:space="preserve">6 </w:t>
            </w:r>
            <w:r w:rsidR="0006068D" w:rsidRPr="007B1333">
              <w:rPr>
                <w:rFonts w:ascii="Times New Roman" w:hAnsi="Times New Roman"/>
              </w:rPr>
              <w:t xml:space="preserve">смена, </w:t>
            </w:r>
            <w:r w:rsidRPr="007B1333">
              <w:rPr>
                <w:rFonts w:ascii="Times New Roman" w:hAnsi="Times New Roman"/>
              </w:rPr>
              <w:t>с 28-29 мая по 17-18 июня</w:t>
            </w:r>
          </w:p>
        </w:tc>
      </w:tr>
      <w:tr w:rsidR="0093634C" w:rsidRPr="007B1333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93634C" w:rsidRPr="007B1333" w:rsidRDefault="0093634C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93634C" w:rsidRPr="007B1333" w:rsidRDefault="0093634C" w:rsidP="00C1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333">
              <w:rPr>
                <w:rFonts w:ascii="Times New Roman" w:hAnsi="Times New Roman"/>
                <w:sz w:val="20"/>
                <w:szCs w:val="20"/>
              </w:rPr>
              <w:t>Продолжительность программы в рамках одной смены</w:t>
            </w:r>
          </w:p>
        </w:tc>
        <w:tc>
          <w:tcPr>
            <w:tcW w:w="5244" w:type="dxa"/>
            <w:shd w:val="clear" w:color="auto" w:fill="auto"/>
          </w:tcPr>
          <w:p w:rsidR="0093634C" w:rsidRPr="007B1333" w:rsidRDefault="0006068D" w:rsidP="00FB6D8C">
            <w:pPr>
              <w:spacing w:after="0" w:line="240" w:lineRule="auto"/>
              <w:rPr>
                <w:rFonts w:ascii="Times New Roman" w:hAnsi="Times New Roman"/>
              </w:rPr>
            </w:pPr>
            <w:r w:rsidRPr="007B1333">
              <w:rPr>
                <w:rFonts w:ascii="Times New Roman" w:hAnsi="Times New Roman"/>
              </w:rPr>
              <w:t>18 дней</w:t>
            </w:r>
          </w:p>
        </w:tc>
      </w:tr>
    </w:tbl>
    <w:p w:rsidR="009F6B1E" w:rsidRPr="007B1333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Краткая аннотация содержания п</w:t>
      </w:r>
      <w:r w:rsidR="001D38FA" w:rsidRPr="009304E1">
        <w:rPr>
          <w:rFonts w:ascii="Times New Roman" w:hAnsi="Times New Roman"/>
          <w:b/>
          <w:sz w:val="24"/>
          <w:szCs w:val="24"/>
        </w:rPr>
        <w:t>р</w:t>
      </w:r>
      <w:r w:rsidRPr="009304E1">
        <w:rPr>
          <w:rFonts w:ascii="Times New Roman" w:hAnsi="Times New Roman"/>
          <w:b/>
          <w:sz w:val="24"/>
          <w:szCs w:val="24"/>
        </w:rPr>
        <w:t>ограммы</w:t>
      </w:r>
      <w:r w:rsidRPr="007B1333">
        <w:rPr>
          <w:rFonts w:ascii="Times New Roman" w:hAnsi="Times New Roman"/>
          <w:sz w:val="24"/>
          <w:szCs w:val="24"/>
        </w:rPr>
        <w:t xml:space="preserve">: </w:t>
      </w:r>
    </w:p>
    <w:p w:rsidR="009F6B1E" w:rsidRPr="009304E1" w:rsidRDefault="007B1333" w:rsidP="009304E1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04E1">
        <w:rPr>
          <w:rFonts w:ascii="Times New Roman" w:hAnsi="Times New Roman"/>
          <w:color w:val="000000"/>
          <w:sz w:val="24"/>
          <w:szCs w:val="24"/>
        </w:rPr>
        <w:t>Программа состоит из занятий по основам авиации, аэронавтики, космонавтики, физики и аэродинамики полёта, с получением сопутствующих знаний в этой области, и завершается соревнованиями по авиамоделизму с награждением победителей. Обучение сопровождается демонстрацией опытов и комментариями молодых учёных, позволяющими легко усвоить курс.</w:t>
      </w:r>
    </w:p>
    <w:p w:rsidR="009F6B1E" w:rsidRPr="007B1333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Обоснование актуальности программы</w:t>
      </w:r>
      <w:r w:rsidRPr="007B1333">
        <w:rPr>
          <w:rFonts w:ascii="Times New Roman" w:hAnsi="Times New Roman"/>
          <w:sz w:val="24"/>
          <w:szCs w:val="24"/>
        </w:rPr>
        <w:t>:</w:t>
      </w:r>
    </w:p>
    <w:p w:rsidR="009F6B1E" w:rsidRPr="009304E1" w:rsidRDefault="007B1333" w:rsidP="009304E1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04E1">
        <w:rPr>
          <w:rFonts w:ascii="Times New Roman" w:hAnsi="Times New Roman"/>
          <w:color w:val="000000"/>
          <w:sz w:val="24"/>
          <w:szCs w:val="24"/>
        </w:rPr>
        <w:t>Программа способствует привлечению интереса молодёжи к техническим наукам, авиации и космонавтике, которые являются вершиной технической мысли. Дополнительное образование в данной области способствует развитию дедукции в ходе практических занятий, образного и логического мышления, ответственности, самостоятельности, умению работать в коллективе, проявлению креативного подхода к решению инновационных задач. Курс помогает получить дополнительные знания по физике и прикладным программным средствам в диалоге с компетентными специалистами и молодыми учёными на доступном для подростков языке.</w:t>
      </w:r>
    </w:p>
    <w:p w:rsidR="009F6B1E" w:rsidRPr="007B1333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Pr="007B1333">
        <w:rPr>
          <w:rFonts w:ascii="Times New Roman" w:hAnsi="Times New Roman"/>
          <w:sz w:val="24"/>
          <w:szCs w:val="24"/>
        </w:rPr>
        <w:t xml:space="preserve">: </w:t>
      </w:r>
    </w:p>
    <w:p w:rsidR="009F6B1E" w:rsidRPr="009304E1" w:rsidRDefault="007B1333" w:rsidP="009304E1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04E1">
        <w:rPr>
          <w:rFonts w:ascii="Times New Roman" w:hAnsi="Times New Roman"/>
          <w:color w:val="000000"/>
          <w:sz w:val="24"/>
          <w:szCs w:val="24"/>
        </w:rPr>
        <w:t>Профориентация и подготовка учащихся школ к изучению и развитию высоких технологий. Развитие детского и юношеского творчества. В перспективе - обеспечение отрасли целевым кадровым ресурсом.</w:t>
      </w:r>
    </w:p>
    <w:p w:rsidR="009F6B1E" w:rsidRPr="007B1333" w:rsidRDefault="00305960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Ожидаем</w:t>
      </w:r>
      <w:r w:rsidR="009F6B1E" w:rsidRPr="009304E1">
        <w:rPr>
          <w:rFonts w:ascii="Times New Roman" w:hAnsi="Times New Roman"/>
          <w:b/>
          <w:sz w:val="24"/>
          <w:szCs w:val="24"/>
        </w:rPr>
        <w:t xml:space="preserve">ые результаты </w:t>
      </w:r>
      <w:r w:rsidRPr="009304E1">
        <w:rPr>
          <w:rFonts w:ascii="Times New Roman" w:hAnsi="Times New Roman"/>
          <w:b/>
          <w:sz w:val="24"/>
          <w:szCs w:val="24"/>
        </w:rPr>
        <w:t>освоения</w:t>
      </w:r>
      <w:r w:rsidR="009F6B1E" w:rsidRPr="009304E1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9F6B1E" w:rsidRPr="007B1333">
        <w:rPr>
          <w:rFonts w:ascii="Times New Roman" w:hAnsi="Times New Roman"/>
          <w:sz w:val="24"/>
          <w:szCs w:val="24"/>
        </w:rPr>
        <w:t xml:space="preserve">: </w:t>
      </w:r>
    </w:p>
    <w:p w:rsidR="00645858" w:rsidRPr="009304E1" w:rsidRDefault="007B1333" w:rsidP="009304E1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04E1">
        <w:rPr>
          <w:rFonts w:ascii="Times New Roman" w:hAnsi="Times New Roman"/>
          <w:color w:val="000000"/>
          <w:sz w:val="24"/>
          <w:szCs w:val="24"/>
        </w:rPr>
        <w:t>Проявление интереса молодёжи к наукоёмким технологиям, изобретательству. Приобретение слушателями знаний и навыков, которые благотворно повлияют на выбор будущей профессии в пользу инженерных специальностей.</w:t>
      </w:r>
    </w:p>
    <w:p w:rsidR="00C45802" w:rsidRPr="009304E1" w:rsidRDefault="009E7BF1" w:rsidP="009E7BF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Содержание программы (</w:t>
      </w:r>
      <w:r w:rsidR="00F104F4" w:rsidRPr="009304E1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9304E1">
        <w:rPr>
          <w:rFonts w:ascii="Times New Roman" w:hAnsi="Times New Roman"/>
          <w:b/>
          <w:sz w:val="24"/>
          <w:szCs w:val="24"/>
        </w:rPr>
        <w:t>):</w:t>
      </w:r>
    </w:p>
    <w:p w:rsidR="007B1333" w:rsidRPr="007B1333" w:rsidRDefault="007B1333" w:rsidP="007B133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469"/>
        <w:gridCol w:w="2977"/>
        <w:gridCol w:w="824"/>
      </w:tblGrid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и/или тема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организационная форма или </w:t>
            </w:r>
          </w:p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98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Вводное занятие. </w:t>
            </w:r>
            <w:r w:rsidR="00983A75">
              <w:rPr>
                <w:rFonts w:ascii="Times New Roman" w:hAnsi="Times New Roman"/>
                <w:color w:val="000000"/>
                <w:lang w:eastAsia="ru-RU"/>
              </w:rPr>
              <w:t>Техника будущего</w:t>
            </w: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 или что значит быть инженером, в формате диалога с участниками (</w:t>
            </w:r>
            <w:r w:rsidRPr="007B13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VIP-гости</w:t>
            </w:r>
            <w:r w:rsidRPr="007B1333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Брифинг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История и современные методы освоения космоса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Физика полёта будущего. Инновации в авиации и космонавтике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Тренинг по командообразованию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площадка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Как увидеть течение воздуха в полёте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Демонстрация опытов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Управление течением воздуха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Демонстрация опытов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Искусство презентации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Мастер-класс, практика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Физика полёта. Обтекание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Мастер-класс, практика на ПК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7B1333" w:rsidRPr="007B1333" w:rsidTr="001D38FA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Внешний облик летательных аппаратов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Мастер-класс, практика на ПК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Разрушение летательных аппаратов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Робототехника. Беспилотные летательные аппараты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Авиамоделизм (планеры)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Мастер-класс, </w:t>
            </w:r>
          </w:p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площадка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806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80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8061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Конкурс проектов. Соревнов</w:t>
            </w:r>
            <w:r w:rsidR="00780614">
              <w:rPr>
                <w:rFonts w:ascii="Times New Roman" w:hAnsi="Times New Roman"/>
                <w:color w:val="000000"/>
                <w:lang w:eastAsia="ru-RU"/>
              </w:rPr>
              <w:t>ания по авиамоделизму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площадка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B1333" w:rsidRPr="007B1333" w:rsidTr="001D3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1D38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Конкурс проектов. Презентация своих летательных аппаратов, выявление и награждение победителей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Семинар, открытая площадка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1D38FA" w:rsidRPr="001D38FA" w:rsidRDefault="001D38FA" w:rsidP="001D38FA">
      <w:pPr>
        <w:pStyle w:val="11"/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6B1E" w:rsidRPr="007B1333" w:rsidRDefault="009F6B1E" w:rsidP="009D15C2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  <w:r w:rsidRPr="007B1333">
        <w:rPr>
          <w:rFonts w:ascii="Times New Roman" w:hAnsi="Times New Roman"/>
          <w:sz w:val="24"/>
          <w:szCs w:val="24"/>
        </w:rPr>
        <w:t xml:space="preserve">: </w:t>
      </w:r>
    </w:p>
    <w:p w:rsidR="007B1333" w:rsidRPr="009304E1" w:rsidRDefault="007B1333" w:rsidP="00930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04E1">
        <w:rPr>
          <w:rFonts w:ascii="Times New Roman" w:hAnsi="Times New Roman"/>
          <w:color w:val="000000"/>
          <w:sz w:val="24"/>
          <w:szCs w:val="24"/>
        </w:rPr>
        <w:t>Все преподаватели – кадровые сотрудники ФГУП «ЦАГИ», все имеют высшее техническое образование, навыки работы с аудиторией (в том числе с молодёжью), опыт преподавания и научной работы. Средний возраст: 30 лет. Некоторые преподаватели владеют английским языком</w:t>
      </w:r>
    </w:p>
    <w:p w:rsidR="001D38FA" w:rsidRPr="007B1333" w:rsidRDefault="001D38FA" w:rsidP="007B13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4" w:type="dxa"/>
        <w:tblInd w:w="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25"/>
        <w:gridCol w:w="8038"/>
      </w:tblGrid>
      <w:tr w:rsidR="007B1333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Категории специалистов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Ведёт направление / мероприятия</w:t>
            </w:r>
            <w:r w:rsidRPr="007B1333">
              <w:rPr>
                <w:rFonts w:ascii="Times New Roman" w:hAnsi="Times New Roman"/>
                <w:color w:val="4472C4"/>
                <w:lang w:eastAsia="ru-RU"/>
              </w:rPr>
              <w:t xml:space="preserve">, </w:t>
            </w:r>
            <w:r w:rsidRPr="007B1333">
              <w:rPr>
                <w:rFonts w:ascii="Times New Roman" w:hAnsi="Times New Roman"/>
                <w:i/>
                <w:iCs/>
                <w:color w:val="4472C4"/>
                <w:sz w:val="20"/>
                <w:szCs w:val="20"/>
                <w:lang w:eastAsia="ru-RU"/>
              </w:rPr>
              <w:t>в соответствии с программой</w:t>
            </w:r>
          </w:p>
        </w:tc>
      </w:tr>
      <w:tr w:rsidR="007B1333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Амелюшкин Иван,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снс, к.ф-м.н.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История и современные методы освоения космоса. Физика полёта будущего. Управление течением воздуха. Искусство презентации.</w:t>
            </w:r>
          </w:p>
        </w:tc>
      </w:tr>
      <w:tr w:rsidR="007B1333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Губский Виталий,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снс, к.т.н.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Инновации в авиации и космонавтике. Тренинг по командообразованию.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Искусство презентации. Физика полёта (практика на ПК).</w:t>
            </w:r>
          </w:p>
        </w:tc>
      </w:tr>
      <w:tr w:rsidR="00780614" w:rsidRPr="007B1333" w:rsidTr="00AA5E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614" w:rsidRPr="007B1333" w:rsidRDefault="00780614" w:rsidP="00AA5E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614" w:rsidRDefault="00780614" w:rsidP="00780614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Виноградов Олег,</w:t>
            </w:r>
          </w:p>
          <w:p w:rsidR="00780614" w:rsidRPr="007B1333" w:rsidRDefault="00780614" w:rsidP="007806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3A7" w:rsidRDefault="000403A7" w:rsidP="00AA5E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Робототехника.</w:t>
            </w:r>
            <w:r w:rsidR="0090186C">
              <w:rPr>
                <w:rFonts w:ascii="Times New Roman" w:hAnsi="Times New Roman"/>
                <w:color w:val="000000"/>
                <w:lang w:eastAsia="ru-RU"/>
              </w:rPr>
              <w:t xml:space="preserve"> БПЛА.</w:t>
            </w:r>
          </w:p>
          <w:p w:rsidR="00780614" w:rsidRPr="007B1333" w:rsidRDefault="00780614" w:rsidP="00AA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Авиамоделизм (планеры). Конкурс проектов. </w:t>
            </w:r>
          </w:p>
          <w:p w:rsidR="00780614" w:rsidRPr="007B1333" w:rsidRDefault="00780614" w:rsidP="0004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Соревнования по авиамоделизму. </w:t>
            </w:r>
          </w:p>
        </w:tc>
      </w:tr>
      <w:tr w:rsidR="007B1333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614" w:rsidRDefault="007B1333" w:rsidP="007B1333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Абрамов Фёдор</w:t>
            </w:r>
            <w:r w:rsidR="00780614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780614" w:rsidRPr="00780614" w:rsidRDefault="00780614" w:rsidP="007B1333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6-кратный чемпион московской области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Авиамоделизм (планеры). Конкурс проектов. </w:t>
            </w:r>
          </w:p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Соревнования по авиамоделизму. 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333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80614" w:rsidP="007B133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Стегачёв Егор, 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конструктор 1 кат.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333" w:rsidRPr="007B1333" w:rsidRDefault="007B1333" w:rsidP="007B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Внешний облик летательных аппаратов. </w:t>
            </w:r>
          </w:p>
          <w:p w:rsidR="007B1333" w:rsidRPr="007B1333" w:rsidRDefault="007B1333" w:rsidP="007B1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Разработка конструкций (практика на ПК). </w:t>
            </w:r>
          </w:p>
        </w:tc>
      </w:tr>
      <w:tr w:rsidR="001D38FA" w:rsidRPr="007B1333" w:rsidTr="001D38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8FA" w:rsidRPr="007B1333" w:rsidRDefault="00780614" w:rsidP="000B051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8FA" w:rsidRPr="007B1333" w:rsidRDefault="001D38FA" w:rsidP="007806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МанвелянВаган, </w:t>
            </w:r>
            <w:r w:rsidR="00780614">
              <w:rPr>
                <w:rFonts w:ascii="Times New Roman" w:hAnsi="Times New Roman"/>
                <w:color w:val="000000"/>
                <w:lang w:eastAsia="ru-RU"/>
              </w:rPr>
              <w:t>мнс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8FA" w:rsidRPr="007B1333" w:rsidRDefault="001D38FA" w:rsidP="000B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 xml:space="preserve">Искусство презентации. Как увидеть течение воздуха в полёте </w:t>
            </w:r>
          </w:p>
          <w:p w:rsidR="001D38FA" w:rsidRPr="007B1333" w:rsidRDefault="001D38FA" w:rsidP="000B051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33">
              <w:rPr>
                <w:rFonts w:ascii="Times New Roman" w:hAnsi="Times New Roman"/>
                <w:color w:val="000000"/>
                <w:lang w:eastAsia="ru-RU"/>
              </w:rPr>
              <w:t>(методы визуализации). Физика полёта (практика на ПК).</w:t>
            </w:r>
          </w:p>
        </w:tc>
      </w:tr>
      <w:tr w:rsidR="001D38FA" w:rsidRPr="009A37DD" w:rsidTr="001D3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A" w:rsidRPr="00C96653" w:rsidRDefault="00780614" w:rsidP="000B0515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A" w:rsidRPr="009A37DD" w:rsidRDefault="001D38FA" w:rsidP="000B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Захаренкова Анна, ведущий инженер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A" w:rsidRPr="009A37DD" w:rsidRDefault="001D38FA" w:rsidP="000B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Разрушение летательных аппаратов (прочность</w:t>
            </w:r>
            <w:r w:rsidR="00DE2A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конструкций).</w:t>
            </w:r>
          </w:p>
        </w:tc>
      </w:tr>
    </w:tbl>
    <w:p w:rsidR="005C0261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Ресурсная обеспеченность программы</w:t>
      </w:r>
      <w:r w:rsidRPr="007B1333">
        <w:rPr>
          <w:rFonts w:ascii="Times New Roman" w:hAnsi="Times New Roman"/>
          <w:sz w:val="24"/>
          <w:szCs w:val="24"/>
        </w:rPr>
        <w:t xml:space="preserve">. </w:t>
      </w:r>
    </w:p>
    <w:p w:rsidR="0066458D" w:rsidRPr="0066458D" w:rsidRDefault="0066458D" w:rsidP="0066458D">
      <w:pPr>
        <w:numPr>
          <w:ilvl w:val="0"/>
          <w:numId w:val="18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66458D">
        <w:rPr>
          <w:rFonts w:ascii="Times New Roman" w:hAnsi="Times New Roman"/>
          <w:color w:val="000000"/>
          <w:lang w:eastAsia="ru-RU"/>
        </w:rPr>
        <w:t xml:space="preserve">Необходимые площади и их оснащение: </w:t>
      </w:r>
    </w:p>
    <w:p w:rsidR="0066458D" w:rsidRPr="0066458D" w:rsidRDefault="0066458D" w:rsidP="0066458D">
      <w:pPr>
        <w:spacing w:before="120"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6458D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компьютеры или ноутбуки (5-10 шт.), проекторы, экраны, флипчарты</w:t>
      </w:r>
    </w:p>
    <w:p w:rsidR="0066458D" w:rsidRPr="0066458D" w:rsidRDefault="0066458D" w:rsidP="0066458D">
      <w:pPr>
        <w:numPr>
          <w:ilvl w:val="0"/>
          <w:numId w:val="19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66458D">
        <w:rPr>
          <w:rFonts w:ascii="Times New Roman" w:hAnsi="Times New Roman"/>
          <w:color w:val="000000"/>
          <w:lang w:eastAsia="ru-RU"/>
        </w:rPr>
        <w:t>Материально-технический райдер: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6777"/>
      </w:tblGrid>
      <w:tr w:rsidR="0066458D" w:rsidRPr="0066458D" w:rsidTr="001D38FA">
        <w:trPr>
          <w:trHeight w:val="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обеспечивает партнер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материально-техническая база МДЦ «Артек»</w:t>
            </w:r>
          </w:p>
        </w:tc>
      </w:tr>
      <w:tr w:rsidR="0066458D" w:rsidRPr="0066458D" w:rsidTr="001D38FA">
        <w:trPr>
          <w:trHeight w:val="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Площадка не менее 30 кв.м.</w:t>
            </w:r>
          </w:p>
        </w:tc>
      </w:tr>
      <w:tr w:rsidR="0066458D" w:rsidRPr="0066458D" w:rsidTr="001D38FA">
        <w:trPr>
          <w:trHeight w:val="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Учебная аэродинамическая труба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 xml:space="preserve">Проекторы, экраны, флипчарты, </w:t>
            </w:r>
          </w:p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 xml:space="preserve">предустановленный MS Office. </w:t>
            </w:r>
          </w:p>
        </w:tc>
      </w:tr>
      <w:tr w:rsidR="0066458D" w:rsidRPr="0066458D" w:rsidTr="001D38FA">
        <w:trPr>
          <w:trHeight w:val="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Материл для производства моделей, инструменты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2 комнаты не менее 15 кв.м.</w:t>
            </w:r>
          </w:p>
        </w:tc>
      </w:tr>
      <w:tr w:rsidR="0066458D" w:rsidRPr="0066458D" w:rsidTr="001D38FA">
        <w:trPr>
          <w:trHeight w:val="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8D" w:rsidRPr="0066458D" w:rsidRDefault="0066458D" w:rsidP="0066458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58D">
              <w:rPr>
                <w:rFonts w:ascii="Times New Roman" w:hAnsi="Times New Roman"/>
                <w:color w:val="000000"/>
                <w:lang w:eastAsia="ru-RU"/>
              </w:rPr>
              <w:t>Не менее 10 компьютеров (один персональный компьютер (ПК) или ноутбук на двух слушателей)</w:t>
            </w:r>
          </w:p>
        </w:tc>
      </w:tr>
    </w:tbl>
    <w:p w:rsidR="0066458D" w:rsidRDefault="0066458D" w:rsidP="00664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404D" w:rsidRPr="007B1333" w:rsidRDefault="0006068D" w:rsidP="0044404D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4404D" w:rsidRPr="009304E1">
        <w:rPr>
          <w:rFonts w:ascii="Times New Roman" w:hAnsi="Times New Roman"/>
          <w:b/>
          <w:color w:val="000000"/>
          <w:sz w:val="24"/>
          <w:szCs w:val="24"/>
        </w:rPr>
        <w:t>редполагаемый список гостей</w:t>
      </w:r>
      <w:r w:rsidR="0044404D" w:rsidRPr="007B1333">
        <w:rPr>
          <w:rFonts w:ascii="Times New Roman" w:hAnsi="Times New Roman"/>
          <w:color w:val="000000"/>
          <w:sz w:val="24"/>
          <w:szCs w:val="24"/>
        </w:rPr>
        <w:t>.</w:t>
      </w:r>
    </w:p>
    <w:p w:rsidR="0066458D" w:rsidRDefault="0066458D" w:rsidP="009304E1">
      <w:pPr>
        <w:pStyle w:val="af8"/>
        <w:spacing w:before="0" w:beforeAutospacing="0" w:after="0" w:afterAutospacing="0"/>
        <w:ind w:left="646"/>
        <w:jc w:val="both"/>
        <w:textAlignment w:val="baseline"/>
        <w:rPr>
          <w:color w:val="000000"/>
        </w:rPr>
      </w:pPr>
      <w:r>
        <w:rPr>
          <w:color w:val="000000"/>
        </w:rPr>
        <w:t xml:space="preserve">- Чернышев С.Л. – генеральный директор </w:t>
      </w:r>
      <w:r>
        <w:rPr>
          <w:color w:val="000000"/>
          <w:sz w:val="22"/>
          <w:szCs w:val="22"/>
        </w:rPr>
        <w:t>ФГУП «ЦАГИ».</w:t>
      </w:r>
    </w:p>
    <w:p w:rsidR="0066458D" w:rsidRDefault="0066458D" w:rsidP="009304E1">
      <w:pPr>
        <w:pStyle w:val="af8"/>
        <w:spacing w:before="0" w:beforeAutospacing="0" w:after="0" w:afterAutospacing="0"/>
        <w:ind w:left="646"/>
        <w:jc w:val="both"/>
        <w:textAlignment w:val="baseline"/>
        <w:rPr>
          <w:color w:val="000000"/>
        </w:rPr>
      </w:pPr>
      <w:r>
        <w:rPr>
          <w:color w:val="000000"/>
        </w:rPr>
        <w:t>-Кудрявцев Г.В. – председатель пе</w:t>
      </w:r>
      <w:r w:rsidR="000D1DDB">
        <w:rPr>
          <w:color w:val="000000"/>
        </w:rPr>
        <w:t xml:space="preserve">рвичной профсоюзной организации </w:t>
      </w:r>
      <w:r>
        <w:rPr>
          <w:color w:val="000000"/>
          <w:sz w:val="22"/>
          <w:szCs w:val="22"/>
        </w:rPr>
        <w:t>ФГУП «ЦАГИ»</w:t>
      </w:r>
      <w:r>
        <w:rPr>
          <w:color w:val="000000"/>
        </w:rPr>
        <w:t>.</w:t>
      </w:r>
    </w:p>
    <w:p w:rsidR="0066458D" w:rsidRDefault="0066458D" w:rsidP="009304E1">
      <w:pPr>
        <w:pStyle w:val="af8"/>
        <w:spacing w:before="0" w:beforeAutospacing="0" w:after="0" w:afterAutospacing="0"/>
        <w:ind w:left="646"/>
        <w:jc w:val="both"/>
        <w:textAlignment w:val="baseline"/>
        <w:rPr>
          <w:color w:val="000000"/>
        </w:rPr>
      </w:pPr>
      <w:r>
        <w:rPr>
          <w:color w:val="000000"/>
        </w:rPr>
        <w:t>- Академик РАН</w:t>
      </w:r>
    </w:p>
    <w:p w:rsidR="0044404D" w:rsidRPr="007B1333" w:rsidRDefault="0044404D" w:rsidP="008D69C1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4E1">
        <w:rPr>
          <w:rFonts w:ascii="Times New Roman" w:hAnsi="Times New Roman"/>
          <w:b/>
          <w:sz w:val="24"/>
          <w:szCs w:val="24"/>
        </w:rPr>
        <w:t>Медиаплан программы</w:t>
      </w:r>
      <w:r w:rsidRPr="007B1333">
        <w:rPr>
          <w:rFonts w:ascii="Times New Roman" w:hAnsi="Times New Roman"/>
          <w:sz w:val="24"/>
          <w:szCs w:val="24"/>
        </w:rPr>
        <w:t xml:space="preserve">: </w:t>
      </w:r>
    </w:p>
    <w:p w:rsidR="00F474CA" w:rsidRPr="00F474CA" w:rsidRDefault="0066458D" w:rsidP="0066458D">
      <w:pPr>
        <w:pStyle w:val="af8"/>
        <w:spacing w:before="120" w:beforeAutospacing="0" w:after="0" w:afterAutospacing="0"/>
        <w:jc w:val="both"/>
      </w:pPr>
      <w:r>
        <w:rPr>
          <w:color w:val="000000"/>
        </w:rPr>
        <w:t>Освещение на интернет-ресурс</w:t>
      </w:r>
      <w:r w:rsidR="00F474CA">
        <w:rPr>
          <w:color w:val="000000"/>
        </w:rPr>
        <w:t>е</w:t>
      </w:r>
      <w:r>
        <w:rPr>
          <w:color w:val="000000"/>
        </w:rPr>
        <w:t xml:space="preserve"> института: </w:t>
      </w:r>
      <w:hyperlink r:id="rId8" w:history="1">
        <w:r w:rsidR="00F474CA" w:rsidRPr="00C554FC">
          <w:rPr>
            <w:rStyle w:val="a3"/>
          </w:rPr>
          <w:t>www.ppotsagi.</w:t>
        </w:r>
        <w:r w:rsidR="00F474CA" w:rsidRPr="00C554FC">
          <w:rPr>
            <w:rStyle w:val="a3"/>
            <w:lang w:val="en-US"/>
          </w:rPr>
          <w:t>com</w:t>
        </w:r>
      </w:hyperlink>
    </w:p>
    <w:p w:rsidR="0066458D" w:rsidRDefault="0066458D" w:rsidP="0066458D">
      <w:pPr>
        <w:pStyle w:val="af8"/>
        <w:spacing w:before="0" w:beforeAutospacing="0" w:after="0" w:afterAutospacing="0"/>
        <w:jc w:val="both"/>
      </w:pPr>
      <w:r>
        <w:rPr>
          <w:color w:val="000000"/>
        </w:rPr>
        <w:t>Освещение на корпоративном радио института</w:t>
      </w:r>
    </w:p>
    <w:p w:rsidR="0066458D" w:rsidRDefault="0066458D" w:rsidP="0066458D">
      <w:pPr>
        <w:pStyle w:val="af8"/>
        <w:spacing w:before="0" w:beforeAutospacing="0" w:after="0" w:afterAutospacing="0"/>
        <w:jc w:val="both"/>
      </w:pPr>
      <w:r>
        <w:rPr>
          <w:color w:val="000000"/>
        </w:rPr>
        <w:t>Освеще</w:t>
      </w:r>
      <w:bookmarkStart w:id="0" w:name="_GoBack"/>
      <w:bookmarkEnd w:id="0"/>
      <w:r>
        <w:rPr>
          <w:color w:val="000000"/>
        </w:rPr>
        <w:t>ние в периодических печатных изданиях: “Новости ЦАГИ”, “Жуковские вести”</w:t>
      </w:r>
    </w:p>
    <w:p w:rsidR="0066458D" w:rsidRDefault="0066458D" w:rsidP="0066458D">
      <w:pPr>
        <w:pStyle w:val="af8"/>
        <w:spacing w:before="0" w:beforeAutospacing="0" w:after="0" w:afterAutospacing="0"/>
        <w:jc w:val="both"/>
      </w:pPr>
      <w:r>
        <w:rPr>
          <w:color w:val="000000"/>
        </w:rPr>
        <w:t>Освещение в социальных сетях города Жуковский</w:t>
      </w:r>
    </w:p>
    <w:p w:rsidR="0066458D" w:rsidRDefault="0066458D" w:rsidP="0066458D">
      <w:pPr>
        <w:pStyle w:val="af8"/>
        <w:spacing w:before="0" w:beforeAutospacing="0" w:after="0" w:afterAutospacing="0"/>
        <w:jc w:val="both"/>
      </w:pPr>
      <w:r>
        <w:rPr>
          <w:color w:val="000000"/>
        </w:rPr>
        <w:t>Освещение в региональных СМИ московской области: телевидение “Подмосковье 360”</w:t>
      </w:r>
    </w:p>
    <w:p w:rsidR="0006068D" w:rsidRPr="007B1333" w:rsidRDefault="0006068D" w:rsidP="0006068D">
      <w:pPr>
        <w:pStyle w:val="11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06068D" w:rsidRPr="007B1333" w:rsidSect="008D69C1">
      <w:headerReference w:type="default" r:id="rId9"/>
      <w:headerReference w:type="first" r:id="rId10"/>
      <w:footnotePr>
        <w:numFmt w:val="chicago"/>
      </w:footnotePr>
      <w:pgSz w:w="11906" w:h="16838"/>
      <w:pgMar w:top="964" w:right="707" w:bottom="425" w:left="709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82" w:rsidRDefault="00077982" w:rsidP="0067554A">
      <w:pPr>
        <w:spacing w:after="0" w:line="240" w:lineRule="auto"/>
      </w:pPr>
      <w:r>
        <w:separator/>
      </w:r>
    </w:p>
  </w:endnote>
  <w:endnote w:type="continuationSeparator" w:id="0">
    <w:p w:rsidR="00077982" w:rsidRDefault="00077982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82" w:rsidRDefault="00077982" w:rsidP="0067554A">
      <w:pPr>
        <w:spacing w:after="0" w:line="240" w:lineRule="auto"/>
      </w:pPr>
      <w:r>
        <w:separator/>
      </w:r>
    </w:p>
  </w:footnote>
  <w:footnote w:type="continuationSeparator" w:id="0">
    <w:p w:rsidR="00077982" w:rsidRDefault="00077982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8" w:rsidRDefault="00B46B02">
    <w:pPr>
      <w:pStyle w:val="a8"/>
      <w:jc w:val="right"/>
    </w:pPr>
    <w:r>
      <w:fldChar w:fldCharType="begin"/>
    </w:r>
    <w:r w:rsidR="00263438">
      <w:instrText>PAGE   \* MERGEFORMAT</w:instrText>
    </w:r>
    <w:r>
      <w:fldChar w:fldCharType="separate"/>
    </w:r>
    <w:r w:rsidR="009304E1">
      <w:rPr>
        <w:noProof/>
      </w:rPr>
      <w:t>2</w:t>
    </w:r>
    <w:r>
      <w:fldChar w:fldCharType="end"/>
    </w:r>
  </w:p>
  <w:p w:rsidR="00964722" w:rsidRPr="00921F0B" w:rsidRDefault="00964722" w:rsidP="00921F0B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8" w:rsidRPr="00C6145A" w:rsidRDefault="00326832" w:rsidP="00263438">
    <w:pPr>
      <w:spacing w:after="0" w:line="240" w:lineRule="auto"/>
      <w:jc w:val="center"/>
      <w:rPr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-158750</wp:posOffset>
          </wp:positionV>
          <wp:extent cx="596265" cy="494665"/>
          <wp:effectExtent l="0" t="0" r="0" b="0"/>
          <wp:wrapSquare wrapText="bothSides"/>
          <wp:docPr id="2" name="Рисунок 9" descr="D:\ZAURE otdel KOD\бланки\лого-костерок_правильны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ZAURE otdel KOD\бланки\лого-костерок_правильный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3438">
      <w:rPr>
        <w:sz w:val="24"/>
        <w:szCs w:val="24"/>
        <w:lang w:eastAsia="ru-RU"/>
      </w:rPr>
      <w:t>ТЕМАТИЧЕСКИЕ ПАРТНЕРЫ – 2018</w:t>
    </w:r>
  </w:p>
  <w:p w:rsidR="00263438" w:rsidRDefault="00263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0B0D2E"/>
    <w:multiLevelType w:val="hybridMultilevel"/>
    <w:tmpl w:val="2C3A197E"/>
    <w:lvl w:ilvl="0" w:tplc="5F5848B6">
      <w:start w:val="1"/>
      <w:numFmt w:val="decimal"/>
      <w:lvlText w:val="%1."/>
      <w:lvlJc w:val="left"/>
      <w:pPr>
        <w:ind w:left="51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4F25075E"/>
    <w:multiLevelType w:val="multilevel"/>
    <w:tmpl w:val="C58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926F3"/>
    <w:multiLevelType w:val="hybridMultilevel"/>
    <w:tmpl w:val="DE8C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78FE"/>
    <w:multiLevelType w:val="multilevel"/>
    <w:tmpl w:val="EE00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4E6C0D"/>
    <w:multiLevelType w:val="multilevel"/>
    <w:tmpl w:val="08D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77A37D14"/>
    <w:multiLevelType w:val="multilevel"/>
    <w:tmpl w:val="693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9"/>
  </w:num>
  <w:num w:numId="18">
    <w:abstractNumId w:val="8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06"/>
    <w:rsid w:val="0001571D"/>
    <w:rsid w:val="00020126"/>
    <w:rsid w:val="0002112D"/>
    <w:rsid w:val="000231E2"/>
    <w:rsid w:val="000403A7"/>
    <w:rsid w:val="00041CBB"/>
    <w:rsid w:val="00055160"/>
    <w:rsid w:val="00056D25"/>
    <w:rsid w:val="0006068D"/>
    <w:rsid w:val="00072BC7"/>
    <w:rsid w:val="00077982"/>
    <w:rsid w:val="000879AC"/>
    <w:rsid w:val="000C0AE3"/>
    <w:rsid w:val="000C373E"/>
    <w:rsid w:val="000C5104"/>
    <w:rsid w:val="000D1DDB"/>
    <w:rsid w:val="001353CA"/>
    <w:rsid w:val="0014037E"/>
    <w:rsid w:val="001A1643"/>
    <w:rsid w:val="001C404A"/>
    <w:rsid w:val="001D38FA"/>
    <w:rsid w:val="001F0EF1"/>
    <w:rsid w:val="002276BA"/>
    <w:rsid w:val="00240DE4"/>
    <w:rsid w:val="0025639E"/>
    <w:rsid w:val="00263438"/>
    <w:rsid w:val="00293ED2"/>
    <w:rsid w:val="002A78CA"/>
    <w:rsid w:val="002D167D"/>
    <w:rsid w:val="002E3B5A"/>
    <w:rsid w:val="002F68A1"/>
    <w:rsid w:val="00305960"/>
    <w:rsid w:val="00314A98"/>
    <w:rsid w:val="00326832"/>
    <w:rsid w:val="00341698"/>
    <w:rsid w:val="003416AB"/>
    <w:rsid w:val="00355D38"/>
    <w:rsid w:val="00377DA9"/>
    <w:rsid w:val="00382466"/>
    <w:rsid w:val="00385891"/>
    <w:rsid w:val="003A5E61"/>
    <w:rsid w:val="003C65C1"/>
    <w:rsid w:val="00414DCF"/>
    <w:rsid w:val="0043362C"/>
    <w:rsid w:val="00435B58"/>
    <w:rsid w:val="0044328E"/>
    <w:rsid w:val="0044404D"/>
    <w:rsid w:val="0045714E"/>
    <w:rsid w:val="00470E4A"/>
    <w:rsid w:val="004D1CE7"/>
    <w:rsid w:val="004D40F4"/>
    <w:rsid w:val="004D5AFC"/>
    <w:rsid w:val="004E4351"/>
    <w:rsid w:val="004F338D"/>
    <w:rsid w:val="005061FA"/>
    <w:rsid w:val="00517B4A"/>
    <w:rsid w:val="00523E9A"/>
    <w:rsid w:val="00541AD1"/>
    <w:rsid w:val="0057799B"/>
    <w:rsid w:val="00592119"/>
    <w:rsid w:val="005A6BA2"/>
    <w:rsid w:val="005C0261"/>
    <w:rsid w:val="005C5CFD"/>
    <w:rsid w:val="005D462C"/>
    <w:rsid w:val="005E70B1"/>
    <w:rsid w:val="00645858"/>
    <w:rsid w:val="006474A8"/>
    <w:rsid w:val="0066458D"/>
    <w:rsid w:val="0067554A"/>
    <w:rsid w:val="006B4E3F"/>
    <w:rsid w:val="006D4ADD"/>
    <w:rsid w:val="006E370A"/>
    <w:rsid w:val="006F1244"/>
    <w:rsid w:val="006F5FF1"/>
    <w:rsid w:val="00744B1A"/>
    <w:rsid w:val="00780614"/>
    <w:rsid w:val="00786E4F"/>
    <w:rsid w:val="007878A0"/>
    <w:rsid w:val="007A32FF"/>
    <w:rsid w:val="007A7BE2"/>
    <w:rsid w:val="007B1333"/>
    <w:rsid w:val="007B4F5B"/>
    <w:rsid w:val="007C7765"/>
    <w:rsid w:val="00800D0C"/>
    <w:rsid w:val="00802BB7"/>
    <w:rsid w:val="00807451"/>
    <w:rsid w:val="00815324"/>
    <w:rsid w:val="00823780"/>
    <w:rsid w:val="008403A8"/>
    <w:rsid w:val="00860B58"/>
    <w:rsid w:val="00872638"/>
    <w:rsid w:val="00875B9C"/>
    <w:rsid w:val="008770C8"/>
    <w:rsid w:val="008D2A4B"/>
    <w:rsid w:val="008D48EC"/>
    <w:rsid w:val="008D69C1"/>
    <w:rsid w:val="008F79B3"/>
    <w:rsid w:val="0090186C"/>
    <w:rsid w:val="00903C70"/>
    <w:rsid w:val="00921F0B"/>
    <w:rsid w:val="009304E1"/>
    <w:rsid w:val="00932889"/>
    <w:rsid w:val="00934F04"/>
    <w:rsid w:val="0093634C"/>
    <w:rsid w:val="009509F2"/>
    <w:rsid w:val="00956EA1"/>
    <w:rsid w:val="00962476"/>
    <w:rsid w:val="00964722"/>
    <w:rsid w:val="00976023"/>
    <w:rsid w:val="00983A75"/>
    <w:rsid w:val="009A6C10"/>
    <w:rsid w:val="009B0FF5"/>
    <w:rsid w:val="009C165B"/>
    <w:rsid w:val="009C355E"/>
    <w:rsid w:val="009C6F88"/>
    <w:rsid w:val="009D15C2"/>
    <w:rsid w:val="009D7557"/>
    <w:rsid w:val="009E7BF1"/>
    <w:rsid w:val="009F6B1E"/>
    <w:rsid w:val="00A02899"/>
    <w:rsid w:val="00A55962"/>
    <w:rsid w:val="00A57040"/>
    <w:rsid w:val="00A708A0"/>
    <w:rsid w:val="00A802E8"/>
    <w:rsid w:val="00AB3851"/>
    <w:rsid w:val="00AD532E"/>
    <w:rsid w:val="00B16C7C"/>
    <w:rsid w:val="00B3520E"/>
    <w:rsid w:val="00B46B02"/>
    <w:rsid w:val="00B61253"/>
    <w:rsid w:val="00B8471B"/>
    <w:rsid w:val="00BC4D59"/>
    <w:rsid w:val="00C148C2"/>
    <w:rsid w:val="00C17A55"/>
    <w:rsid w:val="00C32083"/>
    <w:rsid w:val="00C45802"/>
    <w:rsid w:val="00C51730"/>
    <w:rsid w:val="00C52040"/>
    <w:rsid w:val="00C52937"/>
    <w:rsid w:val="00C84A47"/>
    <w:rsid w:val="00C85604"/>
    <w:rsid w:val="00D00FC0"/>
    <w:rsid w:val="00D216BC"/>
    <w:rsid w:val="00D366CC"/>
    <w:rsid w:val="00D406FD"/>
    <w:rsid w:val="00D67BE3"/>
    <w:rsid w:val="00D75F2A"/>
    <w:rsid w:val="00DD5225"/>
    <w:rsid w:val="00DE2A8A"/>
    <w:rsid w:val="00DE483E"/>
    <w:rsid w:val="00E81188"/>
    <w:rsid w:val="00E81DB1"/>
    <w:rsid w:val="00EA1906"/>
    <w:rsid w:val="00ED6636"/>
    <w:rsid w:val="00EF554F"/>
    <w:rsid w:val="00F0261F"/>
    <w:rsid w:val="00F07327"/>
    <w:rsid w:val="00F104F4"/>
    <w:rsid w:val="00F11213"/>
    <w:rsid w:val="00F14139"/>
    <w:rsid w:val="00F15D3C"/>
    <w:rsid w:val="00F17798"/>
    <w:rsid w:val="00F21277"/>
    <w:rsid w:val="00F21315"/>
    <w:rsid w:val="00F24DDA"/>
    <w:rsid w:val="00F414A4"/>
    <w:rsid w:val="00F474CA"/>
    <w:rsid w:val="00F50E6F"/>
    <w:rsid w:val="00FA2FC0"/>
    <w:rsid w:val="00FB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DE38CB"/>
  <w15:docId w15:val="{BC4AEFF2-ED2B-4F6C-B0E0-72886AF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unhideWhenUsed/>
    <w:rsid w:val="007B1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5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1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otsa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D79A-7AF3-40EB-98D1-31F11D0F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creator>User</dc:creator>
  <cp:lastModifiedBy>Кабаченко Зауре Сагинаевна</cp:lastModifiedBy>
  <cp:revision>12</cp:revision>
  <cp:lastPrinted>2017-03-02T17:23:00Z</cp:lastPrinted>
  <dcterms:created xsi:type="dcterms:W3CDTF">2017-11-30T06:23:00Z</dcterms:created>
  <dcterms:modified xsi:type="dcterms:W3CDTF">2017-12-29T09:45:00Z</dcterms:modified>
</cp:coreProperties>
</file>