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77" w:rsidRPr="002559A2" w:rsidRDefault="00D24BBD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ГАОУ ВО </w:t>
      </w:r>
      <w:r w:rsidR="00D34E61" w:rsidRPr="002559A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Московский городской педагогический университет</w:t>
      </w:r>
      <w:r w:rsidR="00D34E61" w:rsidRPr="002559A2">
        <w:rPr>
          <w:rFonts w:ascii="Times New Roman" w:hAnsi="Times New Roman" w:cs="Times New Roman"/>
          <w:b/>
          <w:sz w:val="24"/>
          <w:szCs w:val="24"/>
        </w:rPr>
        <w:t>»</w:t>
      </w:r>
    </w:p>
    <w:p w:rsidR="00D34E61" w:rsidRPr="002559A2" w:rsidRDefault="00D34E61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40369" w:rsidRPr="007D0277" w:rsidRDefault="00A95BEA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D0277">
        <w:rPr>
          <w:rFonts w:ascii="Times New Roman" w:hAnsi="Times New Roman" w:cs="Times New Roman"/>
          <w:b/>
        </w:rPr>
        <w:t>Перечень</w:t>
      </w:r>
    </w:p>
    <w:p w:rsidR="00A95BEA" w:rsidRDefault="00A95BEA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D0277">
        <w:rPr>
          <w:rFonts w:ascii="Times New Roman" w:hAnsi="Times New Roman" w:cs="Times New Roman"/>
          <w:b/>
        </w:rPr>
        <w:t>магистерских программ</w:t>
      </w:r>
      <w:r w:rsidR="00F12117">
        <w:rPr>
          <w:rFonts w:ascii="Times New Roman" w:hAnsi="Times New Roman" w:cs="Times New Roman"/>
          <w:b/>
        </w:rPr>
        <w:t xml:space="preserve"> </w:t>
      </w:r>
      <w:r w:rsidR="003D6767" w:rsidRPr="007D0277">
        <w:rPr>
          <w:rFonts w:ascii="Times New Roman" w:hAnsi="Times New Roman" w:cs="Times New Roman"/>
          <w:b/>
        </w:rPr>
        <w:t xml:space="preserve">для </w:t>
      </w:r>
      <w:r w:rsidR="001B4574">
        <w:rPr>
          <w:rFonts w:ascii="Times New Roman" w:hAnsi="Times New Roman" w:cs="Times New Roman"/>
          <w:b/>
        </w:rPr>
        <w:t xml:space="preserve">сотрудников </w:t>
      </w:r>
      <w:r w:rsidR="00BF48C8" w:rsidRPr="007D0277">
        <w:rPr>
          <w:rFonts w:ascii="Times New Roman" w:hAnsi="Times New Roman" w:cs="Times New Roman"/>
          <w:b/>
        </w:rPr>
        <w:t>ФГБОУ «</w:t>
      </w:r>
      <w:r w:rsidR="003D6767" w:rsidRPr="007D0277">
        <w:rPr>
          <w:rFonts w:ascii="Times New Roman" w:hAnsi="Times New Roman" w:cs="Times New Roman"/>
          <w:b/>
        </w:rPr>
        <w:t>МДЦ «Артек»</w:t>
      </w:r>
      <w:r w:rsidR="001B4574">
        <w:rPr>
          <w:rFonts w:ascii="Times New Roman" w:hAnsi="Times New Roman" w:cs="Times New Roman"/>
          <w:b/>
        </w:rPr>
        <w:t xml:space="preserve"> на 2018 год</w:t>
      </w:r>
    </w:p>
    <w:p w:rsidR="00F12117" w:rsidRPr="007D0277" w:rsidRDefault="00F12117" w:rsidP="007D02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630" w:type="pct"/>
        <w:tblInd w:w="250" w:type="dxa"/>
        <w:tblLook w:val="04A0" w:firstRow="1" w:lastRow="0" w:firstColumn="1" w:lastColumn="0" w:noHBand="0" w:noVBand="1"/>
      </w:tblPr>
      <w:tblGrid>
        <w:gridCol w:w="459"/>
        <w:gridCol w:w="1915"/>
        <w:gridCol w:w="2372"/>
        <w:gridCol w:w="1651"/>
        <w:gridCol w:w="1560"/>
        <w:gridCol w:w="2811"/>
        <w:gridCol w:w="3765"/>
      </w:tblGrid>
      <w:tr w:rsidR="00D24BBD" w:rsidRPr="006E2882" w:rsidTr="003D49F2">
        <w:tc>
          <w:tcPr>
            <w:tcW w:w="156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61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Название магистерской программы и направление подготовки</w:t>
            </w:r>
          </w:p>
        </w:tc>
        <w:tc>
          <w:tcPr>
            <w:tcW w:w="818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70" w:type="pct"/>
            <w:vAlign w:val="center"/>
          </w:tcPr>
          <w:p w:rsidR="00D24BBD" w:rsidRPr="006E2882" w:rsidRDefault="00D24BBD" w:rsidP="00D24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приема документов</w:t>
            </w:r>
          </w:p>
        </w:tc>
        <w:tc>
          <w:tcPr>
            <w:tcW w:w="529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 и срок обучения </w:t>
            </w:r>
          </w:p>
        </w:tc>
        <w:tc>
          <w:tcPr>
            <w:tcW w:w="969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82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стоимость обучения</w:t>
            </w:r>
          </w:p>
        </w:tc>
        <w:tc>
          <w:tcPr>
            <w:tcW w:w="1297" w:type="pct"/>
          </w:tcPr>
          <w:p w:rsidR="00D24BBD" w:rsidRPr="006E2882" w:rsidRDefault="00D24BBD" w:rsidP="00D24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Вступительные испытания и минимальный проходной балл</w:t>
            </w:r>
          </w:p>
        </w:tc>
      </w:tr>
      <w:tr w:rsidR="00D24BBD" w:rsidRPr="006E2882" w:rsidTr="003D49F2">
        <w:tc>
          <w:tcPr>
            <w:tcW w:w="156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1" w:type="pct"/>
            <w:vAlign w:val="center"/>
          </w:tcPr>
          <w:p w:rsidR="00D24BBD" w:rsidRPr="006E2882" w:rsidRDefault="00D24BBD" w:rsidP="00D2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Менеджмент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образовании.</w:t>
            </w:r>
          </w:p>
        </w:tc>
        <w:tc>
          <w:tcPr>
            <w:tcW w:w="818" w:type="pct"/>
            <w:vAlign w:val="center"/>
          </w:tcPr>
          <w:p w:rsidR="00D24BBD" w:rsidRPr="00D24BBD" w:rsidRDefault="00420EF0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24BBD" w:rsidRPr="00D24BB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Рябов Виктор Васильевич</w:t>
              </w:r>
            </w:hyperlink>
            <w:r w:rsidR="00D24BBD">
              <w:rPr>
                <w:rFonts w:ascii="Times New Roman" w:hAnsi="Times New Roman" w:cs="Times New Roman"/>
                <w:sz w:val="20"/>
                <w:szCs w:val="20"/>
              </w:rPr>
              <w:t>, президент МГПУ, профессор, док. ист. наук</w:t>
            </w:r>
          </w:p>
        </w:tc>
        <w:tc>
          <w:tcPr>
            <w:tcW w:w="570" w:type="pct"/>
            <w:vAlign w:val="center"/>
          </w:tcPr>
          <w:p w:rsidR="00D24BBD" w:rsidRPr="006E2882" w:rsidRDefault="00D24BBD" w:rsidP="006E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июня по 14 сентября 2018 года</w:t>
            </w:r>
          </w:p>
        </w:tc>
        <w:tc>
          <w:tcPr>
            <w:tcW w:w="529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дистанционных технологий – 2 года и 6 месяцев</w:t>
            </w:r>
          </w:p>
        </w:tc>
        <w:tc>
          <w:tcPr>
            <w:tcW w:w="969" w:type="pct"/>
            <w:vAlign w:val="center"/>
          </w:tcPr>
          <w:p w:rsidR="00D24BBD" w:rsidRDefault="00D24BBD" w:rsidP="001B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места – 15</w:t>
            </w:r>
          </w:p>
          <w:p w:rsidR="00D24BBD" w:rsidRDefault="00D24BBD" w:rsidP="001B4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Внебюджетные места – 45*</w:t>
            </w:r>
          </w:p>
          <w:p w:rsidR="00D24BBD" w:rsidRPr="00D24BBD" w:rsidRDefault="00D24BBD" w:rsidP="00D2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*Стоимость обучения – 44.200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/семестр</w:t>
            </w:r>
          </w:p>
        </w:tc>
        <w:tc>
          <w:tcPr>
            <w:tcW w:w="1297" w:type="pct"/>
          </w:tcPr>
          <w:p w:rsidR="00D24BBD" w:rsidRPr="006E2882" w:rsidRDefault="00D24BBD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BD">
              <w:rPr>
                <w:rFonts w:ascii="Times New Roman" w:hAnsi="Times New Roman" w:cs="Times New Roman"/>
                <w:sz w:val="20"/>
                <w:szCs w:val="20"/>
              </w:rPr>
              <w:t>Профильный междисциплинарный экзамен (согласно направлению: Педагогическое образование) (в комбинированной форме: письменно, устно)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 баллов</w:t>
            </w:r>
          </w:p>
        </w:tc>
      </w:tr>
      <w:tr w:rsidR="00D24BBD" w:rsidRPr="006E2882" w:rsidTr="003D49F2">
        <w:tc>
          <w:tcPr>
            <w:tcW w:w="156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Менеджмент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образовании.</w:t>
            </w:r>
          </w:p>
        </w:tc>
        <w:tc>
          <w:tcPr>
            <w:tcW w:w="818" w:type="pct"/>
            <w:vAlign w:val="center"/>
          </w:tcPr>
          <w:p w:rsidR="00D24BBD" w:rsidRPr="006E2882" w:rsidRDefault="00420EF0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24BBD" w:rsidRPr="00D24BB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Рябов Виктор Васильевич</w:t>
              </w:r>
            </w:hyperlink>
            <w:r w:rsidR="00D24BBD">
              <w:rPr>
                <w:rFonts w:ascii="Times New Roman" w:hAnsi="Times New Roman" w:cs="Times New Roman"/>
                <w:sz w:val="20"/>
                <w:szCs w:val="20"/>
              </w:rPr>
              <w:t>, президент МГПУ, профессор, док. ист. наук</w:t>
            </w:r>
          </w:p>
        </w:tc>
        <w:tc>
          <w:tcPr>
            <w:tcW w:w="570" w:type="pct"/>
            <w:vAlign w:val="center"/>
          </w:tcPr>
          <w:p w:rsidR="00D24BBD" w:rsidRPr="006E2882" w:rsidRDefault="00D24BBD" w:rsidP="006E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июня по 11 августа 2018 года</w:t>
            </w:r>
          </w:p>
        </w:tc>
        <w:tc>
          <w:tcPr>
            <w:tcW w:w="529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 форма обучения – 2 года и 6 месяцев</w:t>
            </w:r>
          </w:p>
        </w:tc>
        <w:tc>
          <w:tcPr>
            <w:tcW w:w="969" w:type="pct"/>
            <w:vAlign w:val="center"/>
          </w:tcPr>
          <w:p w:rsidR="00D24BBD" w:rsidRDefault="00D24BBD" w:rsidP="00D24B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места – 50</w:t>
            </w:r>
          </w:p>
          <w:p w:rsidR="00D24BBD" w:rsidRDefault="00D24BBD" w:rsidP="00D24B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Внебюджетные места – 50*</w:t>
            </w:r>
          </w:p>
          <w:p w:rsidR="00D24BBD" w:rsidRPr="006E2882" w:rsidRDefault="00D24BBD" w:rsidP="00D24B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*Стоимость обучения – 66.550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/семестр</w:t>
            </w:r>
          </w:p>
        </w:tc>
        <w:tc>
          <w:tcPr>
            <w:tcW w:w="1297" w:type="pct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BBD">
              <w:rPr>
                <w:rFonts w:ascii="Times New Roman" w:hAnsi="Times New Roman" w:cs="Times New Roman"/>
                <w:sz w:val="20"/>
                <w:szCs w:val="20"/>
              </w:rPr>
              <w:t>Профильный междисциплинарный экзамен (согласно направлению: Педагогическое образование) (в комбинированной форме: письменно, устно)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 баллов</w:t>
            </w:r>
          </w:p>
        </w:tc>
      </w:tr>
      <w:tr w:rsidR="00D24BBD" w:rsidRPr="006E2882" w:rsidTr="003D49F2">
        <w:tc>
          <w:tcPr>
            <w:tcW w:w="156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образование. Педагогическая психология.</w:t>
            </w:r>
          </w:p>
        </w:tc>
        <w:tc>
          <w:tcPr>
            <w:tcW w:w="818" w:type="pct"/>
            <w:vAlign w:val="center"/>
          </w:tcPr>
          <w:p w:rsidR="00D24BBD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Савенков Александр Ильич, директор ИППО, профессор департамента психологии, Член-корреспондент РАО,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док.пед.наук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док.психол.наук</w:t>
            </w:r>
            <w:proofErr w:type="spellEnd"/>
          </w:p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D24BBD" w:rsidRPr="006E2882" w:rsidRDefault="00D24BBD" w:rsidP="006E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июня по 14 сентября 2018 года</w:t>
            </w:r>
          </w:p>
        </w:tc>
        <w:tc>
          <w:tcPr>
            <w:tcW w:w="529" w:type="pct"/>
            <w:vAlign w:val="center"/>
          </w:tcPr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с применением дистанционных технологий – 2 года и 6 месяцев</w:t>
            </w:r>
          </w:p>
        </w:tc>
        <w:tc>
          <w:tcPr>
            <w:tcW w:w="969" w:type="pct"/>
            <w:vAlign w:val="center"/>
          </w:tcPr>
          <w:p w:rsidR="00D24BBD" w:rsidRDefault="00D24BBD" w:rsidP="00D24B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места – 15</w:t>
            </w:r>
          </w:p>
          <w:p w:rsidR="00D24BBD" w:rsidRDefault="00D24BBD" w:rsidP="00D24B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Внебюджетные места – 20*</w:t>
            </w:r>
          </w:p>
          <w:p w:rsidR="00D24BBD" w:rsidRPr="006E2882" w:rsidRDefault="00D24BBD" w:rsidP="00D24BB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*Стоимость обучения – 44.200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/семестр</w:t>
            </w:r>
          </w:p>
        </w:tc>
        <w:tc>
          <w:tcPr>
            <w:tcW w:w="1297" w:type="pct"/>
          </w:tcPr>
          <w:p w:rsidR="003D49F2" w:rsidRDefault="003D49F2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F2" w:rsidRPr="003D49F2" w:rsidRDefault="003D49F2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F2">
              <w:rPr>
                <w:rFonts w:ascii="Times New Roman" w:hAnsi="Times New Roman" w:cs="Times New Roman"/>
                <w:sz w:val="20"/>
                <w:szCs w:val="20"/>
              </w:rPr>
              <w:t>Профильный междисциплинарный экзамен (согласно направлению: Психолого-педагогическое образование) (в комбинированной форме: письменно, устно)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 баллов</w:t>
            </w:r>
          </w:p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BBD" w:rsidRPr="006E2882" w:rsidTr="003D49F2">
        <w:tc>
          <w:tcPr>
            <w:tcW w:w="156" w:type="pct"/>
            <w:vAlign w:val="center"/>
          </w:tcPr>
          <w:p w:rsidR="00D24BBD" w:rsidRPr="006E2882" w:rsidRDefault="00D24BBD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8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pct"/>
            <w:vAlign w:val="center"/>
          </w:tcPr>
          <w:p w:rsidR="00D24BBD" w:rsidRPr="006E2882" w:rsidRDefault="003D49F2" w:rsidP="00793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образование. Педагогическая психология.</w:t>
            </w:r>
          </w:p>
        </w:tc>
        <w:tc>
          <w:tcPr>
            <w:tcW w:w="818" w:type="pct"/>
            <w:vAlign w:val="center"/>
          </w:tcPr>
          <w:p w:rsidR="003D49F2" w:rsidRDefault="003D49F2" w:rsidP="003D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Савенков Александр Ильич, директор ИППО, профессор департамента психологии, Член-корреспондент РАО,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док.пед.наук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док.психол.наук</w:t>
            </w:r>
            <w:proofErr w:type="spellEnd"/>
          </w:p>
          <w:p w:rsidR="00D24BBD" w:rsidRPr="005B1119" w:rsidRDefault="00D24BBD" w:rsidP="00A4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D24BBD" w:rsidRPr="006E2882" w:rsidRDefault="003D49F2" w:rsidP="006E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июня по 11 августа 2018 года</w:t>
            </w:r>
          </w:p>
        </w:tc>
        <w:tc>
          <w:tcPr>
            <w:tcW w:w="529" w:type="pct"/>
            <w:vAlign w:val="center"/>
          </w:tcPr>
          <w:p w:rsidR="00D24BBD" w:rsidRPr="006E2882" w:rsidRDefault="003D49F2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обучения – 2 года </w:t>
            </w:r>
          </w:p>
        </w:tc>
        <w:tc>
          <w:tcPr>
            <w:tcW w:w="969" w:type="pct"/>
            <w:vAlign w:val="center"/>
          </w:tcPr>
          <w:p w:rsidR="003D49F2" w:rsidRDefault="003D49F2" w:rsidP="003D49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Бюджетные места – 30</w:t>
            </w:r>
          </w:p>
          <w:p w:rsidR="003D49F2" w:rsidRDefault="003D49F2" w:rsidP="003D49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Внебюджетные места – 30*</w:t>
            </w:r>
          </w:p>
          <w:p w:rsidR="00D24BBD" w:rsidRPr="006E2882" w:rsidRDefault="003D49F2" w:rsidP="003D49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*Стоимость обучения – 111.250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/семестр</w:t>
            </w:r>
          </w:p>
        </w:tc>
        <w:tc>
          <w:tcPr>
            <w:tcW w:w="1297" w:type="pct"/>
          </w:tcPr>
          <w:p w:rsidR="003D49F2" w:rsidRDefault="003D49F2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9F2" w:rsidRPr="003D49F2" w:rsidRDefault="003D49F2" w:rsidP="003D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F2">
              <w:rPr>
                <w:rFonts w:ascii="Times New Roman" w:hAnsi="Times New Roman" w:cs="Times New Roman"/>
                <w:sz w:val="20"/>
                <w:szCs w:val="20"/>
              </w:rPr>
              <w:t>Профильный междисциплинарный экзамен (согласно направлению: Психолого-педагогическое образование) (в комбинированной форме: письменно, устно)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50 баллов</w:t>
            </w:r>
          </w:p>
          <w:p w:rsidR="00D24BBD" w:rsidRPr="006E2882" w:rsidRDefault="00D24BBD" w:rsidP="0079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277" w:rsidRDefault="007D0277" w:rsidP="00D34E6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D49F2" w:rsidRPr="003D49F2" w:rsidRDefault="003D49F2" w:rsidP="003D49F2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9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Более подробную информацию о </w:t>
      </w:r>
      <w:r w:rsidRPr="003D49F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структуре приема можно узнать на сайте:</w:t>
      </w:r>
      <w:r w:rsidRPr="003D49F2">
        <w:t xml:space="preserve"> </w:t>
      </w:r>
      <w:hyperlink r:id="rId7" w:history="1">
        <w:r w:rsidRPr="00CD7CAC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https://www.mgpu.ru/postuplenie/magistratura/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D49F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или по телефону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8" w:history="1">
        <w:r w:rsidRPr="003D49F2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+7 (499) 181-21-77</w:t>
        </w:r>
      </w:hyperlink>
      <w:r w:rsidRPr="003D49F2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9" w:history="1">
        <w:r w:rsidRPr="003D49F2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+7 (499) 181-21-33</w:t>
        </w:r>
      </w:hyperlink>
    </w:p>
    <w:p w:rsidR="004B00C6" w:rsidRDefault="004B00C6" w:rsidP="004B00C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94E" w:rsidRDefault="007A394E" w:rsidP="004B00C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990099"/>
          <w:sz w:val="20"/>
          <w:szCs w:val="20"/>
          <w:u w:val="single"/>
          <w:lang w:eastAsia="ru-RU"/>
        </w:rPr>
      </w:pPr>
    </w:p>
    <w:p w:rsidR="001B4574" w:rsidRDefault="001B4574" w:rsidP="001B457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1B4574" w:rsidSect="00A35B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69D"/>
    <w:multiLevelType w:val="hybridMultilevel"/>
    <w:tmpl w:val="E34A3992"/>
    <w:lvl w:ilvl="0" w:tplc="9628F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7"/>
    <w:rsid w:val="00005138"/>
    <w:rsid w:val="00025508"/>
    <w:rsid w:val="000E0DA5"/>
    <w:rsid w:val="00137A60"/>
    <w:rsid w:val="001515F2"/>
    <w:rsid w:val="001910D5"/>
    <w:rsid w:val="001913A3"/>
    <w:rsid w:val="00196500"/>
    <w:rsid w:val="001B4574"/>
    <w:rsid w:val="001F39F6"/>
    <w:rsid w:val="00232D38"/>
    <w:rsid w:val="00245B15"/>
    <w:rsid w:val="00253976"/>
    <w:rsid w:val="002559A2"/>
    <w:rsid w:val="002866F0"/>
    <w:rsid w:val="00362AEA"/>
    <w:rsid w:val="003B26A5"/>
    <w:rsid w:val="003D49F2"/>
    <w:rsid w:val="003D6767"/>
    <w:rsid w:val="003F6BB8"/>
    <w:rsid w:val="00420EF0"/>
    <w:rsid w:val="00425E41"/>
    <w:rsid w:val="0043037E"/>
    <w:rsid w:val="00431BFA"/>
    <w:rsid w:val="00446B23"/>
    <w:rsid w:val="00494246"/>
    <w:rsid w:val="00497B42"/>
    <w:rsid w:val="004B00C6"/>
    <w:rsid w:val="00504581"/>
    <w:rsid w:val="00524F20"/>
    <w:rsid w:val="0052663E"/>
    <w:rsid w:val="005B1119"/>
    <w:rsid w:val="005E3B4C"/>
    <w:rsid w:val="006D774D"/>
    <w:rsid w:val="006E2882"/>
    <w:rsid w:val="007105A2"/>
    <w:rsid w:val="0074694A"/>
    <w:rsid w:val="00762E9E"/>
    <w:rsid w:val="007933B1"/>
    <w:rsid w:val="007A394E"/>
    <w:rsid w:val="007C54FA"/>
    <w:rsid w:val="007D0277"/>
    <w:rsid w:val="007E261D"/>
    <w:rsid w:val="00820535"/>
    <w:rsid w:val="008555ED"/>
    <w:rsid w:val="00862984"/>
    <w:rsid w:val="008846DE"/>
    <w:rsid w:val="008E67DB"/>
    <w:rsid w:val="008F0A60"/>
    <w:rsid w:val="009438E5"/>
    <w:rsid w:val="00996B10"/>
    <w:rsid w:val="009B64FE"/>
    <w:rsid w:val="009D2E20"/>
    <w:rsid w:val="00A33C3D"/>
    <w:rsid w:val="00A35BBE"/>
    <w:rsid w:val="00A4107C"/>
    <w:rsid w:val="00A44552"/>
    <w:rsid w:val="00A95BEA"/>
    <w:rsid w:val="00AD4944"/>
    <w:rsid w:val="00B34D4C"/>
    <w:rsid w:val="00B7158E"/>
    <w:rsid w:val="00BF48C8"/>
    <w:rsid w:val="00C63E9B"/>
    <w:rsid w:val="00C644D6"/>
    <w:rsid w:val="00C67B65"/>
    <w:rsid w:val="00CC5EE8"/>
    <w:rsid w:val="00CE58A2"/>
    <w:rsid w:val="00CE6843"/>
    <w:rsid w:val="00D0200E"/>
    <w:rsid w:val="00D24BBD"/>
    <w:rsid w:val="00D34E61"/>
    <w:rsid w:val="00D74F00"/>
    <w:rsid w:val="00DE2627"/>
    <w:rsid w:val="00DE5922"/>
    <w:rsid w:val="00E23CBA"/>
    <w:rsid w:val="00E4100A"/>
    <w:rsid w:val="00E85B78"/>
    <w:rsid w:val="00EB11AC"/>
    <w:rsid w:val="00EE43F0"/>
    <w:rsid w:val="00F00B6A"/>
    <w:rsid w:val="00F12117"/>
    <w:rsid w:val="00F40369"/>
    <w:rsid w:val="00F86F72"/>
    <w:rsid w:val="00F91298"/>
    <w:rsid w:val="00FE0ED5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EDC9-1C17-44E8-9D31-0FE05992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D74F00"/>
    <w:pPr>
      <w:widowControl w:val="0"/>
      <w:shd w:val="clear" w:color="auto" w:fill="FFFFFF"/>
      <w:spacing w:before="420" w:after="0" w:line="648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9">
    <w:name w:val="Основной текст (9)_"/>
    <w:link w:val="90"/>
    <w:locked/>
    <w:rsid w:val="00D74F00"/>
    <w:rPr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4F00"/>
    <w:pPr>
      <w:widowControl w:val="0"/>
      <w:shd w:val="clear" w:color="auto" w:fill="FFFFFF"/>
      <w:spacing w:before="300" w:after="420" w:line="0" w:lineRule="atLeast"/>
      <w:jc w:val="center"/>
    </w:pPr>
    <w:rPr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8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00C6"/>
  </w:style>
  <w:style w:type="character" w:styleId="a6">
    <w:name w:val="Hyperlink"/>
    <w:basedOn w:val="a0"/>
    <w:uiPriority w:val="99"/>
    <w:unhideWhenUsed/>
    <w:rsid w:val="004B00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B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D49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1812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gpu.ru/postuplenie/magist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pu.ru/personal/ryabov-viktor-vasilevi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gpu.ru/personal/ryabov-viktor-vasilevi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499181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Нещадимова Елена Сергеевна</cp:lastModifiedBy>
  <cp:revision>2</cp:revision>
  <cp:lastPrinted>2018-03-22T12:04:00Z</cp:lastPrinted>
  <dcterms:created xsi:type="dcterms:W3CDTF">2018-06-07T09:31:00Z</dcterms:created>
  <dcterms:modified xsi:type="dcterms:W3CDTF">2018-06-07T09:31:00Z</dcterms:modified>
</cp:coreProperties>
</file>